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jc w:val="left"/>
        <w:rPr>
          <w:rFonts w:ascii="Times New Roman"/>
          <w:sz w:val="32"/>
        </w:rPr>
      </w:pPr>
    </w:p>
    <w:p>
      <w:pPr>
        <w:pStyle w:val="BodyText"/>
        <w:spacing w:before="0"/>
        <w:jc w:val="left"/>
        <w:rPr>
          <w:rFonts w:ascii="Times New Roman"/>
          <w:sz w:val="32"/>
        </w:rPr>
      </w:pPr>
    </w:p>
    <w:p>
      <w:pPr>
        <w:pStyle w:val="BodyText"/>
        <w:spacing w:before="0"/>
        <w:jc w:val="left"/>
        <w:rPr>
          <w:rFonts w:ascii="Times New Roman"/>
          <w:sz w:val="32"/>
        </w:rPr>
      </w:pPr>
    </w:p>
    <w:p>
      <w:pPr>
        <w:pStyle w:val="BodyText"/>
        <w:spacing w:before="0"/>
        <w:jc w:val="left"/>
        <w:rPr>
          <w:rFonts w:ascii="Times New Roman"/>
          <w:sz w:val="32"/>
        </w:rPr>
      </w:pPr>
    </w:p>
    <w:p>
      <w:pPr>
        <w:pStyle w:val="BodyText"/>
        <w:spacing w:before="112"/>
        <w:jc w:val="left"/>
        <w:rPr>
          <w:rFonts w:ascii="Times New Roman"/>
          <w:sz w:val="32"/>
        </w:rPr>
      </w:pPr>
    </w:p>
    <w:p>
      <w:pPr>
        <w:pStyle w:val="Title"/>
      </w:pPr>
      <w:r>
        <w:rPr/>
        <w:t>FUNDACION</w:t>
      </w:r>
      <w:r>
        <w:rPr>
          <w:spacing w:val="-11"/>
        </w:rPr>
        <w:t> </w:t>
      </w:r>
      <w:r>
        <w:rPr/>
        <w:t>CANARIA</w:t>
      </w:r>
      <w:r>
        <w:rPr>
          <w:spacing w:val="-12"/>
        </w:rPr>
        <w:t> </w:t>
      </w:r>
      <w:r>
        <w:rPr/>
        <w:t>NOS</w:t>
      </w:r>
      <w:r>
        <w:rPr>
          <w:spacing w:val="-12"/>
        </w:rPr>
        <w:t> </w:t>
      </w:r>
      <w:r>
        <w:rPr>
          <w:spacing w:val="-2"/>
        </w:rPr>
        <w:t>MOVEMOS</w:t>
      </w:r>
    </w:p>
    <w:p>
      <w:pPr>
        <w:pStyle w:val="BodyText"/>
        <w:spacing w:before="0"/>
        <w:jc w:val="left"/>
        <w:rPr>
          <w:b/>
          <w:sz w:val="32"/>
        </w:rPr>
      </w:pPr>
    </w:p>
    <w:p>
      <w:pPr>
        <w:pStyle w:val="BodyText"/>
        <w:spacing w:before="362"/>
        <w:jc w:val="left"/>
        <w:rPr>
          <w:b/>
          <w:sz w:val="32"/>
        </w:rPr>
      </w:pPr>
    </w:p>
    <w:p>
      <w:pPr>
        <w:pStyle w:val="Heading1"/>
        <w:ind w:left="8" w:right="1277" w:firstLine="0"/>
        <w:jc w:val="center"/>
      </w:pPr>
      <w:r>
        <w:rPr/>
        <w:t>MEMORIA</w:t>
      </w:r>
      <w:r>
        <w:rPr>
          <w:spacing w:val="-3"/>
        </w:rPr>
        <w:t> </w:t>
      </w:r>
      <w:r>
        <w:rPr>
          <w:spacing w:val="-2"/>
        </w:rPr>
        <w:t>ABREVIADA</w:t>
      </w:r>
    </w:p>
    <w:p>
      <w:pPr>
        <w:spacing w:before="189"/>
        <w:ind w:left="6" w:right="1277" w:firstLine="0"/>
        <w:jc w:val="center"/>
        <w:rPr>
          <w:b/>
          <w:sz w:val="24"/>
        </w:rPr>
      </w:pPr>
      <w:r>
        <w:rPr>
          <w:b/>
          <w:sz w:val="24"/>
        </w:rPr>
        <w:t>EJERCICIO</w:t>
      </w:r>
      <w:r>
        <w:rPr>
          <w:b/>
          <w:spacing w:val="-6"/>
          <w:sz w:val="24"/>
        </w:rPr>
        <w:t> </w:t>
      </w:r>
      <w:r>
        <w:rPr>
          <w:b/>
          <w:sz w:val="24"/>
        </w:rPr>
        <w:t>ECONOMICO</w:t>
      </w:r>
      <w:r>
        <w:rPr>
          <w:b/>
          <w:spacing w:val="-2"/>
          <w:sz w:val="24"/>
        </w:rPr>
        <w:t> </w:t>
      </w:r>
      <w:r>
        <w:rPr>
          <w:b/>
          <w:spacing w:val="-4"/>
          <w:sz w:val="24"/>
        </w:rPr>
        <w:t>2023</w:t>
      </w:r>
    </w:p>
    <w:p>
      <w:pPr>
        <w:spacing w:after="0"/>
        <w:jc w:val="center"/>
        <w:rPr>
          <w:b/>
          <w:sz w:val="24"/>
        </w:rPr>
        <w:sectPr>
          <w:headerReference w:type="default" r:id="rId5"/>
          <w:type w:val="continuous"/>
          <w:pgSz w:w="11910" w:h="16840"/>
          <w:pgMar w:header="708" w:footer="0" w:top="1700" w:bottom="280" w:left="1559" w:right="283"/>
          <w:pgNumType w:start="1"/>
        </w:sectPr>
      </w:pPr>
    </w:p>
    <w:p>
      <w:pPr>
        <w:pStyle w:val="BodyText"/>
        <w:spacing w:before="0"/>
        <w:jc w:val="left"/>
        <w:rPr>
          <w:b/>
          <w:sz w:val="28"/>
        </w:rPr>
      </w:pPr>
    </w:p>
    <w:p>
      <w:pPr>
        <w:pStyle w:val="BodyText"/>
        <w:spacing w:before="318"/>
        <w:jc w:val="left"/>
        <w:rPr>
          <w:b/>
          <w:sz w:val="28"/>
        </w:rPr>
      </w:pPr>
    </w:p>
    <w:p>
      <w:pPr>
        <w:pStyle w:val="Heading1"/>
        <w:spacing w:line="256" w:lineRule="auto"/>
        <w:ind w:left="4111" w:right="1307" w:hanging="3901"/>
      </w:pPr>
      <w:r>
        <w:rPr/>
        <w:t>Memoria</w:t>
      </w:r>
      <w:r>
        <w:rPr>
          <w:spacing w:val="-4"/>
        </w:rPr>
        <w:t> </w:t>
      </w:r>
      <w:r>
        <w:rPr/>
        <w:t>Abreviada</w:t>
      </w:r>
      <w:r>
        <w:rPr>
          <w:spacing w:val="-6"/>
        </w:rPr>
        <w:t> </w:t>
      </w:r>
      <w:r>
        <w:rPr/>
        <w:t>del</w:t>
      </w:r>
      <w:r>
        <w:rPr>
          <w:spacing w:val="-3"/>
        </w:rPr>
        <w:t> </w:t>
      </w:r>
      <w:r>
        <w:rPr/>
        <w:t>Ejercicio</w:t>
      </w:r>
      <w:r>
        <w:rPr>
          <w:spacing w:val="-3"/>
        </w:rPr>
        <w:t> </w:t>
      </w:r>
      <w:r>
        <w:rPr/>
        <w:t>Anual</w:t>
      </w:r>
      <w:r>
        <w:rPr>
          <w:spacing w:val="-6"/>
        </w:rPr>
        <w:t> </w:t>
      </w:r>
      <w:r>
        <w:rPr/>
        <w:t>terminado</w:t>
      </w:r>
      <w:r>
        <w:rPr>
          <w:spacing w:val="-4"/>
        </w:rPr>
        <w:t> </w:t>
      </w:r>
      <w:r>
        <w:rPr/>
        <w:t>el</w:t>
      </w:r>
      <w:r>
        <w:rPr>
          <w:spacing w:val="-3"/>
        </w:rPr>
        <w:t> </w:t>
      </w:r>
      <w:r>
        <w:rPr/>
        <w:t>31</w:t>
      </w:r>
      <w:r>
        <w:rPr>
          <w:spacing w:val="-5"/>
        </w:rPr>
        <w:t> </w:t>
      </w:r>
      <w:r>
        <w:rPr/>
        <w:t>de</w:t>
      </w:r>
      <w:r>
        <w:rPr>
          <w:spacing w:val="-3"/>
        </w:rPr>
        <w:t> </w:t>
      </w:r>
      <w:r>
        <w:rPr/>
        <w:t>diciembre</w:t>
      </w:r>
      <w:r>
        <w:rPr>
          <w:spacing w:val="-5"/>
        </w:rPr>
        <w:t> </w:t>
      </w:r>
      <w:r>
        <w:rPr/>
        <w:t>de </w:t>
      </w:r>
      <w:r>
        <w:rPr>
          <w:spacing w:val="-4"/>
        </w:rPr>
        <w:t>2023</w:t>
      </w:r>
    </w:p>
    <w:p>
      <w:pPr>
        <w:pStyle w:val="BodyText"/>
        <w:spacing w:before="299"/>
        <w:jc w:val="left"/>
        <w:rPr>
          <w:b/>
          <w:sz w:val="28"/>
        </w:rPr>
      </w:pPr>
    </w:p>
    <w:p>
      <w:pPr>
        <w:pStyle w:val="ListParagraph"/>
        <w:numPr>
          <w:ilvl w:val="0"/>
          <w:numId w:val="1"/>
        </w:numPr>
        <w:tabs>
          <w:tab w:pos="860" w:val="left" w:leader="none"/>
        </w:tabs>
        <w:spacing w:line="240" w:lineRule="auto" w:before="0" w:after="0"/>
        <w:ind w:left="860" w:right="0" w:hanging="358"/>
        <w:jc w:val="left"/>
        <w:rPr>
          <w:b/>
          <w:sz w:val="28"/>
        </w:rPr>
      </w:pPr>
      <w:r>
        <w:rPr>
          <w:b/>
          <w:sz w:val="28"/>
        </w:rPr>
        <w:t>Actividad</w:t>
      </w:r>
      <w:r>
        <w:rPr>
          <w:b/>
          <w:spacing w:val="-3"/>
          <w:sz w:val="28"/>
        </w:rPr>
        <w:t> </w:t>
      </w:r>
      <w:r>
        <w:rPr>
          <w:b/>
          <w:sz w:val="28"/>
        </w:rPr>
        <w:t>de</w:t>
      </w:r>
      <w:r>
        <w:rPr>
          <w:b/>
          <w:spacing w:val="-3"/>
          <w:sz w:val="28"/>
        </w:rPr>
        <w:t> </w:t>
      </w:r>
      <w:r>
        <w:rPr>
          <w:b/>
          <w:sz w:val="28"/>
        </w:rPr>
        <w:t>la</w:t>
      </w:r>
      <w:r>
        <w:rPr>
          <w:b/>
          <w:spacing w:val="-2"/>
          <w:sz w:val="28"/>
        </w:rPr>
        <w:t> entidad</w:t>
      </w:r>
    </w:p>
    <w:p>
      <w:pPr>
        <w:pStyle w:val="BodyText"/>
        <w:spacing w:line="259" w:lineRule="auto" w:before="186"/>
        <w:ind w:left="143" w:right="1411"/>
      </w:pPr>
      <w:r>
        <w:rPr/>
        <w:t>La Fundación Canaria Nos Movemos (en adelante, La Entidad), con CIF: G67946814, se constituyó como Fundación el</w:t>
      </w:r>
      <w:r>
        <w:rPr>
          <w:spacing w:val="-2"/>
        </w:rPr>
        <w:t> </w:t>
      </w:r>
      <w:r>
        <w:rPr/>
        <w:t>26</w:t>
      </w:r>
      <w:r>
        <w:rPr>
          <w:spacing w:val="-1"/>
        </w:rPr>
        <w:t> </w:t>
      </w:r>
      <w:r>
        <w:rPr/>
        <w:t>de</w:t>
      </w:r>
      <w:r>
        <w:rPr>
          <w:spacing w:val="-2"/>
        </w:rPr>
        <w:t> </w:t>
      </w:r>
      <w:r>
        <w:rPr/>
        <w:t>julio de 2019 y</w:t>
      </w:r>
      <w:r>
        <w:rPr>
          <w:spacing w:val="-1"/>
        </w:rPr>
        <w:t> </w:t>
      </w:r>
      <w:r>
        <w:rPr/>
        <w:t>se encuentra</w:t>
      </w:r>
      <w:r>
        <w:rPr>
          <w:spacing w:val="-2"/>
        </w:rPr>
        <w:t> </w:t>
      </w:r>
      <w:r>
        <w:rPr/>
        <w:t>inscrita</w:t>
      </w:r>
      <w:r>
        <w:rPr>
          <w:spacing w:val="-2"/>
        </w:rPr>
        <w:t> </w:t>
      </w:r>
      <w:r>
        <w:rPr/>
        <w:t>en el Registro de Fundaciones de Canarias con el número 367 en virtud de Resolución de fecha 17 de marzo de 2020, siendo su finalidad de interés general y sin ánimo de lucro, encontrándose asimismo bajo el Protectorado de Fundaciones Canarias.</w:t>
      </w:r>
    </w:p>
    <w:p>
      <w:pPr>
        <w:pStyle w:val="BodyText"/>
        <w:spacing w:line="259" w:lineRule="auto" w:before="159"/>
        <w:ind w:left="143" w:right="1422"/>
      </w:pPr>
      <w:r>
        <w:rPr/>
        <w:t>Su sede social se encuentra establecida en la calle Las Adelfas nº 32 del Polígono Industrial de Arinaga, CP: 35118, Agüimes, Las Palmas.</w:t>
      </w:r>
    </w:p>
    <w:p>
      <w:pPr>
        <w:pStyle w:val="BodyText"/>
        <w:spacing w:before="162"/>
        <w:ind w:left="143"/>
      </w:pPr>
      <w:r>
        <w:rPr/>
        <w:t>La</w:t>
      </w:r>
      <w:r>
        <w:rPr>
          <w:spacing w:val="-5"/>
        </w:rPr>
        <w:t> </w:t>
      </w:r>
      <w:r>
        <w:rPr/>
        <w:t>actividad</w:t>
      </w:r>
      <w:r>
        <w:rPr>
          <w:spacing w:val="-1"/>
        </w:rPr>
        <w:t> </w:t>
      </w:r>
      <w:r>
        <w:rPr/>
        <w:t>actual</w:t>
      </w:r>
      <w:r>
        <w:rPr>
          <w:spacing w:val="-4"/>
        </w:rPr>
        <w:t> </w:t>
      </w:r>
      <w:r>
        <w:rPr/>
        <w:t>de</w:t>
      </w:r>
      <w:r>
        <w:rPr>
          <w:spacing w:val="-4"/>
        </w:rPr>
        <w:t> </w:t>
      </w:r>
      <w:r>
        <w:rPr/>
        <w:t>la</w:t>
      </w:r>
      <w:r>
        <w:rPr>
          <w:spacing w:val="-4"/>
        </w:rPr>
        <w:t> </w:t>
      </w:r>
      <w:r>
        <w:rPr/>
        <w:t>entidad</w:t>
      </w:r>
      <w:r>
        <w:rPr>
          <w:spacing w:val="-3"/>
        </w:rPr>
        <w:t> </w:t>
      </w:r>
      <w:r>
        <w:rPr/>
        <w:t>coincide</w:t>
      </w:r>
      <w:r>
        <w:rPr>
          <w:spacing w:val="-2"/>
        </w:rPr>
        <w:t> </w:t>
      </w:r>
      <w:r>
        <w:rPr/>
        <w:t>con</w:t>
      </w:r>
      <w:r>
        <w:rPr>
          <w:spacing w:val="-3"/>
        </w:rPr>
        <w:t> </w:t>
      </w:r>
      <w:r>
        <w:rPr/>
        <w:t>su</w:t>
      </w:r>
      <w:r>
        <w:rPr>
          <w:spacing w:val="-5"/>
        </w:rPr>
        <w:t> </w:t>
      </w:r>
      <w:r>
        <w:rPr/>
        <w:t>objeto</w:t>
      </w:r>
      <w:r>
        <w:rPr>
          <w:spacing w:val="-3"/>
        </w:rPr>
        <w:t> </w:t>
      </w:r>
      <w:r>
        <w:rPr>
          <w:spacing w:val="-2"/>
        </w:rPr>
        <w:t>fundacional.</w:t>
      </w:r>
    </w:p>
    <w:p>
      <w:pPr>
        <w:pStyle w:val="BodyText"/>
        <w:spacing w:before="182"/>
        <w:ind w:left="143"/>
      </w:pPr>
      <w:r>
        <w:rPr/>
        <w:t>El</w:t>
      </w:r>
      <w:r>
        <w:rPr>
          <w:spacing w:val="-2"/>
        </w:rPr>
        <w:t> </w:t>
      </w:r>
      <w:r>
        <w:rPr/>
        <w:t>artículo</w:t>
      </w:r>
      <w:r>
        <w:rPr>
          <w:spacing w:val="-4"/>
        </w:rPr>
        <w:t> </w:t>
      </w:r>
      <w:r>
        <w:rPr/>
        <w:t>5</w:t>
      </w:r>
      <w:r>
        <w:rPr>
          <w:spacing w:val="-2"/>
        </w:rPr>
        <w:t> </w:t>
      </w:r>
      <w:r>
        <w:rPr/>
        <w:t>de</w:t>
      </w:r>
      <w:r>
        <w:rPr>
          <w:spacing w:val="-1"/>
        </w:rPr>
        <w:t> </w:t>
      </w:r>
      <w:r>
        <w:rPr/>
        <w:t>sus</w:t>
      </w:r>
      <w:r>
        <w:rPr>
          <w:spacing w:val="-5"/>
        </w:rPr>
        <w:t> </w:t>
      </w:r>
      <w:r>
        <w:rPr/>
        <w:t>estatutos</w:t>
      </w:r>
      <w:r>
        <w:rPr>
          <w:spacing w:val="-2"/>
        </w:rPr>
        <w:t> </w:t>
      </w:r>
      <w:r>
        <w:rPr/>
        <w:t>sociales</w:t>
      </w:r>
      <w:r>
        <w:rPr>
          <w:spacing w:val="-1"/>
        </w:rPr>
        <w:t> </w:t>
      </w:r>
      <w:r>
        <w:rPr/>
        <w:t>cita</w:t>
      </w:r>
      <w:r>
        <w:rPr>
          <w:spacing w:val="-5"/>
        </w:rPr>
        <w:t> </w:t>
      </w:r>
      <w:r>
        <w:rPr/>
        <w:t>como</w:t>
      </w:r>
      <w:r>
        <w:rPr>
          <w:spacing w:val="-5"/>
        </w:rPr>
        <w:t> </w:t>
      </w:r>
      <w:r>
        <w:rPr/>
        <w:t>finalidad,</w:t>
      </w:r>
      <w:r>
        <w:rPr>
          <w:spacing w:val="-2"/>
        </w:rPr>
        <w:t> </w:t>
      </w:r>
      <w:r>
        <w:rPr/>
        <w:t>entre</w:t>
      </w:r>
      <w:r>
        <w:rPr>
          <w:spacing w:val="-2"/>
        </w:rPr>
        <w:t> </w:t>
      </w:r>
      <w:r>
        <w:rPr/>
        <w:t>otras,</w:t>
      </w:r>
      <w:r>
        <w:rPr>
          <w:spacing w:val="-2"/>
        </w:rPr>
        <w:t> </w:t>
      </w:r>
      <w:r>
        <w:rPr/>
        <w:t>las</w:t>
      </w:r>
      <w:r>
        <w:rPr>
          <w:spacing w:val="-2"/>
        </w:rPr>
        <w:t> siguientes:</w:t>
      </w:r>
    </w:p>
    <w:p>
      <w:pPr>
        <w:pStyle w:val="ListParagraph"/>
        <w:numPr>
          <w:ilvl w:val="0"/>
          <w:numId w:val="2"/>
        </w:numPr>
        <w:tabs>
          <w:tab w:pos="1211" w:val="left" w:leader="none"/>
        </w:tabs>
        <w:spacing w:line="259" w:lineRule="auto" w:before="182" w:after="0"/>
        <w:ind w:left="1211" w:right="1422" w:hanging="360"/>
        <w:jc w:val="both"/>
        <w:rPr>
          <w:sz w:val="24"/>
        </w:rPr>
      </w:pPr>
      <w:r>
        <w:rPr>
          <w:sz w:val="24"/>
        </w:rPr>
        <w:t>Dar soporte técnico educacional a la población infantil con necesidades educativas especiales.</w:t>
      </w:r>
    </w:p>
    <w:p>
      <w:pPr>
        <w:pStyle w:val="ListParagraph"/>
        <w:numPr>
          <w:ilvl w:val="0"/>
          <w:numId w:val="2"/>
        </w:numPr>
        <w:tabs>
          <w:tab w:pos="1210" w:val="left" w:leader="none"/>
        </w:tabs>
        <w:spacing w:line="240" w:lineRule="auto" w:before="1" w:after="0"/>
        <w:ind w:left="1210" w:right="0" w:hanging="359"/>
        <w:jc w:val="both"/>
        <w:rPr>
          <w:sz w:val="24"/>
        </w:rPr>
      </w:pPr>
      <w:r>
        <w:rPr>
          <w:sz w:val="24"/>
        </w:rPr>
        <w:t>La</w:t>
      </w:r>
      <w:r>
        <w:rPr>
          <w:spacing w:val="-3"/>
          <w:sz w:val="24"/>
        </w:rPr>
        <w:t> </w:t>
      </w:r>
      <w:r>
        <w:rPr>
          <w:sz w:val="24"/>
        </w:rPr>
        <w:t>promoción</w:t>
      </w:r>
      <w:r>
        <w:rPr>
          <w:spacing w:val="-3"/>
          <w:sz w:val="24"/>
        </w:rPr>
        <w:t> </w:t>
      </w:r>
      <w:r>
        <w:rPr>
          <w:sz w:val="24"/>
        </w:rPr>
        <w:t>del</w:t>
      </w:r>
      <w:r>
        <w:rPr>
          <w:spacing w:val="-4"/>
          <w:sz w:val="24"/>
        </w:rPr>
        <w:t> </w:t>
      </w:r>
      <w:r>
        <w:rPr>
          <w:spacing w:val="-2"/>
          <w:sz w:val="24"/>
        </w:rPr>
        <w:t>voluntariado.</w:t>
      </w:r>
    </w:p>
    <w:p>
      <w:pPr>
        <w:pStyle w:val="ListParagraph"/>
        <w:numPr>
          <w:ilvl w:val="0"/>
          <w:numId w:val="2"/>
        </w:numPr>
        <w:tabs>
          <w:tab w:pos="1211" w:val="left" w:leader="none"/>
        </w:tabs>
        <w:spacing w:line="259" w:lineRule="auto" w:before="24" w:after="0"/>
        <w:ind w:left="1211" w:right="1422" w:hanging="360"/>
        <w:jc w:val="both"/>
        <w:rPr>
          <w:sz w:val="24"/>
        </w:rPr>
      </w:pPr>
      <w:r>
        <w:rPr>
          <w:sz w:val="24"/>
        </w:rPr>
        <w:t>Fomentar la investigación aplicada y funcional y el conocimiento de todos aquellos elementos científicos y técnicos que permitan un mejor ajuste y adaptación</w:t>
      </w:r>
      <w:r>
        <w:rPr>
          <w:spacing w:val="-3"/>
          <w:sz w:val="24"/>
        </w:rPr>
        <w:t> </w:t>
      </w:r>
      <w:r>
        <w:rPr>
          <w:sz w:val="24"/>
        </w:rPr>
        <w:t>personal</w:t>
      </w:r>
      <w:r>
        <w:rPr>
          <w:spacing w:val="-1"/>
          <w:sz w:val="24"/>
        </w:rPr>
        <w:t> </w:t>
      </w:r>
      <w:r>
        <w:rPr>
          <w:sz w:val="24"/>
        </w:rPr>
        <w:t>e</w:t>
      </w:r>
      <w:r>
        <w:rPr>
          <w:spacing w:val="-1"/>
          <w:sz w:val="24"/>
        </w:rPr>
        <w:t> </w:t>
      </w:r>
      <w:r>
        <w:rPr>
          <w:sz w:val="24"/>
        </w:rPr>
        <w:t>integración social</w:t>
      </w:r>
      <w:r>
        <w:rPr>
          <w:spacing w:val="-1"/>
          <w:sz w:val="24"/>
        </w:rPr>
        <w:t> </w:t>
      </w:r>
      <w:r>
        <w:rPr>
          <w:sz w:val="24"/>
        </w:rPr>
        <w:t>de</w:t>
      </w:r>
      <w:r>
        <w:rPr>
          <w:spacing w:val="-1"/>
          <w:sz w:val="24"/>
        </w:rPr>
        <w:t> </w:t>
      </w:r>
      <w:r>
        <w:rPr>
          <w:sz w:val="24"/>
        </w:rPr>
        <w:t>las</w:t>
      </w:r>
      <w:r>
        <w:rPr>
          <w:spacing w:val="-4"/>
          <w:sz w:val="24"/>
        </w:rPr>
        <w:t> </w:t>
      </w:r>
      <w:r>
        <w:rPr>
          <w:sz w:val="24"/>
        </w:rPr>
        <w:t>personas</w:t>
      </w:r>
      <w:r>
        <w:rPr>
          <w:spacing w:val="-1"/>
          <w:sz w:val="24"/>
        </w:rPr>
        <w:t> </w:t>
      </w:r>
      <w:r>
        <w:rPr>
          <w:sz w:val="24"/>
        </w:rPr>
        <w:t>con</w:t>
      </w:r>
      <w:r>
        <w:rPr>
          <w:spacing w:val="-2"/>
          <w:sz w:val="24"/>
        </w:rPr>
        <w:t> </w:t>
      </w:r>
      <w:r>
        <w:rPr>
          <w:sz w:val="24"/>
        </w:rPr>
        <w:t>discapacidades psíquicas y físicas.</w:t>
      </w:r>
    </w:p>
    <w:p>
      <w:pPr>
        <w:pStyle w:val="ListParagraph"/>
        <w:numPr>
          <w:ilvl w:val="0"/>
          <w:numId w:val="2"/>
        </w:numPr>
        <w:tabs>
          <w:tab w:pos="1211" w:val="left" w:leader="none"/>
        </w:tabs>
        <w:spacing w:line="259" w:lineRule="auto" w:before="0" w:after="0"/>
        <w:ind w:left="1211" w:right="1419" w:hanging="360"/>
        <w:jc w:val="both"/>
        <w:rPr>
          <w:sz w:val="24"/>
        </w:rPr>
      </w:pPr>
      <w:r>
        <w:rPr>
          <w:sz w:val="24"/>
        </w:rPr>
        <w:t>Prevención, divulgación y desarrollo de actividades benéficas para propiciar la solidaridad con la participación de personas, asociaciones, organismos, entidades, proveedores, empresas e instituciones que tengas por objeto la defensa de los ideales de paz y justicia, de acuerdo con los fines de la </w:t>
      </w:r>
      <w:r>
        <w:rPr>
          <w:spacing w:val="-2"/>
          <w:sz w:val="24"/>
        </w:rPr>
        <w:t>Fundación.</w:t>
      </w:r>
    </w:p>
    <w:p>
      <w:pPr>
        <w:pStyle w:val="ListParagraph"/>
        <w:numPr>
          <w:ilvl w:val="0"/>
          <w:numId w:val="2"/>
        </w:numPr>
        <w:tabs>
          <w:tab w:pos="1211" w:val="left" w:leader="none"/>
        </w:tabs>
        <w:spacing w:line="259" w:lineRule="auto" w:before="0" w:after="0"/>
        <w:ind w:left="1211" w:right="1420" w:hanging="360"/>
        <w:jc w:val="both"/>
        <w:rPr>
          <w:sz w:val="24"/>
        </w:rPr>
      </w:pPr>
      <w:r>
        <w:rPr>
          <w:sz w:val="24"/>
        </w:rPr>
        <w:t>El</w:t>
      </w:r>
      <w:r>
        <w:rPr>
          <w:spacing w:val="-8"/>
          <w:sz w:val="24"/>
        </w:rPr>
        <w:t> </w:t>
      </w:r>
      <w:r>
        <w:rPr>
          <w:sz w:val="24"/>
        </w:rPr>
        <w:t>bienestar,</w:t>
      </w:r>
      <w:r>
        <w:rPr>
          <w:spacing w:val="-10"/>
          <w:sz w:val="24"/>
        </w:rPr>
        <w:t> </w:t>
      </w:r>
      <w:r>
        <w:rPr>
          <w:sz w:val="24"/>
        </w:rPr>
        <w:t>individual,</w:t>
      </w:r>
      <w:r>
        <w:rPr>
          <w:spacing w:val="-8"/>
          <w:sz w:val="24"/>
        </w:rPr>
        <w:t> </w:t>
      </w:r>
      <w:r>
        <w:rPr>
          <w:sz w:val="24"/>
        </w:rPr>
        <w:t>colectivo</w:t>
      </w:r>
      <w:r>
        <w:rPr>
          <w:spacing w:val="-8"/>
          <w:sz w:val="24"/>
        </w:rPr>
        <w:t> </w:t>
      </w:r>
      <w:r>
        <w:rPr>
          <w:sz w:val="24"/>
        </w:rPr>
        <w:t>y</w:t>
      </w:r>
      <w:r>
        <w:rPr>
          <w:spacing w:val="-9"/>
          <w:sz w:val="24"/>
        </w:rPr>
        <w:t> </w:t>
      </w:r>
      <w:r>
        <w:rPr>
          <w:sz w:val="24"/>
        </w:rPr>
        <w:t>familiar</w:t>
      </w:r>
      <w:r>
        <w:rPr>
          <w:spacing w:val="-8"/>
          <w:sz w:val="24"/>
        </w:rPr>
        <w:t> </w:t>
      </w:r>
      <w:r>
        <w:rPr>
          <w:sz w:val="24"/>
        </w:rPr>
        <w:t>y</w:t>
      </w:r>
      <w:r>
        <w:rPr>
          <w:spacing w:val="-9"/>
          <w:sz w:val="24"/>
        </w:rPr>
        <w:t> </w:t>
      </w:r>
      <w:r>
        <w:rPr>
          <w:sz w:val="24"/>
        </w:rPr>
        <w:t>el</w:t>
      </w:r>
      <w:r>
        <w:rPr>
          <w:spacing w:val="-10"/>
          <w:sz w:val="24"/>
        </w:rPr>
        <w:t> </w:t>
      </w:r>
      <w:r>
        <w:rPr>
          <w:sz w:val="24"/>
        </w:rPr>
        <w:t>perfeccionamiento</w:t>
      </w:r>
      <w:r>
        <w:rPr>
          <w:spacing w:val="-8"/>
          <w:sz w:val="24"/>
        </w:rPr>
        <w:t> </w:t>
      </w:r>
      <w:r>
        <w:rPr>
          <w:sz w:val="24"/>
        </w:rPr>
        <w:t>humano</w:t>
      </w:r>
      <w:r>
        <w:rPr>
          <w:spacing w:val="-8"/>
          <w:sz w:val="24"/>
        </w:rPr>
        <w:t> </w:t>
      </w:r>
      <w:r>
        <w:rPr>
          <w:sz w:val="24"/>
        </w:rPr>
        <w:t>y profesional de todos los trabajadores y colaboradores que formen parte del Grupo 1844.</w:t>
      </w:r>
    </w:p>
    <w:p>
      <w:pPr>
        <w:pStyle w:val="ListParagraph"/>
        <w:numPr>
          <w:ilvl w:val="0"/>
          <w:numId w:val="2"/>
        </w:numPr>
        <w:tabs>
          <w:tab w:pos="1211" w:val="left" w:leader="none"/>
        </w:tabs>
        <w:spacing w:line="259" w:lineRule="auto" w:before="0" w:after="0"/>
        <w:ind w:left="1211" w:right="1420" w:hanging="360"/>
        <w:jc w:val="both"/>
        <w:rPr>
          <w:sz w:val="24"/>
        </w:rPr>
      </w:pPr>
      <w:r>
        <w:rPr>
          <w:sz w:val="24"/>
        </w:rPr>
        <w:t>La formación profesional, la inserción laboral o la creación de empleo en favor de las personas con discapacidad que permita la creación de puestos de trabajo para aquellas y, finalmente, su integración en el mercado de </w:t>
      </w:r>
      <w:r>
        <w:rPr>
          <w:spacing w:val="-2"/>
          <w:sz w:val="24"/>
        </w:rPr>
        <w:t>trabajo.</w:t>
      </w:r>
    </w:p>
    <w:p>
      <w:pPr>
        <w:pStyle w:val="ListParagraph"/>
        <w:numPr>
          <w:ilvl w:val="0"/>
          <w:numId w:val="2"/>
        </w:numPr>
        <w:tabs>
          <w:tab w:pos="1211" w:val="left" w:leader="none"/>
        </w:tabs>
        <w:spacing w:line="259" w:lineRule="auto" w:before="0" w:after="0"/>
        <w:ind w:left="1211" w:right="1422" w:hanging="360"/>
        <w:jc w:val="both"/>
        <w:rPr>
          <w:sz w:val="24"/>
        </w:rPr>
      </w:pPr>
      <w:r>
        <w:rPr>
          <w:sz w:val="24"/>
        </w:rPr>
        <w:t>La promoción de manera activa y participativa de la actividad física y del deporte adaptado.</w:t>
      </w:r>
    </w:p>
    <w:p>
      <w:pPr>
        <w:pStyle w:val="ListParagraph"/>
        <w:spacing w:after="0" w:line="259" w:lineRule="auto"/>
        <w:jc w:val="both"/>
        <w:rPr>
          <w:sz w:val="24"/>
        </w:rPr>
        <w:sectPr>
          <w:pgSz w:w="11910" w:h="16840"/>
          <w:pgMar w:header="708" w:footer="0" w:top="1700" w:bottom="280" w:left="1559" w:right="283"/>
        </w:sectPr>
      </w:pPr>
    </w:p>
    <w:p>
      <w:pPr>
        <w:pStyle w:val="BodyText"/>
        <w:spacing w:line="259" w:lineRule="auto" w:before="46"/>
        <w:ind w:left="143" w:right="1417"/>
      </w:pPr>
      <w:r>
        <w:rPr/>
        <w:t>Se le aplica la Ley 50/2002, de 26 de diciembre, de Fundaciones, Ley Orgánica 1/2002, de 22 de marzo, reguladora del Derecho de Asociación y la Ley 49/2002, de 23 de diciembre, de régimen fiscal de las entidades sin fines lucrativos, el Real Decreto 1337/2005, de 11 de noviembre, por el que se aprueba el Reglamento de Fundaciones de Competencia Estatal, el Real Decreto 1611/2007, de 7 de diciembre, por el que se aprueba el Reglamento del Registro de Fundaciones de Competencia Estatal, el Real Decreto 1514/2007, de 16 de noviembre, por el que se aprueba el Plan General de Contabilidad,</w:t>
      </w:r>
      <w:r>
        <w:rPr>
          <w:spacing w:val="-2"/>
        </w:rPr>
        <w:t> </w:t>
      </w:r>
      <w:r>
        <w:rPr/>
        <w:t>el</w:t>
      </w:r>
      <w:r>
        <w:rPr>
          <w:spacing w:val="-1"/>
        </w:rPr>
        <w:t> </w:t>
      </w:r>
      <w:r>
        <w:rPr/>
        <w:t>Real</w:t>
      </w:r>
      <w:r>
        <w:rPr>
          <w:spacing w:val="-2"/>
        </w:rPr>
        <w:t> </w:t>
      </w:r>
      <w:r>
        <w:rPr/>
        <w:t>Decreto</w:t>
      </w:r>
      <w:r>
        <w:rPr>
          <w:spacing w:val="-1"/>
        </w:rPr>
        <w:t> </w:t>
      </w:r>
      <w:r>
        <w:rPr/>
        <w:t>1515/2007,</w:t>
      </w:r>
      <w:r>
        <w:rPr>
          <w:spacing w:val="-2"/>
        </w:rPr>
        <w:t> </w:t>
      </w:r>
      <w:r>
        <w:rPr/>
        <w:t>de</w:t>
      </w:r>
      <w:r>
        <w:rPr>
          <w:spacing w:val="-4"/>
        </w:rPr>
        <w:t> </w:t>
      </w:r>
      <w:r>
        <w:rPr/>
        <w:t>16 de</w:t>
      </w:r>
      <w:r>
        <w:rPr>
          <w:spacing w:val="-1"/>
        </w:rPr>
        <w:t> </w:t>
      </w:r>
      <w:r>
        <w:rPr/>
        <w:t>noviembre,</w:t>
      </w:r>
      <w:r>
        <w:rPr>
          <w:spacing w:val="-2"/>
        </w:rPr>
        <w:t> </w:t>
      </w:r>
      <w:r>
        <w:rPr/>
        <w:t>por</w:t>
      </w:r>
      <w:r>
        <w:rPr>
          <w:spacing w:val="-1"/>
        </w:rPr>
        <w:t> </w:t>
      </w:r>
      <w:r>
        <w:rPr/>
        <w:t>el</w:t>
      </w:r>
      <w:r>
        <w:rPr>
          <w:spacing w:val="-1"/>
        </w:rPr>
        <w:t> </w:t>
      </w:r>
      <w:r>
        <w:rPr/>
        <w:t>que</w:t>
      </w:r>
      <w:r>
        <w:rPr>
          <w:spacing w:val="-1"/>
        </w:rPr>
        <w:t> </w:t>
      </w:r>
      <w:r>
        <w:rPr/>
        <w:t>se aprueba</w:t>
      </w:r>
      <w:r>
        <w:rPr>
          <w:spacing w:val="-2"/>
        </w:rPr>
        <w:t> </w:t>
      </w:r>
      <w:r>
        <w:rPr/>
        <w:t>el Plan</w:t>
      </w:r>
      <w:r>
        <w:rPr>
          <w:spacing w:val="-14"/>
        </w:rPr>
        <w:t> </w:t>
      </w:r>
      <w:r>
        <w:rPr/>
        <w:t>General</w:t>
      </w:r>
      <w:r>
        <w:rPr>
          <w:spacing w:val="-14"/>
        </w:rPr>
        <w:t> </w:t>
      </w:r>
      <w:r>
        <w:rPr/>
        <w:t>de</w:t>
      </w:r>
      <w:r>
        <w:rPr>
          <w:spacing w:val="-13"/>
        </w:rPr>
        <w:t> </w:t>
      </w:r>
      <w:r>
        <w:rPr/>
        <w:t>Contabilidad</w:t>
      </w:r>
      <w:r>
        <w:rPr>
          <w:spacing w:val="-14"/>
        </w:rPr>
        <w:t> </w:t>
      </w:r>
      <w:r>
        <w:rPr/>
        <w:t>de</w:t>
      </w:r>
      <w:r>
        <w:rPr>
          <w:spacing w:val="-13"/>
        </w:rPr>
        <w:t> </w:t>
      </w:r>
      <w:r>
        <w:rPr/>
        <w:t>Pequeñas</w:t>
      </w:r>
      <w:r>
        <w:rPr>
          <w:spacing w:val="-14"/>
        </w:rPr>
        <w:t> </w:t>
      </w:r>
      <w:r>
        <w:rPr/>
        <w:t>y</w:t>
      </w:r>
      <w:r>
        <w:rPr>
          <w:spacing w:val="-13"/>
        </w:rPr>
        <w:t> </w:t>
      </w:r>
      <w:r>
        <w:rPr/>
        <w:t>Medianas</w:t>
      </w:r>
      <w:r>
        <w:rPr>
          <w:spacing w:val="-14"/>
        </w:rPr>
        <w:t> </w:t>
      </w:r>
      <w:r>
        <w:rPr/>
        <w:t>Empresas</w:t>
      </w:r>
      <w:r>
        <w:rPr>
          <w:spacing w:val="-14"/>
        </w:rPr>
        <w:t> </w:t>
      </w:r>
      <w:r>
        <w:rPr/>
        <w:t>y</w:t>
      </w:r>
      <w:r>
        <w:rPr>
          <w:spacing w:val="-13"/>
        </w:rPr>
        <w:t> </w:t>
      </w:r>
      <w:r>
        <w:rPr/>
        <w:t>los</w:t>
      </w:r>
      <w:r>
        <w:rPr>
          <w:spacing w:val="-14"/>
        </w:rPr>
        <w:t> </w:t>
      </w:r>
      <w:r>
        <w:rPr/>
        <w:t>criterios</w:t>
      </w:r>
      <w:r>
        <w:rPr>
          <w:spacing w:val="-13"/>
        </w:rPr>
        <w:t> </w:t>
      </w:r>
      <w:r>
        <w:rPr/>
        <w:t>contables específicos para microempresas, el Real Decreto 1491/2011, de 24 de octubre, por el que se aprueban las normas de adaptación del Plan General de Contabilidad a las entidades</w:t>
      </w:r>
      <w:r>
        <w:rPr>
          <w:spacing w:val="-11"/>
        </w:rPr>
        <w:t> </w:t>
      </w:r>
      <w:r>
        <w:rPr/>
        <w:t>sin</w:t>
      </w:r>
      <w:r>
        <w:rPr>
          <w:spacing w:val="-13"/>
        </w:rPr>
        <w:t> </w:t>
      </w:r>
      <w:r>
        <w:rPr/>
        <w:t>fines</w:t>
      </w:r>
      <w:r>
        <w:rPr>
          <w:spacing w:val="-11"/>
        </w:rPr>
        <w:t> </w:t>
      </w:r>
      <w:r>
        <w:rPr/>
        <w:t>lucrativos</w:t>
      </w:r>
      <w:r>
        <w:rPr>
          <w:spacing w:val="-9"/>
        </w:rPr>
        <w:t> </w:t>
      </w:r>
      <w:r>
        <w:rPr/>
        <w:t>y</w:t>
      </w:r>
      <w:r>
        <w:rPr>
          <w:spacing w:val="-9"/>
        </w:rPr>
        <w:t> </w:t>
      </w:r>
      <w:r>
        <w:rPr/>
        <w:t>el</w:t>
      </w:r>
      <w:r>
        <w:rPr>
          <w:spacing w:val="-11"/>
        </w:rPr>
        <w:t> </w:t>
      </w:r>
      <w:r>
        <w:rPr/>
        <w:t>modelo</w:t>
      </w:r>
      <w:r>
        <w:rPr>
          <w:spacing w:val="-10"/>
        </w:rPr>
        <w:t> </w:t>
      </w:r>
      <w:r>
        <w:rPr/>
        <w:t>del</w:t>
      </w:r>
      <w:r>
        <w:rPr>
          <w:spacing w:val="-11"/>
        </w:rPr>
        <w:t> </w:t>
      </w:r>
      <w:r>
        <w:rPr/>
        <w:t>plan</w:t>
      </w:r>
      <w:r>
        <w:rPr>
          <w:spacing w:val="-12"/>
        </w:rPr>
        <w:t> </w:t>
      </w:r>
      <w:r>
        <w:rPr/>
        <w:t>de</w:t>
      </w:r>
      <w:r>
        <w:rPr>
          <w:spacing w:val="-8"/>
        </w:rPr>
        <w:t> </w:t>
      </w:r>
      <w:r>
        <w:rPr/>
        <w:t>actuación</w:t>
      </w:r>
      <w:r>
        <w:rPr>
          <w:spacing w:val="-10"/>
        </w:rPr>
        <w:t> </w:t>
      </w:r>
      <w:r>
        <w:rPr/>
        <w:t>de</w:t>
      </w:r>
      <w:r>
        <w:rPr>
          <w:spacing w:val="-11"/>
        </w:rPr>
        <w:t> </w:t>
      </w:r>
      <w:r>
        <w:rPr/>
        <w:t>las</w:t>
      </w:r>
      <w:r>
        <w:rPr>
          <w:spacing w:val="-11"/>
        </w:rPr>
        <w:t> </w:t>
      </w:r>
      <w:r>
        <w:rPr/>
        <w:t>entidades</w:t>
      </w:r>
      <w:r>
        <w:rPr>
          <w:spacing w:val="-9"/>
        </w:rPr>
        <w:t> </w:t>
      </w:r>
      <w:r>
        <w:rPr/>
        <w:t>sin</w:t>
      </w:r>
      <w:r>
        <w:rPr>
          <w:spacing w:val="-10"/>
        </w:rPr>
        <w:t> </w:t>
      </w:r>
      <w:r>
        <w:rPr/>
        <w:t>fines de lucro, y demás disposiciones legales aplicables.</w:t>
      </w:r>
    </w:p>
    <w:p>
      <w:pPr>
        <w:pStyle w:val="BodyText"/>
        <w:spacing w:line="259" w:lineRule="auto" w:before="159"/>
        <w:ind w:left="143" w:right="1420"/>
      </w:pPr>
      <w:r>
        <w:rPr/>
        <w:t>La Fundación se somete al Protectorado de Fundaciones Canarias, que asegurará la legalidad de su funcionamiento, y velará por el efectivo cumplimiento de los fines conforme a la voluntad expresada por el fundador.</w:t>
      </w:r>
    </w:p>
    <w:p>
      <w:pPr>
        <w:pStyle w:val="BodyText"/>
        <w:spacing w:line="259" w:lineRule="auto"/>
        <w:ind w:left="143" w:right="1415"/>
      </w:pPr>
      <w:r>
        <w:rPr/>
        <w:t>La moneda funcional con la que opera la entidad es el euro. Para la formulación de los estados</w:t>
      </w:r>
      <w:r>
        <w:rPr>
          <w:spacing w:val="-9"/>
        </w:rPr>
        <w:t> </w:t>
      </w:r>
      <w:r>
        <w:rPr/>
        <w:t>financieros</w:t>
      </w:r>
      <w:r>
        <w:rPr>
          <w:spacing w:val="-8"/>
        </w:rPr>
        <w:t> </w:t>
      </w:r>
      <w:r>
        <w:rPr/>
        <w:t>en</w:t>
      </w:r>
      <w:r>
        <w:rPr>
          <w:spacing w:val="-7"/>
        </w:rPr>
        <w:t> </w:t>
      </w:r>
      <w:r>
        <w:rPr/>
        <w:t>euros</w:t>
      </w:r>
      <w:r>
        <w:rPr>
          <w:spacing w:val="-8"/>
        </w:rPr>
        <w:t> </w:t>
      </w:r>
      <w:r>
        <w:rPr/>
        <w:t>se</w:t>
      </w:r>
      <w:r>
        <w:rPr>
          <w:spacing w:val="-9"/>
        </w:rPr>
        <w:t> </w:t>
      </w:r>
      <w:r>
        <w:rPr/>
        <w:t>han</w:t>
      </w:r>
      <w:r>
        <w:rPr>
          <w:spacing w:val="-7"/>
        </w:rPr>
        <w:t> </w:t>
      </w:r>
      <w:r>
        <w:rPr/>
        <w:t>seguido</w:t>
      </w:r>
      <w:r>
        <w:rPr>
          <w:spacing w:val="-8"/>
        </w:rPr>
        <w:t> </w:t>
      </w:r>
      <w:r>
        <w:rPr/>
        <w:t>los</w:t>
      </w:r>
      <w:r>
        <w:rPr>
          <w:spacing w:val="-9"/>
        </w:rPr>
        <w:t> </w:t>
      </w:r>
      <w:r>
        <w:rPr/>
        <w:t>criterios</w:t>
      </w:r>
      <w:r>
        <w:rPr>
          <w:spacing w:val="-9"/>
        </w:rPr>
        <w:t> </w:t>
      </w:r>
      <w:r>
        <w:rPr/>
        <w:t>establecidos</w:t>
      </w:r>
      <w:r>
        <w:rPr>
          <w:spacing w:val="-8"/>
        </w:rPr>
        <w:t> </w:t>
      </w:r>
      <w:r>
        <w:rPr/>
        <w:t>en</w:t>
      </w:r>
      <w:r>
        <w:rPr>
          <w:spacing w:val="-7"/>
        </w:rPr>
        <w:t> </w:t>
      </w:r>
      <w:r>
        <w:rPr/>
        <w:t>el</w:t>
      </w:r>
      <w:r>
        <w:rPr>
          <w:spacing w:val="-8"/>
        </w:rPr>
        <w:t> </w:t>
      </w:r>
      <w:r>
        <w:rPr/>
        <w:t>Plan</w:t>
      </w:r>
      <w:r>
        <w:rPr>
          <w:spacing w:val="-9"/>
        </w:rPr>
        <w:t> </w:t>
      </w:r>
      <w:r>
        <w:rPr/>
        <w:t>General Contable tal y como figura en el apartado 4. Normas de registro y valoración.</w:t>
      </w:r>
    </w:p>
    <w:p>
      <w:pPr>
        <w:pStyle w:val="Heading1"/>
        <w:numPr>
          <w:ilvl w:val="0"/>
          <w:numId w:val="1"/>
        </w:numPr>
        <w:tabs>
          <w:tab w:pos="860" w:val="left" w:leader="none"/>
        </w:tabs>
        <w:spacing w:line="240" w:lineRule="auto" w:before="160" w:after="0"/>
        <w:ind w:left="860" w:right="0" w:hanging="358"/>
        <w:jc w:val="both"/>
      </w:pPr>
      <w:r>
        <w:rPr/>
        <w:t>Bases</w:t>
      </w:r>
      <w:r>
        <w:rPr>
          <w:spacing w:val="-7"/>
        </w:rPr>
        <w:t> </w:t>
      </w:r>
      <w:r>
        <w:rPr/>
        <w:t>de</w:t>
      </w:r>
      <w:r>
        <w:rPr>
          <w:spacing w:val="-4"/>
        </w:rPr>
        <w:t> </w:t>
      </w:r>
      <w:r>
        <w:rPr/>
        <w:t>Presentación</w:t>
      </w:r>
      <w:r>
        <w:rPr>
          <w:spacing w:val="-4"/>
        </w:rPr>
        <w:t> </w:t>
      </w:r>
      <w:r>
        <w:rPr/>
        <w:t>de</w:t>
      </w:r>
      <w:r>
        <w:rPr>
          <w:spacing w:val="-5"/>
        </w:rPr>
        <w:t> </w:t>
      </w:r>
      <w:r>
        <w:rPr/>
        <w:t>las</w:t>
      </w:r>
      <w:r>
        <w:rPr>
          <w:spacing w:val="-4"/>
        </w:rPr>
        <w:t> </w:t>
      </w:r>
      <w:r>
        <w:rPr/>
        <w:t>cuentas</w:t>
      </w:r>
      <w:r>
        <w:rPr>
          <w:spacing w:val="-4"/>
        </w:rPr>
        <w:t> </w:t>
      </w:r>
      <w:r>
        <w:rPr>
          <w:spacing w:val="-2"/>
        </w:rPr>
        <w:t>anuales</w:t>
      </w:r>
    </w:p>
    <w:p>
      <w:pPr>
        <w:pStyle w:val="Heading2"/>
        <w:numPr>
          <w:ilvl w:val="1"/>
          <w:numId w:val="1"/>
        </w:numPr>
        <w:tabs>
          <w:tab w:pos="1219" w:val="left" w:leader="none"/>
        </w:tabs>
        <w:spacing w:line="240" w:lineRule="auto" w:before="25" w:after="0"/>
        <w:ind w:left="1219" w:right="0" w:hanging="717"/>
        <w:jc w:val="both"/>
      </w:pPr>
      <w:r>
        <w:rPr/>
        <w:t>Imagen</w:t>
      </w:r>
      <w:r>
        <w:rPr>
          <w:spacing w:val="-5"/>
        </w:rPr>
        <w:t> </w:t>
      </w:r>
      <w:r>
        <w:rPr>
          <w:spacing w:val="-2"/>
        </w:rPr>
        <w:t>fiel.</w:t>
      </w:r>
    </w:p>
    <w:p>
      <w:pPr>
        <w:pStyle w:val="BodyText"/>
        <w:spacing w:line="259" w:lineRule="auto" w:before="185"/>
        <w:ind w:left="143" w:right="1414"/>
      </w:pPr>
      <w:r>
        <w:rPr/>
        <w:t>Las Cuentas Anuales del ejercicio 2023 adjuntas han sido formuladas a partir de los registros contables de la Entidad a 31 de diciembre de 2023 y en ellas se han aplicado los principios contables y criterios de valoración recogidos en el Real Decreto 1491/2011,</w:t>
      </w:r>
      <w:r>
        <w:rPr>
          <w:spacing w:val="-9"/>
        </w:rPr>
        <w:t> </w:t>
      </w:r>
      <w:r>
        <w:rPr/>
        <w:t>de</w:t>
      </w:r>
      <w:r>
        <w:rPr>
          <w:spacing w:val="-8"/>
        </w:rPr>
        <w:t> </w:t>
      </w:r>
      <w:r>
        <w:rPr/>
        <w:t>24</w:t>
      </w:r>
      <w:r>
        <w:rPr>
          <w:spacing w:val="-10"/>
        </w:rPr>
        <w:t> </w:t>
      </w:r>
      <w:r>
        <w:rPr/>
        <w:t>de</w:t>
      </w:r>
      <w:r>
        <w:rPr>
          <w:spacing w:val="-8"/>
        </w:rPr>
        <w:t> </w:t>
      </w:r>
      <w:r>
        <w:rPr/>
        <w:t>octubre,</w:t>
      </w:r>
      <w:r>
        <w:rPr>
          <w:spacing w:val="-9"/>
        </w:rPr>
        <w:t> </w:t>
      </w:r>
      <w:r>
        <w:rPr/>
        <w:t>por</w:t>
      </w:r>
      <w:r>
        <w:rPr>
          <w:spacing w:val="-8"/>
        </w:rPr>
        <w:t> </w:t>
      </w:r>
      <w:r>
        <w:rPr/>
        <w:t>el</w:t>
      </w:r>
      <w:r>
        <w:rPr>
          <w:spacing w:val="-8"/>
        </w:rPr>
        <w:t> </w:t>
      </w:r>
      <w:r>
        <w:rPr/>
        <w:t>que</w:t>
      </w:r>
      <w:r>
        <w:rPr>
          <w:spacing w:val="-8"/>
        </w:rPr>
        <w:t> </w:t>
      </w:r>
      <w:r>
        <w:rPr/>
        <w:t>se</w:t>
      </w:r>
      <w:r>
        <w:rPr>
          <w:spacing w:val="-8"/>
        </w:rPr>
        <w:t> </w:t>
      </w:r>
      <w:r>
        <w:rPr/>
        <w:t>aprueban</w:t>
      </w:r>
      <w:r>
        <w:rPr>
          <w:spacing w:val="-7"/>
        </w:rPr>
        <w:t> </w:t>
      </w:r>
      <w:r>
        <w:rPr/>
        <w:t>las</w:t>
      </w:r>
      <w:r>
        <w:rPr>
          <w:spacing w:val="-9"/>
        </w:rPr>
        <w:t> </w:t>
      </w:r>
      <w:r>
        <w:rPr/>
        <w:t>normas</w:t>
      </w:r>
      <w:r>
        <w:rPr>
          <w:spacing w:val="-9"/>
        </w:rPr>
        <w:t> </w:t>
      </w:r>
      <w:r>
        <w:rPr/>
        <w:t>de</w:t>
      </w:r>
      <w:r>
        <w:rPr>
          <w:spacing w:val="-6"/>
        </w:rPr>
        <w:t> </w:t>
      </w:r>
      <w:r>
        <w:rPr/>
        <w:t>adaptación</w:t>
      </w:r>
      <w:r>
        <w:rPr>
          <w:spacing w:val="-8"/>
        </w:rPr>
        <w:t> </w:t>
      </w:r>
      <w:r>
        <w:rPr/>
        <w:t>del</w:t>
      </w:r>
      <w:r>
        <w:rPr>
          <w:spacing w:val="-8"/>
        </w:rPr>
        <w:t> </w:t>
      </w:r>
      <w:r>
        <w:rPr/>
        <w:t>Plan General de Contabilidad a las entidades sin fines lucrativos y el modelo del plan de actuación de las entidades sin fines</w:t>
      </w:r>
      <w:r>
        <w:rPr>
          <w:spacing w:val="-1"/>
        </w:rPr>
        <w:t> </w:t>
      </w:r>
      <w:r>
        <w:rPr/>
        <w:t>de lucro, las</w:t>
      </w:r>
      <w:r>
        <w:rPr>
          <w:spacing w:val="-1"/>
        </w:rPr>
        <w:t> </w:t>
      </w:r>
      <w:r>
        <w:rPr/>
        <w:t>Resoluciones</w:t>
      </w:r>
      <w:r>
        <w:rPr>
          <w:spacing w:val="-1"/>
        </w:rPr>
        <w:t> </w:t>
      </w:r>
      <w:r>
        <w:rPr/>
        <w:t>de 26 de marzo de 2013, del ICAC, por las que se aprueban el Plan de Contabilidad de entidades sin fines lucrativos y el Plan de Contabilidad de pequeñas y medianas entidades sin fines lucrativos,</w:t>
      </w:r>
      <w:r>
        <w:rPr>
          <w:spacing w:val="-6"/>
        </w:rPr>
        <w:t> </w:t>
      </w:r>
      <w:r>
        <w:rPr/>
        <w:t>en</w:t>
      </w:r>
      <w:r>
        <w:rPr>
          <w:spacing w:val="-6"/>
        </w:rPr>
        <w:t> </w:t>
      </w:r>
      <w:r>
        <w:rPr/>
        <w:t>todo</w:t>
      </w:r>
      <w:r>
        <w:rPr>
          <w:spacing w:val="-6"/>
        </w:rPr>
        <w:t> </w:t>
      </w:r>
      <w:r>
        <w:rPr/>
        <w:t>lo</w:t>
      </w:r>
      <w:r>
        <w:rPr>
          <w:spacing w:val="-8"/>
        </w:rPr>
        <w:t> </w:t>
      </w:r>
      <w:r>
        <w:rPr/>
        <w:t>no</w:t>
      </w:r>
      <w:r>
        <w:rPr>
          <w:spacing w:val="-8"/>
        </w:rPr>
        <w:t> </w:t>
      </w:r>
      <w:r>
        <w:rPr/>
        <w:t>modificado</w:t>
      </w:r>
      <w:r>
        <w:rPr>
          <w:spacing w:val="-6"/>
        </w:rPr>
        <w:t> </w:t>
      </w:r>
      <w:r>
        <w:rPr/>
        <w:t>específicamente</w:t>
      </w:r>
      <w:r>
        <w:rPr>
          <w:spacing w:val="-8"/>
        </w:rPr>
        <w:t> </w:t>
      </w:r>
      <w:r>
        <w:rPr/>
        <w:t>por</w:t>
      </w:r>
      <w:r>
        <w:rPr>
          <w:spacing w:val="-6"/>
        </w:rPr>
        <w:t> </w:t>
      </w:r>
      <w:r>
        <w:rPr/>
        <w:t>las</w:t>
      </w:r>
      <w:r>
        <w:rPr>
          <w:spacing w:val="-6"/>
        </w:rPr>
        <w:t> </w:t>
      </w:r>
      <w:r>
        <w:rPr/>
        <w:t>normas</w:t>
      </w:r>
      <w:r>
        <w:rPr>
          <w:spacing w:val="-6"/>
        </w:rPr>
        <w:t> </w:t>
      </w:r>
      <w:r>
        <w:rPr/>
        <w:t>anteriores,</w:t>
      </w:r>
      <w:r>
        <w:rPr>
          <w:spacing w:val="-6"/>
        </w:rPr>
        <w:t> </w:t>
      </w:r>
      <w:r>
        <w:rPr/>
        <w:t>será</w:t>
      </w:r>
      <w:r>
        <w:rPr>
          <w:spacing w:val="-6"/>
        </w:rPr>
        <w:t> </w:t>
      </w:r>
      <w:r>
        <w:rPr/>
        <w:t>de aplicación el Real Decreto 1514/2007, por el que se aprueba el Plan General de Contabilidad,</w:t>
      </w:r>
      <w:r>
        <w:rPr>
          <w:spacing w:val="-10"/>
        </w:rPr>
        <w:t> </w:t>
      </w:r>
      <w:r>
        <w:rPr/>
        <w:t>la</w:t>
      </w:r>
      <w:r>
        <w:rPr>
          <w:spacing w:val="-10"/>
        </w:rPr>
        <w:t> </w:t>
      </w:r>
      <w:r>
        <w:rPr/>
        <w:t>Ley</w:t>
      </w:r>
      <w:r>
        <w:rPr>
          <w:spacing w:val="-10"/>
        </w:rPr>
        <w:t> </w:t>
      </w:r>
      <w:r>
        <w:rPr/>
        <w:t>50/2002,</w:t>
      </w:r>
      <w:r>
        <w:rPr>
          <w:spacing w:val="-11"/>
        </w:rPr>
        <w:t> </w:t>
      </w:r>
      <w:r>
        <w:rPr/>
        <w:t>de</w:t>
      </w:r>
      <w:r>
        <w:rPr>
          <w:spacing w:val="-11"/>
        </w:rPr>
        <w:t> </w:t>
      </w:r>
      <w:r>
        <w:rPr/>
        <w:t>26</w:t>
      </w:r>
      <w:r>
        <w:rPr>
          <w:spacing w:val="-11"/>
        </w:rPr>
        <w:t> </w:t>
      </w:r>
      <w:r>
        <w:rPr/>
        <w:t>de</w:t>
      </w:r>
      <w:r>
        <w:rPr>
          <w:spacing w:val="-11"/>
        </w:rPr>
        <w:t> </w:t>
      </w:r>
      <w:r>
        <w:rPr/>
        <w:t>diciembre,</w:t>
      </w:r>
      <w:r>
        <w:rPr>
          <w:spacing w:val="-11"/>
        </w:rPr>
        <w:t> </w:t>
      </w:r>
      <w:r>
        <w:rPr/>
        <w:t>de</w:t>
      </w:r>
      <w:r>
        <w:rPr>
          <w:spacing w:val="-9"/>
        </w:rPr>
        <w:t> </w:t>
      </w:r>
      <w:r>
        <w:rPr/>
        <w:t>Fundaciones,</w:t>
      </w:r>
      <w:r>
        <w:rPr>
          <w:spacing w:val="-11"/>
        </w:rPr>
        <w:t> </w:t>
      </w:r>
      <w:r>
        <w:rPr/>
        <w:t>Ley</w:t>
      </w:r>
      <w:r>
        <w:rPr>
          <w:spacing w:val="-10"/>
        </w:rPr>
        <w:t> </w:t>
      </w:r>
      <w:r>
        <w:rPr/>
        <w:t>Orgánica</w:t>
      </w:r>
      <w:r>
        <w:rPr>
          <w:spacing w:val="-10"/>
        </w:rPr>
        <w:t> </w:t>
      </w:r>
      <w:r>
        <w:rPr/>
        <w:t>1/2002, de 22 de marzo, reguladora del Derecho de Asociación y la Ley 49/2002, de 23 de diciembre, de régimen fiscal de las entidades sin fines lucrativos y el resto de disposiciones legales vigentes en materia contable, y muestran la imagen fiel del patrimonio, de</w:t>
      </w:r>
      <w:r>
        <w:rPr>
          <w:spacing w:val="40"/>
        </w:rPr>
        <w:t> </w:t>
      </w:r>
      <w:r>
        <w:rPr/>
        <w:t>la situación financiera y de los resultados de la Entidad.</w:t>
      </w:r>
    </w:p>
    <w:p>
      <w:pPr>
        <w:pStyle w:val="BodyText"/>
        <w:spacing w:line="259" w:lineRule="auto" w:before="155"/>
        <w:ind w:left="143" w:right="1411"/>
      </w:pPr>
      <w:r>
        <w:rPr/>
        <w:t>No existen razones excepcionales por las que, para mostrar la imagen fiel, no se hayan aplicado disposiciones legales en materia contable, o en su caso: Existen razones excepcionales</w:t>
      </w:r>
      <w:r>
        <w:rPr>
          <w:spacing w:val="-4"/>
        </w:rPr>
        <w:t> </w:t>
      </w:r>
      <w:r>
        <w:rPr/>
        <w:t>por</w:t>
      </w:r>
      <w:r>
        <w:rPr>
          <w:spacing w:val="-3"/>
        </w:rPr>
        <w:t> </w:t>
      </w:r>
      <w:r>
        <w:rPr/>
        <w:t>las</w:t>
      </w:r>
      <w:r>
        <w:rPr>
          <w:spacing w:val="-4"/>
        </w:rPr>
        <w:t> </w:t>
      </w:r>
      <w:r>
        <w:rPr/>
        <w:t>que,</w:t>
      </w:r>
      <w:r>
        <w:rPr>
          <w:spacing w:val="-3"/>
        </w:rPr>
        <w:t> </w:t>
      </w:r>
      <w:r>
        <w:rPr/>
        <w:t>para</w:t>
      </w:r>
      <w:r>
        <w:rPr>
          <w:spacing w:val="-3"/>
        </w:rPr>
        <w:t> </w:t>
      </w:r>
      <w:r>
        <w:rPr/>
        <w:t>mostrar</w:t>
      </w:r>
      <w:r>
        <w:rPr>
          <w:spacing w:val="-3"/>
        </w:rPr>
        <w:t> </w:t>
      </w:r>
      <w:r>
        <w:rPr/>
        <w:t>la</w:t>
      </w:r>
      <w:r>
        <w:rPr>
          <w:spacing w:val="-4"/>
        </w:rPr>
        <w:t> </w:t>
      </w:r>
      <w:r>
        <w:rPr/>
        <w:t>imagen</w:t>
      </w:r>
      <w:r>
        <w:rPr>
          <w:spacing w:val="-3"/>
        </w:rPr>
        <w:t> </w:t>
      </w:r>
      <w:r>
        <w:rPr/>
        <w:t>fiel,</w:t>
      </w:r>
      <w:r>
        <w:rPr>
          <w:spacing w:val="-6"/>
        </w:rPr>
        <w:t> </w:t>
      </w:r>
      <w:r>
        <w:rPr/>
        <w:t>no</w:t>
      </w:r>
      <w:r>
        <w:rPr>
          <w:spacing w:val="-3"/>
        </w:rPr>
        <w:t> </w:t>
      </w:r>
      <w:r>
        <w:rPr/>
        <w:t>se</w:t>
      </w:r>
      <w:r>
        <w:rPr>
          <w:spacing w:val="-4"/>
        </w:rPr>
        <w:t> </w:t>
      </w:r>
      <w:r>
        <w:rPr/>
        <w:t>han</w:t>
      </w:r>
      <w:r>
        <w:rPr>
          <w:spacing w:val="-3"/>
        </w:rPr>
        <w:t> </w:t>
      </w:r>
      <w:r>
        <w:rPr/>
        <w:t>aplicado</w:t>
      </w:r>
      <w:r>
        <w:rPr>
          <w:spacing w:val="-6"/>
        </w:rPr>
        <w:t> </w:t>
      </w:r>
      <w:r>
        <w:rPr/>
        <w:t>disposiciones legales</w:t>
      </w:r>
      <w:r>
        <w:rPr>
          <w:spacing w:val="-10"/>
        </w:rPr>
        <w:t> </w:t>
      </w:r>
      <w:r>
        <w:rPr/>
        <w:t>en</w:t>
      </w:r>
      <w:r>
        <w:rPr>
          <w:spacing w:val="-11"/>
        </w:rPr>
        <w:t> </w:t>
      </w:r>
      <w:r>
        <w:rPr/>
        <w:t>materia</w:t>
      </w:r>
      <w:r>
        <w:rPr>
          <w:spacing w:val="-10"/>
        </w:rPr>
        <w:t> </w:t>
      </w:r>
      <w:r>
        <w:rPr/>
        <w:t>contable</w:t>
      </w:r>
      <w:r>
        <w:rPr>
          <w:spacing w:val="-9"/>
        </w:rPr>
        <w:t> </w:t>
      </w:r>
      <w:r>
        <w:rPr/>
        <w:t>(hay</w:t>
      </w:r>
      <w:r>
        <w:rPr>
          <w:spacing w:val="-12"/>
        </w:rPr>
        <w:t> </w:t>
      </w:r>
      <w:r>
        <w:rPr/>
        <w:t>que</w:t>
      </w:r>
      <w:r>
        <w:rPr>
          <w:spacing w:val="-12"/>
        </w:rPr>
        <w:t> </w:t>
      </w:r>
      <w:r>
        <w:rPr/>
        <w:t>indicar</w:t>
      </w:r>
      <w:r>
        <w:rPr>
          <w:spacing w:val="-9"/>
        </w:rPr>
        <w:t> </w:t>
      </w:r>
      <w:r>
        <w:rPr/>
        <w:t>la</w:t>
      </w:r>
      <w:r>
        <w:rPr>
          <w:spacing w:val="-12"/>
        </w:rPr>
        <w:t> </w:t>
      </w:r>
      <w:r>
        <w:rPr/>
        <w:t>disposición</w:t>
      </w:r>
      <w:r>
        <w:rPr>
          <w:spacing w:val="-8"/>
        </w:rPr>
        <w:t> </w:t>
      </w:r>
      <w:r>
        <w:rPr/>
        <w:t>legal</w:t>
      </w:r>
      <w:r>
        <w:rPr>
          <w:spacing w:val="-12"/>
        </w:rPr>
        <w:t> </w:t>
      </w:r>
      <w:r>
        <w:rPr/>
        <w:t>no</w:t>
      </w:r>
      <w:r>
        <w:rPr>
          <w:spacing w:val="-9"/>
        </w:rPr>
        <w:t> </w:t>
      </w:r>
      <w:r>
        <w:rPr/>
        <w:t>aplicada,</w:t>
      </w:r>
      <w:r>
        <w:rPr>
          <w:spacing w:val="-9"/>
        </w:rPr>
        <w:t> </w:t>
      </w:r>
      <w:r>
        <w:rPr/>
        <w:t>e</w:t>
      </w:r>
      <w:r>
        <w:rPr>
          <w:spacing w:val="-9"/>
        </w:rPr>
        <w:t> </w:t>
      </w:r>
      <w:r>
        <w:rPr/>
        <w:t>influencia</w:t>
      </w:r>
    </w:p>
    <w:p>
      <w:pPr>
        <w:pStyle w:val="BodyText"/>
        <w:spacing w:after="0" w:line="259" w:lineRule="auto"/>
        <w:sectPr>
          <w:pgSz w:w="11910" w:h="16840"/>
          <w:pgMar w:header="708" w:footer="0" w:top="1700" w:bottom="280" w:left="1559" w:right="283"/>
        </w:sectPr>
      </w:pPr>
    </w:p>
    <w:p>
      <w:pPr>
        <w:pStyle w:val="BodyText"/>
        <w:spacing w:line="259" w:lineRule="auto" w:before="46"/>
        <w:ind w:left="143" w:right="1420"/>
      </w:pPr>
      <w:r>
        <w:rPr/>
        <w:t>cualitativa y cuantitativa</w:t>
      </w:r>
      <w:r>
        <w:rPr>
          <w:spacing w:val="-1"/>
        </w:rPr>
        <w:t> </w:t>
      </w:r>
      <w:r>
        <w:rPr/>
        <w:t>para cada ejercicio para el que se presenta información de tal proceder sobre el patrimonio, la situación financiera y los resultados de la entidad).</w:t>
      </w:r>
    </w:p>
    <w:p>
      <w:pPr>
        <w:pStyle w:val="BodyText"/>
        <w:spacing w:line="256" w:lineRule="auto" w:before="162"/>
        <w:ind w:left="143" w:right="1423"/>
      </w:pPr>
      <w:r>
        <w:rPr/>
        <w:t>Las Cuentas Anuales adjuntas se someterán a la aprobación del Patronato de la Fundación, estimándose que serán aprobadas sin modificación alguna.</w:t>
      </w:r>
    </w:p>
    <w:p>
      <w:pPr>
        <w:pStyle w:val="BodyText"/>
        <w:spacing w:line="259" w:lineRule="auto" w:before="165"/>
        <w:ind w:left="143" w:right="1420"/>
      </w:pPr>
      <w:r>
        <w:rPr/>
        <w:t>Las Cuentas Anuales del ejercicio anterior, fueron aprobadas por el Patronato de la Fundación, el 30 de junio de 2023.</w:t>
      </w:r>
    </w:p>
    <w:p>
      <w:pPr>
        <w:pStyle w:val="Heading2"/>
        <w:numPr>
          <w:ilvl w:val="1"/>
          <w:numId w:val="1"/>
        </w:numPr>
        <w:tabs>
          <w:tab w:pos="1219" w:val="left" w:leader="none"/>
        </w:tabs>
        <w:spacing w:line="240" w:lineRule="auto" w:before="159" w:after="0"/>
        <w:ind w:left="1219" w:right="0" w:hanging="717"/>
        <w:jc w:val="both"/>
      </w:pPr>
      <w:r>
        <w:rPr/>
        <w:t>Principios</w:t>
      </w:r>
      <w:r>
        <w:rPr>
          <w:spacing w:val="-3"/>
        </w:rPr>
        <w:t> </w:t>
      </w:r>
      <w:r>
        <w:rPr/>
        <w:t>contables</w:t>
      </w:r>
      <w:r>
        <w:rPr>
          <w:spacing w:val="-4"/>
        </w:rPr>
        <w:t> </w:t>
      </w:r>
      <w:r>
        <w:rPr/>
        <w:t>no</w:t>
      </w:r>
      <w:r>
        <w:rPr>
          <w:spacing w:val="-7"/>
        </w:rPr>
        <w:t> </w:t>
      </w:r>
      <w:r>
        <w:rPr/>
        <w:t>obligatorios</w:t>
      </w:r>
      <w:r>
        <w:rPr>
          <w:spacing w:val="-4"/>
        </w:rPr>
        <w:t> </w:t>
      </w:r>
      <w:r>
        <w:rPr>
          <w:spacing w:val="-2"/>
        </w:rPr>
        <w:t>aplicados.</w:t>
      </w:r>
    </w:p>
    <w:p>
      <w:pPr>
        <w:pStyle w:val="BodyText"/>
        <w:spacing w:before="182"/>
        <w:ind w:left="143"/>
        <w:jc w:val="left"/>
      </w:pPr>
      <w:r>
        <w:rPr/>
        <w:t>En</w:t>
      </w:r>
      <w:r>
        <w:rPr>
          <w:spacing w:val="-4"/>
        </w:rPr>
        <w:t> </w:t>
      </w:r>
      <w:r>
        <w:rPr/>
        <w:t>el</w:t>
      </w:r>
      <w:r>
        <w:rPr>
          <w:spacing w:val="-5"/>
        </w:rPr>
        <w:t> </w:t>
      </w:r>
      <w:r>
        <w:rPr/>
        <w:t>caso</w:t>
      </w:r>
      <w:r>
        <w:rPr>
          <w:spacing w:val="-2"/>
        </w:rPr>
        <w:t> </w:t>
      </w:r>
      <w:r>
        <w:rPr/>
        <w:t>de</w:t>
      </w:r>
      <w:r>
        <w:rPr>
          <w:spacing w:val="-2"/>
        </w:rPr>
        <w:t> </w:t>
      </w:r>
      <w:r>
        <w:rPr/>
        <w:t>aplicar</w:t>
      </w:r>
      <w:r>
        <w:rPr>
          <w:spacing w:val="-4"/>
        </w:rPr>
        <w:t> </w:t>
      </w:r>
      <w:r>
        <w:rPr/>
        <w:t>principios</w:t>
      </w:r>
      <w:r>
        <w:rPr>
          <w:spacing w:val="-2"/>
        </w:rPr>
        <w:t> </w:t>
      </w:r>
      <w:r>
        <w:rPr/>
        <w:t>contables</w:t>
      </w:r>
      <w:r>
        <w:rPr>
          <w:spacing w:val="-3"/>
        </w:rPr>
        <w:t> </w:t>
      </w:r>
      <w:r>
        <w:rPr/>
        <w:t>no</w:t>
      </w:r>
      <w:r>
        <w:rPr>
          <w:spacing w:val="-3"/>
        </w:rPr>
        <w:t> </w:t>
      </w:r>
      <w:r>
        <w:rPr/>
        <w:t>obligatorios</w:t>
      </w:r>
      <w:r>
        <w:rPr>
          <w:spacing w:val="-4"/>
        </w:rPr>
        <w:t> </w:t>
      </w:r>
      <w:r>
        <w:rPr/>
        <w:t>se</w:t>
      </w:r>
      <w:r>
        <w:rPr>
          <w:spacing w:val="-5"/>
        </w:rPr>
        <w:t> </w:t>
      </w:r>
      <w:r>
        <w:rPr>
          <w:spacing w:val="-2"/>
        </w:rPr>
        <w:t>desglosarán.</w:t>
      </w:r>
    </w:p>
    <w:p>
      <w:pPr>
        <w:pStyle w:val="Heading2"/>
        <w:numPr>
          <w:ilvl w:val="1"/>
          <w:numId w:val="1"/>
        </w:numPr>
        <w:tabs>
          <w:tab w:pos="1219" w:val="left" w:leader="none"/>
        </w:tabs>
        <w:spacing w:line="240" w:lineRule="auto" w:before="185" w:after="0"/>
        <w:ind w:left="1219" w:right="0" w:hanging="717"/>
        <w:jc w:val="both"/>
      </w:pPr>
      <w:r>
        <w:rPr/>
        <w:t>Aspectos</w:t>
      </w:r>
      <w:r>
        <w:rPr>
          <w:spacing w:val="-3"/>
        </w:rPr>
        <w:t> </w:t>
      </w:r>
      <w:r>
        <w:rPr/>
        <w:t>críticos</w:t>
      </w:r>
      <w:r>
        <w:rPr>
          <w:spacing w:val="-4"/>
        </w:rPr>
        <w:t> </w:t>
      </w:r>
      <w:r>
        <w:rPr/>
        <w:t>de</w:t>
      </w:r>
      <w:r>
        <w:rPr>
          <w:spacing w:val="-3"/>
        </w:rPr>
        <w:t> </w:t>
      </w:r>
      <w:r>
        <w:rPr/>
        <w:t>la</w:t>
      </w:r>
      <w:r>
        <w:rPr>
          <w:spacing w:val="-3"/>
        </w:rPr>
        <w:t> </w:t>
      </w:r>
      <w:r>
        <w:rPr/>
        <w:t>valoración</w:t>
      </w:r>
      <w:r>
        <w:rPr>
          <w:spacing w:val="-1"/>
        </w:rPr>
        <w:t> </w:t>
      </w:r>
      <w:r>
        <w:rPr/>
        <w:t>y</w:t>
      </w:r>
      <w:r>
        <w:rPr>
          <w:spacing w:val="-3"/>
        </w:rPr>
        <w:t> </w:t>
      </w:r>
      <w:r>
        <w:rPr/>
        <w:t>estimación</w:t>
      </w:r>
      <w:r>
        <w:rPr>
          <w:spacing w:val="-3"/>
        </w:rPr>
        <w:t> </w:t>
      </w:r>
      <w:r>
        <w:rPr/>
        <w:t>de</w:t>
      </w:r>
      <w:r>
        <w:rPr>
          <w:spacing w:val="-3"/>
        </w:rPr>
        <w:t> </w:t>
      </w:r>
      <w:r>
        <w:rPr/>
        <w:t>la</w:t>
      </w:r>
      <w:r>
        <w:rPr>
          <w:spacing w:val="-2"/>
        </w:rPr>
        <w:t> incertidumbre.</w:t>
      </w:r>
    </w:p>
    <w:p>
      <w:pPr>
        <w:pStyle w:val="BodyText"/>
        <w:spacing w:line="259" w:lineRule="auto" w:before="183"/>
        <w:ind w:left="143" w:right="1414"/>
      </w:pPr>
      <w:r>
        <w:rPr/>
        <w:t>La Entidad ha elaborado las cuentas anuales del ejercicio 2023 bajo el principio de entidad</w:t>
      </w:r>
      <w:r>
        <w:rPr>
          <w:spacing w:val="-7"/>
        </w:rPr>
        <w:t> </w:t>
      </w:r>
      <w:r>
        <w:rPr/>
        <w:t>en</w:t>
      </w:r>
      <w:r>
        <w:rPr>
          <w:spacing w:val="-7"/>
        </w:rPr>
        <w:t> </w:t>
      </w:r>
      <w:r>
        <w:rPr/>
        <w:t>funcionamiento,</w:t>
      </w:r>
      <w:r>
        <w:rPr>
          <w:spacing w:val="-8"/>
        </w:rPr>
        <w:t> </w:t>
      </w:r>
      <w:r>
        <w:rPr/>
        <w:t>habiendo</w:t>
      </w:r>
      <w:r>
        <w:rPr>
          <w:spacing w:val="-8"/>
        </w:rPr>
        <w:t> </w:t>
      </w:r>
      <w:r>
        <w:rPr/>
        <w:t>tenido</w:t>
      </w:r>
      <w:r>
        <w:rPr>
          <w:spacing w:val="-8"/>
        </w:rPr>
        <w:t> </w:t>
      </w:r>
      <w:r>
        <w:rPr/>
        <w:t>en</w:t>
      </w:r>
      <w:r>
        <w:rPr>
          <w:spacing w:val="-7"/>
        </w:rPr>
        <w:t> </w:t>
      </w:r>
      <w:r>
        <w:rPr/>
        <w:t>consideración,</w:t>
      </w:r>
      <w:r>
        <w:rPr>
          <w:spacing w:val="-8"/>
        </w:rPr>
        <w:t> </w:t>
      </w:r>
      <w:r>
        <w:rPr/>
        <w:t>la</w:t>
      </w:r>
      <w:r>
        <w:rPr>
          <w:spacing w:val="-6"/>
        </w:rPr>
        <w:t> </w:t>
      </w:r>
      <w:r>
        <w:rPr/>
        <w:t>situación</w:t>
      </w:r>
      <w:r>
        <w:rPr>
          <w:spacing w:val="-5"/>
        </w:rPr>
        <w:t> </w:t>
      </w:r>
      <w:r>
        <w:rPr/>
        <w:t>del</w:t>
      </w:r>
      <w:r>
        <w:rPr>
          <w:spacing w:val="-5"/>
        </w:rPr>
        <w:t> </w:t>
      </w:r>
      <w:r>
        <w:rPr/>
        <w:t>ejercicio 2023 no existiendo riesgo de continuidad en su actividad.</w:t>
      </w:r>
    </w:p>
    <w:p>
      <w:pPr>
        <w:pStyle w:val="BodyText"/>
        <w:spacing w:line="259" w:lineRule="auto" w:before="159"/>
        <w:ind w:left="143" w:right="1422"/>
      </w:pPr>
      <w:r>
        <w:rPr/>
        <w:t>La Entidad ha elaborado sus estados financieros bajo el principio de entidad en funcionamiento, sin que exista ningún tipo de riesgo importante que pueda suponer cambios significativos en el valor de los activos o pasivos en el ejercicio siguiente.</w:t>
      </w:r>
    </w:p>
    <w:p>
      <w:pPr>
        <w:pStyle w:val="Heading2"/>
        <w:numPr>
          <w:ilvl w:val="1"/>
          <w:numId w:val="1"/>
        </w:numPr>
        <w:tabs>
          <w:tab w:pos="1219" w:val="left" w:leader="none"/>
        </w:tabs>
        <w:spacing w:line="240" w:lineRule="auto" w:before="160" w:after="0"/>
        <w:ind w:left="1219" w:right="0" w:hanging="717"/>
        <w:jc w:val="both"/>
      </w:pPr>
      <w:r>
        <w:rPr/>
        <w:t>Comparación</w:t>
      </w:r>
      <w:r>
        <w:rPr>
          <w:spacing w:val="-2"/>
        </w:rPr>
        <w:t> </w:t>
      </w:r>
      <w:r>
        <w:rPr/>
        <w:t>de</w:t>
      </w:r>
      <w:r>
        <w:rPr>
          <w:spacing w:val="-2"/>
        </w:rPr>
        <w:t> </w:t>
      </w:r>
      <w:r>
        <w:rPr/>
        <w:t>la</w:t>
      </w:r>
      <w:r>
        <w:rPr>
          <w:spacing w:val="-3"/>
        </w:rPr>
        <w:t> </w:t>
      </w:r>
      <w:r>
        <w:rPr>
          <w:spacing w:val="-2"/>
        </w:rPr>
        <w:t>información.</w:t>
      </w:r>
    </w:p>
    <w:p>
      <w:pPr>
        <w:pStyle w:val="BodyText"/>
        <w:spacing w:line="259" w:lineRule="auto" w:before="182"/>
        <w:ind w:left="143" w:right="1413"/>
      </w:pPr>
      <w:r>
        <w:rPr/>
        <w:t>De</w:t>
      </w:r>
      <w:r>
        <w:rPr>
          <w:spacing w:val="-1"/>
        </w:rPr>
        <w:t> </w:t>
      </w:r>
      <w:r>
        <w:rPr/>
        <w:t>acuerdo</w:t>
      </w:r>
      <w:r>
        <w:rPr>
          <w:spacing w:val="-3"/>
        </w:rPr>
        <w:t> </w:t>
      </w:r>
      <w:r>
        <w:rPr/>
        <w:t>con</w:t>
      </w:r>
      <w:r>
        <w:rPr>
          <w:spacing w:val="-2"/>
        </w:rPr>
        <w:t> </w:t>
      </w:r>
      <w:r>
        <w:rPr/>
        <w:t>la</w:t>
      </w:r>
      <w:r>
        <w:rPr>
          <w:spacing w:val="-1"/>
        </w:rPr>
        <w:t> </w:t>
      </w:r>
      <w:r>
        <w:rPr/>
        <w:t>legislación mercantil,</w:t>
      </w:r>
      <w:r>
        <w:rPr>
          <w:spacing w:val="-4"/>
        </w:rPr>
        <w:t> </w:t>
      </w:r>
      <w:r>
        <w:rPr/>
        <w:t>el</w:t>
      </w:r>
      <w:r>
        <w:rPr>
          <w:spacing w:val="-3"/>
        </w:rPr>
        <w:t> </w:t>
      </w:r>
      <w:r>
        <w:rPr/>
        <w:t>Patronato</w:t>
      </w:r>
      <w:r>
        <w:rPr>
          <w:spacing w:val="-3"/>
        </w:rPr>
        <w:t> </w:t>
      </w:r>
      <w:r>
        <w:rPr/>
        <w:t>presenta,</w:t>
      </w:r>
      <w:r>
        <w:rPr>
          <w:spacing w:val="-3"/>
        </w:rPr>
        <w:t> </w:t>
      </w:r>
      <w:r>
        <w:rPr/>
        <w:t>a efectos</w:t>
      </w:r>
      <w:r>
        <w:rPr>
          <w:spacing w:val="-1"/>
        </w:rPr>
        <w:t> </w:t>
      </w:r>
      <w:r>
        <w:rPr/>
        <w:t>comparativos, con cada una de las partidas del balance, de la cuenta de resultados y de la memoria, además</w:t>
      </w:r>
      <w:r>
        <w:rPr>
          <w:spacing w:val="-14"/>
        </w:rPr>
        <w:t> </w:t>
      </w:r>
      <w:r>
        <w:rPr/>
        <w:t>de</w:t>
      </w:r>
      <w:r>
        <w:rPr>
          <w:spacing w:val="-14"/>
        </w:rPr>
        <w:t> </w:t>
      </w:r>
      <w:r>
        <w:rPr/>
        <w:t>las</w:t>
      </w:r>
      <w:r>
        <w:rPr>
          <w:spacing w:val="-11"/>
        </w:rPr>
        <w:t> </w:t>
      </w:r>
      <w:r>
        <w:rPr/>
        <w:t>cifras</w:t>
      </w:r>
      <w:r>
        <w:rPr>
          <w:spacing w:val="-12"/>
        </w:rPr>
        <w:t> </w:t>
      </w:r>
      <w:r>
        <w:rPr/>
        <w:t>correspondientes</w:t>
      </w:r>
      <w:r>
        <w:rPr>
          <w:spacing w:val="-14"/>
        </w:rPr>
        <w:t> </w:t>
      </w:r>
      <w:r>
        <w:rPr/>
        <w:t>al</w:t>
      </w:r>
      <w:r>
        <w:rPr>
          <w:spacing w:val="-13"/>
        </w:rPr>
        <w:t> </w:t>
      </w:r>
      <w:r>
        <w:rPr/>
        <w:t>ejercicio</w:t>
      </w:r>
      <w:r>
        <w:rPr>
          <w:spacing w:val="-14"/>
        </w:rPr>
        <w:t> </w:t>
      </w:r>
      <w:r>
        <w:rPr/>
        <w:t>que</w:t>
      </w:r>
      <w:r>
        <w:rPr>
          <w:spacing w:val="-13"/>
        </w:rPr>
        <w:t> </w:t>
      </w:r>
      <w:r>
        <w:rPr/>
        <w:t>se</w:t>
      </w:r>
      <w:r>
        <w:rPr>
          <w:spacing w:val="-12"/>
        </w:rPr>
        <w:t> </w:t>
      </w:r>
      <w:r>
        <w:rPr/>
        <w:t>cierra,</w:t>
      </w:r>
      <w:r>
        <w:rPr>
          <w:spacing w:val="-12"/>
        </w:rPr>
        <w:t> </w:t>
      </w:r>
      <w:r>
        <w:rPr/>
        <w:t>las</w:t>
      </w:r>
      <w:r>
        <w:rPr>
          <w:spacing w:val="-14"/>
        </w:rPr>
        <w:t> </w:t>
      </w:r>
      <w:r>
        <w:rPr/>
        <w:t>del</w:t>
      </w:r>
      <w:r>
        <w:rPr>
          <w:spacing w:val="-11"/>
        </w:rPr>
        <w:t> </w:t>
      </w:r>
      <w:r>
        <w:rPr/>
        <w:t>ejercicio</w:t>
      </w:r>
      <w:r>
        <w:rPr>
          <w:spacing w:val="-12"/>
        </w:rPr>
        <w:t> </w:t>
      </w:r>
      <w:r>
        <w:rPr/>
        <w:t>anterior.</w:t>
      </w:r>
    </w:p>
    <w:p>
      <w:pPr>
        <w:pStyle w:val="BodyText"/>
        <w:ind w:left="143"/>
        <w:jc w:val="left"/>
      </w:pPr>
      <w:r>
        <w:rPr/>
        <w:t>La</w:t>
      </w:r>
      <w:r>
        <w:rPr>
          <w:spacing w:val="-5"/>
        </w:rPr>
        <w:t> </w:t>
      </w:r>
      <w:r>
        <w:rPr/>
        <w:t>Entidad no</w:t>
      </w:r>
      <w:r>
        <w:rPr>
          <w:spacing w:val="-2"/>
        </w:rPr>
        <w:t> </w:t>
      </w:r>
      <w:r>
        <w:rPr/>
        <w:t>está</w:t>
      </w:r>
      <w:r>
        <w:rPr>
          <w:spacing w:val="-4"/>
        </w:rPr>
        <w:t> </w:t>
      </w:r>
      <w:r>
        <w:rPr/>
        <w:t>obligada</w:t>
      </w:r>
      <w:r>
        <w:rPr>
          <w:spacing w:val="-3"/>
        </w:rPr>
        <w:t> </w:t>
      </w:r>
      <w:r>
        <w:rPr/>
        <w:t>a</w:t>
      </w:r>
      <w:r>
        <w:rPr>
          <w:spacing w:val="-4"/>
        </w:rPr>
        <w:t> </w:t>
      </w:r>
      <w:r>
        <w:rPr/>
        <w:t>auditar</w:t>
      </w:r>
      <w:r>
        <w:rPr>
          <w:spacing w:val="-4"/>
        </w:rPr>
        <w:t> </w:t>
      </w:r>
      <w:r>
        <w:rPr/>
        <w:t>las</w:t>
      </w:r>
      <w:r>
        <w:rPr>
          <w:spacing w:val="-3"/>
        </w:rPr>
        <w:t> </w:t>
      </w:r>
      <w:r>
        <w:rPr/>
        <w:t>cuentas</w:t>
      </w:r>
      <w:r>
        <w:rPr>
          <w:spacing w:val="-6"/>
        </w:rPr>
        <w:t> </w:t>
      </w:r>
      <w:r>
        <w:rPr/>
        <w:t>anuales</w:t>
      </w:r>
      <w:r>
        <w:rPr>
          <w:spacing w:val="-4"/>
        </w:rPr>
        <w:t> </w:t>
      </w:r>
      <w:r>
        <w:rPr/>
        <w:t>de</w:t>
      </w:r>
      <w:r>
        <w:rPr>
          <w:spacing w:val="-4"/>
        </w:rPr>
        <w:t> </w:t>
      </w:r>
      <w:r>
        <w:rPr/>
        <w:t>los</w:t>
      </w:r>
      <w:r>
        <w:rPr>
          <w:spacing w:val="-4"/>
        </w:rPr>
        <w:t> </w:t>
      </w:r>
      <w:r>
        <w:rPr/>
        <w:t>ejercicios</w:t>
      </w:r>
      <w:r>
        <w:rPr>
          <w:spacing w:val="4"/>
        </w:rPr>
        <w:t> </w:t>
      </w:r>
      <w:r>
        <w:rPr>
          <w:spacing w:val="-2"/>
        </w:rPr>
        <w:t>2023.</w:t>
      </w:r>
    </w:p>
    <w:p>
      <w:pPr>
        <w:pStyle w:val="Heading2"/>
        <w:numPr>
          <w:ilvl w:val="1"/>
          <w:numId w:val="1"/>
        </w:numPr>
        <w:tabs>
          <w:tab w:pos="1219" w:val="left" w:leader="none"/>
        </w:tabs>
        <w:spacing w:line="240" w:lineRule="auto" w:before="185" w:after="0"/>
        <w:ind w:left="1219" w:right="0" w:hanging="717"/>
        <w:jc w:val="both"/>
      </w:pPr>
      <w:r>
        <w:rPr/>
        <w:t>Elementos</w:t>
      </w:r>
      <w:r>
        <w:rPr>
          <w:spacing w:val="-3"/>
        </w:rPr>
        <w:t> </w:t>
      </w:r>
      <w:r>
        <w:rPr/>
        <w:t>recogidos</w:t>
      </w:r>
      <w:r>
        <w:rPr>
          <w:spacing w:val="-3"/>
        </w:rPr>
        <w:t> </w:t>
      </w:r>
      <w:r>
        <w:rPr/>
        <w:t>en</w:t>
      </w:r>
      <w:r>
        <w:rPr>
          <w:spacing w:val="-4"/>
        </w:rPr>
        <w:t> </w:t>
      </w:r>
      <w:r>
        <w:rPr/>
        <w:t>varias</w:t>
      </w:r>
      <w:r>
        <w:rPr>
          <w:spacing w:val="-2"/>
        </w:rPr>
        <w:t> partidas.</w:t>
      </w:r>
    </w:p>
    <w:p>
      <w:pPr>
        <w:pStyle w:val="BodyText"/>
        <w:spacing w:before="182"/>
        <w:ind w:left="143"/>
        <w:jc w:val="left"/>
      </w:pPr>
      <w:r>
        <w:rPr>
          <w:spacing w:val="-2"/>
        </w:rPr>
        <w:t>No</w:t>
      </w:r>
      <w:r>
        <w:rPr>
          <w:spacing w:val="-5"/>
        </w:rPr>
        <w:t> </w:t>
      </w:r>
      <w:r>
        <w:rPr>
          <w:spacing w:val="-2"/>
        </w:rPr>
        <w:t>se</w:t>
      </w:r>
      <w:r>
        <w:rPr>
          <w:spacing w:val="-3"/>
        </w:rPr>
        <w:t> </w:t>
      </w:r>
      <w:r>
        <w:rPr>
          <w:spacing w:val="-2"/>
        </w:rPr>
        <w:t>presentan</w:t>
      </w:r>
      <w:r>
        <w:rPr>
          <w:spacing w:val="-1"/>
        </w:rPr>
        <w:t> </w:t>
      </w:r>
      <w:r>
        <w:rPr>
          <w:spacing w:val="-2"/>
        </w:rPr>
        <w:t>elementos</w:t>
      </w:r>
      <w:r>
        <w:rPr>
          <w:spacing w:val="-3"/>
        </w:rPr>
        <w:t> </w:t>
      </w:r>
      <w:r>
        <w:rPr>
          <w:spacing w:val="-2"/>
        </w:rPr>
        <w:t>patrimoniales</w:t>
      </w:r>
      <w:r>
        <w:rPr>
          <w:spacing w:val="-3"/>
        </w:rPr>
        <w:t> </w:t>
      </w:r>
      <w:r>
        <w:rPr>
          <w:spacing w:val="-2"/>
        </w:rPr>
        <w:t>registrados</w:t>
      </w:r>
      <w:r>
        <w:rPr>
          <w:spacing w:val="-3"/>
        </w:rPr>
        <w:t> </w:t>
      </w:r>
      <w:r>
        <w:rPr>
          <w:spacing w:val="-2"/>
        </w:rPr>
        <w:t>en</w:t>
      </w:r>
      <w:r>
        <w:rPr>
          <w:spacing w:val="-5"/>
        </w:rPr>
        <w:t> </w:t>
      </w:r>
      <w:r>
        <w:rPr>
          <w:spacing w:val="-2"/>
        </w:rPr>
        <w:t>dos o</w:t>
      </w:r>
      <w:r>
        <w:rPr>
          <w:spacing w:val="-3"/>
        </w:rPr>
        <w:t> </w:t>
      </w:r>
      <w:r>
        <w:rPr>
          <w:spacing w:val="-2"/>
        </w:rPr>
        <w:t>más</w:t>
      </w:r>
      <w:r>
        <w:rPr>
          <w:spacing w:val="-3"/>
        </w:rPr>
        <w:t> </w:t>
      </w:r>
      <w:r>
        <w:rPr>
          <w:spacing w:val="-2"/>
        </w:rPr>
        <w:t>partidas</w:t>
      </w:r>
      <w:r>
        <w:rPr>
          <w:spacing w:val="-4"/>
        </w:rPr>
        <w:t> </w:t>
      </w:r>
      <w:r>
        <w:rPr>
          <w:spacing w:val="-2"/>
        </w:rPr>
        <w:t>del balance.</w:t>
      </w:r>
    </w:p>
    <w:p>
      <w:pPr>
        <w:pStyle w:val="Heading2"/>
        <w:numPr>
          <w:ilvl w:val="1"/>
          <w:numId w:val="1"/>
        </w:numPr>
        <w:tabs>
          <w:tab w:pos="1219" w:val="left" w:leader="none"/>
        </w:tabs>
        <w:spacing w:line="240" w:lineRule="auto" w:before="182" w:after="0"/>
        <w:ind w:left="1219" w:right="0" w:hanging="717"/>
        <w:jc w:val="both"/>
      </w:pPr>
      <w:r>
        <w:rPr/>
        <w:t>Corrección</w:t>
      </w:r>
      <w:r>
        <w:rPr>
          <w:spacing w:val="-3"/>
        </w:rPr>
        <w:t> </w:t>
      </w:r>
      <w:r>
        <w:rPr/>
        <w:t>de</w:t>
      </w:r>
      <w:r>
        <w:rPr>
          <w:spacing w:val="-3"/>
        </w:rPr>
        <w:t> </w:t>
      </w:r>
      <w:r>
        <w:rPr>
          <w:spacing w:val="-2"/>
        </w:rPr>
        <w:t>errores.</w:t>
      </w:r>
    </w:p>
    <w:p>
      <w:pPr>
        <w:pStyle w:val="BodyText"/>
        <w:spacing w:line="256" w:lineRule="auto" w:before="185"/>
        <w:ind w:left="143" w:right="1416"/>
      </w:pPr>
      <w:r>
        <w:rPr/>
        <w:t>Las</w:t>
      </w:r>
      <w:r>
        <w:rPr>
          <w:spacing w:val="-14"/>
        </w:rPr>
        <w:t> </w:t>
      </w:r>
      <w:r>
        <w:rPr/>
        <w:t>cuentas</w:t>
      </w:r>
      <w:r>
        <w:rPr>
          <w:spacing w:val="-14"/>
        </w:rPr>
        <w:t> </w:t>
      </w:r>
      <w:r>
        <w:rPr/>
        <w:t>anuales</w:t>
      </w:r>
      <w:r>
        <w:rPr>
          <w:spacing w:val="-13"/>
        </w:rPr>
        <w:t> </w:t>
      </w:r>
      <w:r>
        <w:rPr/>
        <w:t>del</w:t>
      </w:r>
      <w:r>
        <w:rPr>
          <w:spacing w:val="-14"/>
        </w:rPr>
        <w:t> </w:t>
      </w:r>
      <w:r>
        <w:rPr/>
        <w:t>ejercicio</w:t>
      </w:r>
      <w:r>
        <w:rPr>
          <w:spacing w:val="-13"/>
        </w:rPr>
        <w:t> </w:t>
      </w:r>
      <w:r>
        <w:rPr/>
        <w:t>2023</w:t>
      </w:r>
      <w:r>
        <w:rPr>
          <w:spacing w:val="-14"/>
        </w:rPr>
        <w:t> </w:t>
      </w:r>
      <w:r>
        <w:rPr/>
        <w:t>no</w:t>
      </w:r>
      <w:r>
        <w:rPr>
          <w:spacing w:val="-13"/>
        </w:rPr>
        <w:t> </w:t>
      </w:r>
      <w:r>
        <w:rPr/>
        <w:t>incluyen</w:t>
      </w:r>
      <w:r>
        <w:rPr>
          <w:spacing w:val="-14"/>
        </w:rPr>
        <w:t> </w:t>
      </w:r>
      <w:r>
        <w:rPr/>
        <w:t>ajustes</w:t>
      </w:r>
      <w:r>
        <w:rPr>
          <w:spacing w:val="-14"/>
        </w:rPr>
        <w:t> </w:t>
      </w:r>
      <w:r>
        <w:rPr/>
        <w:t>realizados</w:t>
      </w:r>
      <w:r>
        <w:rPr>
          <w:spacing w:val="-13"/>
        </w:rPr>
        <w:t> </w:t>
      </w:r>
      <w:r>
        <w:rPr/>
        <w:t>como</w:t>
      </w:r>
      <w:r>
        <w:rPr>
          <w:spacing w:val="-14"/>
        </w:rPr>
        <w:t> </w:t>
      </w:r>
      <w:r>
        <w:rPr/>
        <w:t>consecuencia de errores detectados en el ejercicio.</w:t>
      </w:r>
    </w:p>
    <w:p>
      <w:pPr>
        <w:pStyle w:val="Heading2"/>
        <w:numPr>
          <w:ilvl w:val="1"/>
          <w:numId w:val="1"/>
        </w:numPr>
        <w:tabs>
          <w:tab w:pos="1219" w:val="left" w:leader="none"/>
        </w:tabs>
        <w:spacing w:line="240" w:lineRule="auto" w:before="165" w:after="0"/>
        <w:ind w:left="1219" w:right="0" w:hanging="717"/>
        <w:jc w:val="both"/>
      </w:pPr>
      <w:r>
        <w:rPr/>
        <w:t>Importancia</w:t>
      </w:r>
      <w:r>
        <w:rPr>
          <w:spacing w:val="-7"/>
        </w:rPr>
        <w:t> </w:t>
      </w:r>
      <w:r>
        <w:rPr>
          <w:spacing w:val="-2"/>
        </w:rPr>
        <w:t>Relativa</w:t>
      </w:r>
    </w:p>
    <w:p>
      <w:pPr>
        <w:pStyle w:val="BodyText"/>
        <w:spacing w:line="259" w:lineRule="auto" w:before="182"/>
        <w:ind w:left="143" w:right="1419"/>
      </w:pPr>
      <w:r>
        <w:rPr/>
        <w:t>Al determinar la información a desglosar en la presente memoria sobre las diferentes partidas</w:t>
      </w:r>
      <w:r>
        <w:rPr>
          <w:spacing w:val="-7"/>
        </w:rPr>
        <w:t> </w:t>
      </w:r>
      <w:r>
        <w:rPr/>
        <w:t>de</w:t>
      </w:r>
      <w:r>
        <w:rPr>
          <w:spacing w:val="-7"/>
        </w:rPr>
        <w:t> </w:t>
      </w:r>
      <w:r>
        <w:rPr/>
        <w:t>los</w:t>
      </w:r>
      <w:r>
        <w:rPr>
          <w:spacing w:val="-7"/>
        </w:rPr>
        <w:t> </w:t>
      </w:r>
      <w:r>
        <w:rPr/>
        <w:t>estados</w:t>
      </w:r>
      <w:r>
        <w:rPr>
          <w:spacing w:val="-7"/>
        </w:rPr>
        <w:t> </w:t>
      </w:r>
      <w:r>
        <w:rPr/>
        <w:t>financieros</w:t>
      </w:r>
      <w:r>
        <w:rPr>
          <w:spacing w:val="-7"/>
        </w:rPr>
        <w:t> </w:t>
      </w:r>
      <w:r>
        <w:rPr/>
        <w:t>u</w:t>
      </w:r>
      <w:r>
        <w:rPr>
          <w:spacing w:val="-6"/>
        </w:rPr>
        <w:t> </w:t>
      </w:r>
      <w:r>
        <w:rPr/>
        <w:t>otros</w:t>
      </w:r>
      <w:r>
        <w:rPr>
          <w:spacing w:val="-8"/>
        </w:rPr>
        <w:t> </w:t>
      </w:r>
      <w:r>
        <w:rPr/>
        <w:t>asuntos,</w:t>
      </w:r>
      <w:r>
        <w:rPr>
          <w:spacing w:val="-5"/>
        </w:rPr>
        <w:t> </w:t>
      </w:r>
      <w:r>
        <w:rPr/>
        <w:t>la</w:t>
      </w:r>
      <w:r>
        <w:rPr>
          <w:spacing w:val="-5"/>
        </w:rPr>
        <w:t> </w:t>
      </w:r>
      <w:r>
        <w:rPr/>
        <w:t>Entidad,</w:t>
      </w:r>
      <w:r>
        <w:rPr>
          <w:spacing w:val="-7"/>
        </w:rPr>
        <w:t> </w:t>
      </w:r>
      <w:r>
        <w:rPr/>
        <w:t>de</w:t>
      </w:r>
      <w:r>
        <w:rPr>
          <w:spacing w:val="-7"/>
        </w:rPr>
        <w:t> </w:t>
      </w:r>
      <w:r>
        <w:rPr/>
        <w:t>acuerdo</w:t>
      </w:r>
      <w:r>
        <w:rPr>
          <w:spacing w:val="-7"/>
        </w:rPr>
        <w:t> </w:t>
      </w:r>
      <w:r>
        <w:rPr/>
        <w:t>con</w:t>
      </w:r>
      <w:r>
        <w:rPr>
          <w:spacing w:val="-3"/>
        </w:rPr>
        <w:t> </w:t>
      </w:r>
      <w:r>
        <w:rPr/>
        <w:t>el</w:t>
      </w:r>
      <w:r>
        <w:rPr>
          <w:spacing w:val="-7"/>
        </w:rPr>
        <w:t> </w:t>
      </w:r>
      <w:r>
        <w:rPr/>
        <w:t>Marco Conceptual de las normas de adaptación del Plan General de Contabilidad a las entidades sin fines lucrativos, ha tenido en cuenta la importancia relativa en relación con las cuentas anuales del ejercicio 2023.</w:t>
      </w:r>
    </w:p>
    <w:p>
      <w:pPr>
        <w:pStyle w:val="Heading1"/>
        <w:numPr>
          <w:ilvl w:val="0"/>
          <w:numId w:val="1"/>
        </w:numPr>
        <w:tabs>
          <w:tab w:pos="860" w:val="left" w:leader="none"/>
        </w:tabs>
        <w:spacing w:line="240" w:lineRule="auto" w:before="161" w:after="0"/>
        <w:ind w:left="860" w:right="0" w:hanging="358"/>
        <w:jc w:val="both"/>
      </w:pPr>
      <w:r>
        <w:rPr/>
        <w:t>Aplicación</w:t>
      </w:r>
      <w:r>
        <w:rPr>
          <w:spacing w:val="-5"/>
        </w:rPr>
        <w:t> </w:t>
      </w:r>
      <w:r>
        <w:rPr/>
        <w:t>de</w:t>
      </w:r>
      <w:r>
        <w:rPr>
          <w:spacing w:val="-5"/>
        </w:rPr>
        <w:t> </w:t>
      </w:r>
      <w:r>
        <w:rPr/>
        <w:t>excedente</w:t>
      </w:r>
      <w:r>
        <w:rPr>
          <w:spacing w:val="-5"/>
        </w:rPr>
        <w:t> </w:t>
      </w:r>
      <w:r>
        <w:rPr/>
        <w:t>del</w:t>
      </w:r>
      <w:r>
        <w:rPr>
          <w:spacing w:val="-5"/>
        </w:rPr>
        <w:t> </w:t>
      </w:r>
      <w:r>
        <w:rPr>
          <w:spacing w:val="-2"/>
        </w:rPr>
        <w:t>ejercicio.</w:t>
      </w:r>
    </w:p>
    <w:p>
      <w:pPr>
        <w:pStyle w:val="BodyText"/>
        <w:spacing w:line="259" w:lineRule="auto" w:before="186"/>
        <w:ind w:left="143" w:right="1412"/>
      </w:pPr>
      <w:r>
        <w:rPr/>
        <w:t>La propuesta de aplicación del excedente del ejercicio por parte del Patronato, de conformidad con la Consulta 1 del BOICAC nº110, es la siguiente:</w:t>
      </w:r>
    </w:p>
    <w:p>
      <w:pPr>
        <w:pStyle w:val="BodyText"/>
        <w:spacing w:after="0" w:line="259" w:lineRule="auto"/>
        <w:sectPr>
          <w:pgSz w:w="11910" w:h="16840"/>
          <w:pgMar w:header="708" w:footer="0" w:top="1700" w:bottom="280" w:left="1559" w:right="283"/>
        </w:sectPr>
      </w:pPr>
    </w:p>
    <w:p>
      <w:pPr>
        <w:pStyle w:val="BodyText"/>
        <w:spacing w:before="10"/>
        <w:jc w:val="left"/>
        <w:rPr>
          <w:sz w:val="3"/>
        </w:rPr>
      </w:pPr>
    </w:p>
    <w:tbl>
      <w:tblPr>
        <w:tblW w:w="0" w:type="auto"/>
        <w:jc w:val="left"/>
        <w:tblInd w:w="10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79"/>
        <w:gridCol w:w="1755"/>
        <w:gridCol w:w="1500"/>
      </w:tblGrid>
      <w:tr>
        <w:trPr>
          <w:trHeight w:val="660" w:hRule="atLeast"/>
        </w:trPr>
        <w:tc>
          <w:tcPr>
            <w:tcW w:w="3479" w:type="dxa"/>
            <w:shd w:val="clear" w:color="auto" w:fill="D9D9D9"/>
          </w:tcPr>
          <w:p>
            <w:pPr>
              <w:pStyle w:val="TableParagraph"/>
              <w:spacing w:before="192"/>
              <w:ind w:left="37"/>
              <w:jc w:val="left"/>
              <w:rPr>
                <w:b/>
                <w:sz w:val="24"/>
              </w:rPr>
            </w:pPr>
            <w:r>
              <w:rPr>
                <w:b/>
                <w:sz w:val="24"/>
              </w:rPr>
              <w:t>BASE</w:t>
            </w:r>
            <w:r>
              <w:rPr>
                <w:b/>
                <w:spacing w:val="12"/>
                <w:sz w:val="24"/>
              </w:rPr>
              <w:t> </w:t>
            </w:r>
            <w:r>
              <w:rPr>
                <w:b/>
                <w:sz w:val="24"/>
              </w:rPr>
              <w:t>DE</w:t>
            </w:r>
            <w:r>
              <w:rPr>
                <w:b/>
                <w:spacing w:val="13"/>
                <w:sz w:val="24"/>
              </w:rPr>
              <w:t> </w:t>
            </w:r>
            <w:r>
              <w:rPr>
                <w:b/>
                <w:sz w:val="24"/>
              </w:rPr>
              <w:t>REPARTO</w:t>
            </w:r>
            <w:r>
              <w:rPr>
                <w:b/>
                <w:spacing w:val="12"/>
                <w:sz w:val="24"/>
              </w:rPr>
              <w:t> </w:t>
            </w:r>
            <w:r>
              <w:rPr>
                <w:b/>
                <w:sz w:val="24"/>
              </w:rPr>
              <w:t>/</w:t>
            </w:r>
            <w:r>
              <w:rPr>
                <w:b/>
                <w:spacing w:val="11"/>
                <w:sz w:val="24"/>
              </w:rPr>
              <w:t> </w:t>
            </w:r>
            <w:r>
              <w:rPr>
                <w:b/>
                <w:spacing w:val="-2"/>
                <w:sz w:val="24"/>
              </w:rPr>
              <w:t>EJERCICIO</w:t>
            </w:r>
          </w:p>
        </w:tc>
        <w:tc>
          <w:tcPr>
            <w:tcW w:w="1755" w:type="dxa"/>
            <w:shd w:val="clear" w:color="auto" w:fill="D9D9D9"/>
          </w:tcPr>
          <w:p>
            <w:pPr>
              <w:pStyle w:val="TableParagraph"/>
              <w:spacing w:before="192"/>
              <w:ind w:left="637"/>
              <w:jc w:val="left"/>
              <w:rPr>
                <w:b/>
                <w:sz w:val="24"/>
              </w:rPr>
            </w:pPr>
            <w:r>
              <w:rPr>
                <w:b/>
                <w:spacing w:val="-4"/>
                <w:sz w:val="24"/>
              </w:rPr>
              <w:t>2023</w:t>
            </w:r>
          </w:p>
        </w:tc>
        <w:tc>
          <w:tcPr>
            <w:tcW w:w="1500" w:type="dxa"/>
            <w:shd w:val="clear" w:color="auto" w:fill="D9D9D9"/>
          </w:tcPr>
          <w:p>
            <w:pPr>
              <w:pStyle w:val="TableParagraph"/>
              <w:spacing w:before="192"/>
              <w:ind w:left="517"/>
              <w:jc w:val="left"/>
              <w:rPr>
                <w:b/>
                <w:sz w:val="24"/>
              </w:rPr>
            </w:pPr>
            <w:r>
              <w:rPr>
                <w:b/>
                <w:spacing w:val="-4"/>
                <w:sz w:val="24"/>
              </w:rPr>
              <w:t>2022</w:t>
            </w:r>
          </w:p>
        </w:tc>
      </w:tr>
      <w:tr>
        <w:trPr>
          <w:trHeight w:val="660" w:hRule="atLeast"/>
        </w:trPr>
        <w:tc>
          <w:tcPr>
            <w:tcW w:w="3479" w:type="dxa"/>
          </w:tcPr>
          <w:p>
            <w:pPr>
              <w:pStyle w:val="TableParagraph"/>
              <w:spacing w:before="192"/>
              <w:ind w:left="37"/>
              <w:jc w:val="left"/>
              <w:rPr>
                <w:sz w:val="24"/>
              </w:rPr>
            </w:pPr>
            <w:r>
              <w:rPr>
                <w:sz w:val="24"/>
              </w:rPr>
              <w:t>Excedente</w:t>
            </w:r>
            <w:r>
              <w:rPr>
                <w:spacing w:val="-6"/>
                <w:sz w:val="24"/>
              </w:rPr>
              <w:t> </w:t>
            </w:r>
            <w:r>
              <w:rPr>
                <w:sz w:val="24"/>
              </w:rPr>
              <w:t>del</w:t>
            </w:r>
            <w:r>
              <w:rPr>
                <w:spacing w:val="-1"/>
                <w:sz w:val="24"/>
              </w:rPr>
              <w:t> </w:t>
            </w:r>
            <w:r>
              <w:rPr>
                <w:spacing w:val="-2"/>
                <w:sz w:val="24"/>
              </w:rPr>
              <w:t>Ejercicio</w:t>
            </w:r>
          </w:p>
        </w:tc>
        <w:tc>
          <w:tcPr>
            <w:tcW w:w="1755" w:type="dxa"/>
          </w:tcPr>
          <w:p>
            <w:pPr>
              <w:pStyle w:val="TableParagraph"/>
              <w:spacing w:before="192"/>
              <w:ind w:right="17"/>
              <w:rPr>
                <w:sz w:val="24"/>
              </w:rPr>
            </w:pPr>
            <w:r>
              <w:rPr>
                <w:spacing w:val="-2"/>
                <w:sz w:val="24"/>
              </w:rPr>
              <w:t>12.463,56</w:t>
            </w:r>
          </w:p>
        </w:tc>
        <w:tc>
          <w:tcPr>
            <w:tcW w:w="1500" w:type="dxa"/>
          </w:tcPr>
          <w:p>
            <w:pPr>
              <w:pStyle w:val="TableParagraph"/>
              <w:spacing w:before="192"/>
              <w:ind w:left="502"/>
              <w:jc w:val="left"/>
              <w:rPr>
                <w:sz w:val="24"/>
              </w:rPr>
            </w:pPr>
            <w:r>
              <w:rPr>
                <w:spacing w:val="-2"/>
                <w:sz w:val="24"/>
              </w:rPr>
              <w:t>10.422,15</w:t>
            </w:r>
          </w:p>
        </w:tc>
      </w:tr>
      <w:tr>
        <w:trPr>
          <w:trHeight w:val="660" w:hRule="atLeast"/>
        </w:trPr>
        <w:tc>
          <w:tcPr>
            <w:tcW w:w="3479" w:type="dxa"/>
            <w:shd w:val="clear" w:color="auto" w:fill="F1F1F1"/>
          </w:tcPr>
          <w:p>
            <w:pPr>
              <w:pStyle w:val="TableParagraph"/>
              <w:spacing w:before="192"/>
              <w:ind w:left="37"/>
              <w:jc w:val="left"/>
              <w:rPr>
                <w:b/>
                <w:sz w:val="24"/>
              </w:rPr>
            </w:pPr>
            <w:r>
              <w:rPr>
                <w:b/>
                <w:sz w:val="24"/>
              </w:rPr>
              <w:t>TOTAL</w:t>
            </w:r>
            <w:r>
              <w:rPr>
                <w:b/>
                <w:spacing w:val="12"/>
                <w:sz w:val="24"/>
              </w:rPr>
              <w:t> </w:t>
            </w:r>
            <w:r>
              <w:rPr>
                <w:b/>
                <w:sz w:val="24"/>
              </w:rPr>
              <w:t>BASE</w:t>
            </w:r>
            <w:r>
              <w:rPr>
                <w:b/>
                <w:spacing w:val="13"/>
                <w:sz w:val="24"/>
              </w:rPr>
              <w:t> </w:t>
            </w:r>
            <w:r>
              <w:rPr>
                <w:b/>
                <w:sz w:val="24"/>
              </w:rPr>
              <w:t>DE</w:t>
            </w:r>
            <w:r>
              <w:rPr>
                <w:b/>
                <w:spacing w:val="13"/>
                <w:sz w:val="24"/>
              </w:rPr>
              <w:t> </w:t>
            </w:r>
            <w:r>
              <w:rPr>
                <w:b/>
                <w:spacing w:val="-2"/>
                <w:sz w:val="24"/>
              </w:rPr>
              <w:t>REPARTO</w:t>
            </w:r>
          </w:p>
        </w:tc>
        <w:tc>
          <w:tcPr>
            <w:tcW w:w="1755" w:type="dxa"/>
            <w:shd w:val="clear" w:color="auto" w:fill="F1F1F1"/>
          </w:tcPr>
          <w:p>
            <w:pPr>
              <w:pStyle w:val="TableParagraph"/>
              <w:spacing w:before="192"/>
              <w:ind w:right="17"/>
              <w:rPr>
                <w:b/>
                <w:sz w:val="24"/>
              </w:rPr>
            </w:pPr>
            <w:r>
              <w:rPr>
                <w:b/>
                <w:spacing w:val="-2"/>
                <w:sz w:val="24"/>
              </w:rPr>
              <w:t>12.463,56</w:t>
            </w:r>
          </w:p>
        </w:tc>
        <w:tc>
          <w:tcPr>
            <w:tcW w:w="1500" w:type="dxa"/>
            <w:shd w:val="clear" w:color="auto" w:fill="F1F1F1"/>
          </w:tcPr>
          <w:p>
            <w:pPr>
              <w:pStyle w:val="TableParagraph"/>
              <w:spacing w:before="192"/>
              <w:ind w:left="502"/>
              <w:jc w:val="left"/>
              <w:rPr>
                <w:b/>
                <w:sz w:val="24"/>
              </w:rPr>
            </w:pPr>
            <w:r>
              <w:rPr>
                <w:b/>
                <w:spacing w:val="-2"/>
                <w:sz w:val="24"/>
              </w:rPr>
              <w:t>10.422,15</w:t>
            </w:r>
          </w:p>
        </w:tc>
      </w:tr>
      <w:tr>
        <w:trPr>
          <w:trHeight w:val="660" w:hRule="atLeast"/>
        </w:trPr>
        <w:tc>
          <w:tcPr>
            <w:tcW w:w="3479" w:type="dxa"/>
            <w:shd w:val="clear" w:color="auto" w:fill="D9D9D9"/>
          </w:tcPr>
          <w:p>
            <w:pPr>
              <w:pStyle w:val="TableParagraph"/>
              <w:spacing w:before="192"/>
              <w:ind w:left="37"/>
              <w:jc w:val="left"/>
              <w:rPr>
                <w:b/>
                <w:sz w:val="24"/>
              </w:rPr>
            </w:pPr>
            <w:r>
              <w:rPr>
                <w:b/>
                <w:sz w:val="24"/>
              </w:rPr>
              <w:t>APLICACION</w:t>
            </w:r>
            <w:r>
              <w:rPr>
                <w:b/>
                <w:spacing w:val="6"/>
                <w:sz w:val="24"/>
              </w:rPr>
              <w:t> </w:t>
            </w:r>
            <w:r>
              <w:rPr>
                <w:b/>
                <w:sz w:val="24"/>
              </w:rPr>
              <w:t>/</w:t>
            </w:r>
            <w:r>
              <w:rPr>
                <w:b/>
                <w:spacing w:val="3"/>
                <w:sz w:val="24"/>
              </w:rPr>
              <w:t> </w:t>
            </w:r>
            <w:r>
              <w:rPr>
                <w:b/>
                <w:spacing w:val="-2"/>
                <w:sz w:val="24"/>
              </w:rPr>
              <w:t>EJERCICIO</w:t>
            </w:r>
          </w:p>
        </w:tc>
        <w:tc>
          <w:tcPr>
            <w:tcW w:w="1755" w:type="dxa"/>
            <w:shd w:val="clear" w:color="auto" w:fill="D9D9D9"/>
          </w:tcPr>
          <w:p>
            <w:pPr>
              <w:pStyle w:val="TableParagraph"/>
              <w:spacing w:before="192"/>
              <w:ind w:left="637"/>
              <w:jc w:val="left"/>
              <w:rPr>
                <w:b/>
                <w:sz w:val="24"/>
              </w:rPr>
            </w:pPr>
            <w:r>
              <w:rPr>
                <w:b/>
                <w:spacing w:val="-4"/>
                <w:sz w:val="24"/>
              </w:rPr>
              <w:t>2023</w:t>
            </w:r>
          </w:p>
        </w:tc>
        <w:tc>
          <w:tcPr>
            <w:tcW w:w="1500" w:type="dxa"/>
            <w:shd w:val="clear" w:color="auto" w:fill="D9D9D9"/>
          </w:tcPr>
          <w:p>
            <w:pPr>
              <w:pStyle w:val="TableParagraph"/>
              <w:spacing w:before="192"/>
              <w:ind w:left="517"/>
              <w:jc w:val="left"/>
              <w:rPr>
                <w:b/>
                <w:sz w:val="24"/>
              </w:rPr>
            </w:pPr>
            <w:r>
              <w:rPr>
                <w:b/>
                <w:spacing w:val="-4"/>
                <w:sz w:val="24"/>
              </w:rPr>
              <w:t>2022</w:t>
            </w:r>
          </w:p>
        </w:tc>
      </w:tr>
      <w:tr>
        <w:trPr>
          <w:trHeight w:val="660" w:hRule="atLeast"/>
        </w:trPr>
        <w:tc>
          <w:tcPr>
            <w:tcW w:w="3479" w:type="dxa"/>
          </w:tcPr>
          <w:p>
            <w:pPr>
              <w:pStyle w:val="TableParagraph"/>
              <w:spacing w:before="192"/>
              <w:ind w:left="37"/>
              <w:jc w:val="left"/>
              <w:rPr>
                <w:sz w:val="24"/>
              </w:rPr>
            </w:pPr>
            <w:r>
              <w:rPr>
                <w:sz w:val="24"/>
              </w:rPr>
              <w:t>Reservas</w:t>
            </w:r>
            <w:r>
              <w:rPr>
                <w:spacing w:val="20"/>
                <w:sz w:val="24"/>
              </w:rPr>
              <w:t> </w:t>
            </w:r>
            <w:r>
              <w:rPr>
                <w:spacing w:val="-2"/>
                <w:sz w:val="24"/>
              </w:rPr>
              <w:t>Voluntarias</w:t>
            </w:r>
          </w:p>
        </w:tc>
        <w:tc>
          <w:tcPr>
            <w:tcW w:w="1755" w:type="dxa"/>
          </w:tcPr>
          <w:p>
            <w:pPr>
              <w:pStyle w:val="TableParagraph"/>
              <w:spacing w:before="192"/>
              <w:ind w:right="17"/>
              <w:rPr>
                <w:sz w:val="24"/>
              </w:rPr>
            </w:pPr>
            <w:r>
              <w:rPr>
                <w:spacing w:val="-2"/>
                <w:sz w:val="24"/>
              </w:rPr>
              <w:t>12.463,56</w:t>
            </w:r>
          </w:p>
        </w:tc>
        <w:tc>
          <w:tcPr>
            <w:tcW w:w="1500" w:type="dxa"/>
          </w:tcPr>
          <w:p>
            <w:pPr>
              <w:pStyle w:val="TableParagraph"/>
              <w:spacing w:before="192"/>
              <w:ind w:left="502"/>
              <w:jc w:val="left"/>
              <w:rPr>
                <w:sz w:val="24"/>
              </w:rPr>
            </w:pPr>
            <w:r>
              <w:rPr>
                <w:spacing w:val="-2"/>
                <w:sz w:val="24"/>
              </w:rPr>
              <w:t>10.422,15</w:t>
            </w:r>
          </w:p>
        </w:tc>
      </w:tr>
      <w:tr>
        <w:trPr>
          <w:trHeight w:val="660" w:hRule="atLeast"/>
        </w:trPr>
        <w:tc>
          <w:tcPr>
            <w:tcW w:w="3479" w:type="dxa"/>
            <w:shd w:val="clear" w:color="auto" w:fill="F1F1F1"/>
          </w:tcPr>
          <w:p>
            <w:pPr>
              <w:pStyle w:val="TableParagraph"/>
              <w:spacing w:before="192"/>
              <w:ind w:left="37"/>
              <w:jc w:val="left"/>
              <w:rPr>
                <w:b/>
                <w:sz w:val="24"/>
              </w:rPr>
            </w:pPr>
            <w:r>
              <w:rPr>
                <w:b/>
                <w:sz w:val="24"/>
              </w:rPr>
              <w:t>TOTAL</w:t>
            </w:r>
            <w:r>
              <w:rPr>
                <w:b/>
                <w:spacing w:val="12"/>
                <w:sz w:val="24"/>
              </w:rPr>
              <w:t> </w:t>
            </w:r>
            <w:r>
              <w:rPr>
                <w:b/>
                <w:sz w:val="24"/>
              </w:rPr>
              <w:t>BASE</w:t>
            </w:r>
            <w:r>
              <w:rPr>
                <w:b/>
                <w:spacing w:val="13"/>
                <w:sz w:val="24"/>
              </w:rPr>
              <w:t> </w:t>
            </w:r>
            <w:r>
              <w:rPr>
                <w:b/>
                <w:sz w:val="24"/>
              </w:rPr>
              <w:t>DE</w:t>
            </w:r>
            <w:r>
              <w:rPr>
                <w:b/>
                <w:spacing w:val="13"/>
                <w:sz w:val="24"/>
              </w:rPr>
              <w:t> </w:t>
            </w:r>
            <w:r>
              <w:rPr>
                <w:b/>
                <w:spacing w:val="-2"/>
                <w:sz w:val="24"/>
              </w:rPr>
              <w:t>REPARTO</w:t>
            </w:r>
          </w:p>
        </w:tc>
        <w:tc>
          <w:tcPr>
            <w:tcW w:w="1755" w:type="dxa"/>
            <w:shd w:val="clear" w:color="auto" w:fill="F1F1F1"/>
          </w:tcPr>
          <w:p>
            <w:pPr>
              <w:pStyle w:val="TableParagraph"/>
              <w:spacing w:before="192"/>
              <w:ind w:right="17"/>
              <w:rPr>
                <w:b/>
                <w:sz w:val="24"/>
              </w:rPr>
            </w:pPr>
            <w:r>
              <w:rPr>
                <w:b/>
                <w:spacing w:val="-2"/>
                <w:sz w:val="24"/>
              </w:rPr>
              <w:t>12.463,56</w:t>
            </w:r>
          </w:p>
        </w:tc>
        <w:tc>
          <w:tcPr>
            <w:tcW w:w="1500" w:type="dxa"/>
            <w:shd w:val="clear" w:color="auto" w:fill="F1F1F1"/>
          </w:tcPr>
          <w:p>
            <w:pPr>
              <w:pStyle w:val="TableParagraph"/>
              <w:spacing w:before="192"/>
              <w:ind w:left="502"/>
              <w:jc w:val="left"/>
              <w:rPr>
                <w:b/>
                <w:sz w:val="24"/>
              </w:rPr>
            </w:pPr>
            <w:r>
              <w:rPr>
                <w:b/>
                <w:spacing w:val="-2"/>
                <w:sz w:val="24"/>
              </w:rPr>
              <w:t>10.422,15</w:t>
            </w:r>
          </w:p>
        </w:tc>
      </w:tr>
    </w:tbl>
    <w:p>
      <w:pPr>
        <w:pStyle w:val="Heading1"/>
        <w:numPr>
          <w:ilvl w:val="0"/>
          <w:numId w:val="1"/>
        </w:numPr>
        <w:tabs>
          <w:tab w:pos="860" w:val="left" w:leader="none"/>
        </w:tabs>
        <w:spacing w:line="240" w:lineRule="auto" w:before="200" w:after="0"/>
        <w:ind w:left="860" w:right="0" w:hanging="358"/>
        <w:jc w:val="left"/>
      </w:pPr>
      <w:r>
        <w:rPr/>
        <w:t>Normas</w:t>
      </w:r>
      <w:r>
        <w:rPr>
          <w:spacing w:val="-3"/>
        </w:rPr>
        <w:t> </w:t>
      </w:r>
      <w:r>
        <w:rPr/>
        <w:t>de</w:t>
      </w:r>
      <w:r>
        <w:rPr>
          <w:spacing w:val="-3"/>
        </w:rPr>
        <w:t> </w:t>
      </w:r>
      <w:r>
        <w:rPr/>
        <w:t>registro</w:t>
      </w:r>
      <w:r>
        <w:rPr>
          <w:spacing w:val="-4"/>
        </w:rPr>
        <w:t> </w:t>
      </w:r>
      <w:r>
        <w:rPr/>
        <w:t>y</w:t>
      </w:r>
      <w:r>
        <w:rPr>
          <w:spacing w:val="-7"/>
        </w:rPr>
        <w:t> </w:t>
      </w:r>
      <w:r>
        <w:rPr>
          <w:spacing w:val="-2"/>
        </w:rPr>
        <w:t>valoración.</w:t>
      </w:r>
    </w:p>
    <w:p>
      <w:pPr>
        <w:pStyle w:val="Heading2"/>
        <w:numPr>
          <w:ilvl w:val="1"/>
          <w:numId w:val="1"/>
        </w:numPr>
        <w:tabs>
          <w:tab w:pos="1222" w:val="left" w:leader="none"/>
        </w:tabs>
        <w:spacing w:line="240" w:lineRule="auto" w:before="25" w:after="0"/>
        <w:ind w:left="1222" w:right="0" w:hanging="720"/>
        <w:jc w:val="left"/>
      </w:pPr>
      <w:r>
        <w:rPr/>
        <w:t>Inmovilizado</w:t>
      </w:r>
      <w:r>
        <w:rPr>
          <w:spacing w:val="-4"/>
        </w:rPr>
        <w:t> </w:t>
      </w:r>
      <w:r>
        <w:rPr>
          <w:spacing w:val="-2"/>
        </w:rPr>
        <w:t>intangible.</w:t>
      </w:r>
    </w:p>
    <w:p>
      <w:pPr>
        <w:pStyle w:val="BodyText"/>
        <w:spacing w:line="259" w:lineRule="auto" w:before="182"/>
        <w:ind w:left="143" w:right="1422"/>
      </w:pPr>
      <w:r>
        <w:rPr/>
        <w:t>El inmovilizado intangible se valora inicialmente por su coste, ya sea éste el precio de adquisición o el coste de producción. El coste del inmovilizado intangible adquirido mediante combinaciones de negocios es su valor razonable en la fecha de adquisición.</w:t>
      </w:r>
    </w:p>
    <w:p>
      <w:pPr>
        <w:pStyle w:val="BodyText"/>
        <w:spacing w:line="259" w:lineRule="auto"/>
        <w:ind w:left="143" w:right="1418"/>
      </w:pPr>
      <w:r>
        <w:rPr/>
        <w:t>Después del reconocimiento inicial, el inmovilizado intangible se valora por su coste, menos la amortización acumulada y, en su caso, el importe acumulado de las correcciones por deterioro registradas.</w:t>
      </w:r>
    </w:p>
    <w:p>
      <w:pPr>
        <w:pStyle w:val="BodyText"/>
        <w:spacing w:line="259" w:lineRule="auto"/>
        <w:ind w:left="143" w:right="1420"/>
      </w:pPr>
      <w:r>
        <w:rPr/>
        <w:t>Los activos intangibles son activos de vida útil definida y, por lo tanto, se amortizan sistemáticamente en función de la vida útil estimada de los mismos y de su valor residual.</w:t>
      </w:r>
      <w:r>
        <w:rPr>
          <w:spacing w:val="-12"/>
        </w:rPr>
        <w:t> </w:t>
      </w:r>
      <w:r>
        <w:rPr/>
        <w:t>Los</w:t>
      </w:r>
      <w:r>
        <w:rPr>
          <w:spacing w:val="-12"/>
        </w:rPr>
        <w:t> </w:t>
      </w:r>
      <w:r>
        <w:rPr/>
        <w:t>métodos</w:t>
      </w:r>
      <w:r>
        <w:rPr>
          <w:spacing w:val="-10"/>
        </w:rPr>
        <w:t> </w:t>
      </w:r>
      <w:r>
        <w:rPr/>
        <w:t>y</w:t>
      </w:r>
      <w:r>
        <w:rPr>
          <w:spacing w:val="-13"/>
        </w:rPr>
        <w:t> </w:t>
      </w:r>
      <w:r>
        <w:rPr/>
        <w:t>periodos</w:t>
      </w:r>
      <w:r>
        <w:rPr>
          <w:spacing w:val="-14"/>
        </w:rPr>
        <w:t> </w:t>
      </w:r>
      <w:r>
        <w:rPr/>
        <w:t>de</w:t>
      </w:r>
      <w:r>
        <w:rPr>
          <w:spacing w:val="-12"/>
        </w:rPr>
        <w:t> </w:t>
      </w:r>
      <w:r>
        <w:rPr/>
        <w:t>amortización</w:t>
      </w:r>
      <w:r>
        <w:rPr>
          <w:spacing w:val="-13"/>
        </w:rPr>
        <w:t> </w:t>
      </w:r>
      <w:r>
        <w:rPr/>
        <w:t>aplicados</w:t>
      </w:r>
      <w:r>
        <w:rPr>
          <w:spacing w:val="-12"/>
        </w:rPr>
        <w:t> </w:t>
      </w:r>
      <w:r>
        <w:rPr/>
        <w:t>son</w:t>
      </w:r>
      <w:r>
        <w:rPr>
          <w:spacing w:val="-11"/>
        </w:rPr>
        <w:t> </w:t>
      </w:r>
      <w:r>
        <w:rPr/>
        <w:t>revisados</w:t>
      </w:r>
      <w:r>
        <w:rPr>
          <w:spacing w:val="-12"/>
        </w:rPr>
        <w:t> </w:t>
      </w:r>
      <w:r>
        <w:rPr/>
        <w:t>en</w:t>
      </w:r>
      <w:r>
        <w:rPr>
          <w:spacing w:val="-10"/>
        </w:rPr>
        <w:t> </w:t>
      </w:r>
      <w:r>
        <w:rPr/>
        <w:t>cada</w:t>
      </w:r>
      <w:r>
        <w:rPr>
          <w:spacing w:val="-10"/>
        </w:rPr>
        <w:t> </w:t>
      </w:r>
      <w:r>
        <w:rPr/>
        <w:t>cierre de ejercicio y, si procede, ajustados de forma prospectiva. Al menos al cierre del ejercicio, se evalúa la existencia de indicios de deterioro, en cuyo caso se estiman los importes recuperables, efectuándose las correcciones valorativas que procedan.</w:t>
      </w:r>
    </w:p>
    <w:p>
      <w:pPr>
        <w:pStyle w:val="BodyText"/>
        <w:spacing w:line="259" w:lineRule="auto" w:before="158"/>
        <w:ind w:left="143" w:right="1419"/>
      </w:pPr>
      <w:r>
        <w:rPr/>
        <w:t>La Entidad reconoce contablemente cualquier pérdida que haya podido producirse en el valor registrado de estos activos con origen en su deterioro, utilizándose como contrapartida el epígrafe “Pérdidas netas por deterioro” de la cuenta de pérdidas y ganancias. Los criterios para el reconocimiento de las pérdidas por deterioro de estos activos y, en su caso, de las repercusiones de las pérdidas por deterioro registradas en ejercicios anteriores son similares a los aplicados para los activos materiales y se explican posteriormente.</w:t>
      </w:r>
      <w:r>
        <w:rPr>
          <w:spacing w:val="40"/>
        </w:rPr>
        <w:t> </w:t>
      </w:r>
      <w:r>
        <w:rPr/>
        <w:t>O en su caso: En el presente ejercicio no se han reconocido “Pérdidas netas por deterioro” derivadas de los activos intangibles.</w:t>
      </w:r>
    </w:p>
    <w:p>
      <w:pPr>
        <w:pStyle w:val="BodyText"/>
        <w:spacing w:line="259" w:lineRule="auto" w:before="158"/>
        <w:ind w:left="143" w:right="1411"/>
      </w:pPr>
      <w:r>
        <w:rPr/>
        <w:t>La</w:t>
      </w:r>
      <w:r>
        <w:rPr>
          <w:spacing w:val="-4"/>
        </w:rPr>
        <w:t> </w:t>
      </w:r>
      <w:r>
        <w:rPr/>
        <w:t>amortización</w:t>
      </w:r>
      <w:r>
        <w:rPr>
          <w:spacing w:val="-5"/>
        </w:rPr>
        <w:t> </w:t>
      </w:r>
      <w:r>
        <w:rPr/>
        <w:t>de</w:t>
      </w:r>
      <w:r>
        <w:rPr>
          <w:spacing w:val="-3"/>
        </w:rPr>
        <w:t> </w:t>
      </w:r>
      <w:r>
        <w:rPr/>
        <w:t>los</w:t>
      </w:r>
      <w:r>
        <w:rPr>
          <w:spacing w:val="-3"/>
        </w:rPr>
        <w:t> </w:t>
      </w:r>
      <w:r>
        <w:rPr/>
        <w:t>elementos</w:t>
      </w:r>
      <w:r>
        <w:rPr>
          <w:spacing w:val="-5"/>
        </w:rPr>
        <w:t> </w:t>
      </w:r>
      <w:r>
        <w:rPr/>
        <w:t>del</w:t>
      </w:r>
      <w:r>
        <w:rPr>
          <w:spacing w:val="-3"/>
        </w:rPr>
        <w:t> </w:t>
      </w:r>
      <w:r>
        <w:rPr/>
        <w:t>inmovilizado</w:t>
      </w:r>
      <w:r>
        <w:rPr>
          <w:spacing w:val="-3"/>
        </w:rPr>
        <w:t> </w:t>
      </w:r>
      <w:r>
        <w:rPr/>
        <w:t>intangibles se</w:t>
      </w:r>
      <w:r>
        <w:rPr>
          <w:spacing w:val="-6"/>
        </w:rPr>
        <w:t> </w:t>
      </w:r>
      <w:r>
        <w:rPr/>
        <w:t>realiza</w:t>
      </w:r>
      <w:r>
        <w:rPr>
          <w:spacing w:val="-5"/>
        </w:rPr>
        <w:t> </w:t>
      </w:r>
      <w:r>
        <w:rPr/>
        <w:t>de</w:t>
      </w:r>
      <w:r>
        <w:rPr>
          <w:spacing w:val="-3"/>
        </w:rPr>
        <w:t> </w:t>
      </w:r>
      <w:r>
        <w:rPr/>
        <w:t>forma</w:t>
      </w:r>
      <w:r>
        <w:rPr>
          <w:spacing w:val="-3"/>
        </w:rPr>
        <w:t> </w:t>
      </w:r>
      <w:r>
        <w:rPr/>
        <w:t>lineal durante su vida útil estimada, en función de los años de vida útil:</w:t>
      </w:r>
    </w:p>
    <w:p>
      <w:pPr>
        <w:pStyle w:val="BodyText"/>
        <w:spacing w:after="0" w:line="259" w:lineRule="auto"/>
        <w:sectPr>
          <w:pgSz w:w="11910" w:h="16840"/>
          <w:pgMar w:header="708" w:footer="0" w:top="1700" w:bottom="280" w:left="1559" w:right="283"/>
        </w:sectPr>
      </w:pPr>
    </w:p>
    <w:p>
      <w:pPr>
        <w:pStyle w:val="BodyText"/>
        <w:spacing w:before="11"/>
        <w:jc w:val="left"/>
        <w:rPr>
          <w:sz w:val="3"/>
        </w:rPr>
      </w:pPr>
    </w:p>
    <w:tbl>
      <w:tblPr>
        <w:tblW w:w="0" w:type="auto"/>
        <w:jc w:val="left"/>
        <w:tblInd w:w="6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68"/>
        <w:gridCol w:w="1543"/>
        <w:gridCol w:w="1584"/>
      </w:tblGrid>
      <w:tr>
        <w:trPr>
          <w:trHeight w:val="399" w:hRule="atLeast"/>
        </w:trPr>
        <w:tc>
          <w:tcPr>
            <w:tcW w:w="7495" w:type="dxa"/>
            <w:gridSpan w:val="3"/>
            <w:shd w:val="clear" w:color="auto" w:fill="D9E0F1"/>
          </w:tcPr>
          <w:p>
            <w:pPr>
              <w:pStyle w:val="TableParagraph"/>
              <w:spacing w:before="66"/>
              <w:ind w:left="3"/>
              <w:jc w:val="center"/>
              <w:rPr>
                <w:b/>
                <w:sz w:val="22"/>
              </w:rPr>
            </w:pPr>
            <w:r>
              <w:rPr>
                <w:b/>
                <w:sz w:val="22"/>
              </w:rPr>
              <w:t>Criterios</w:t>
            </w:r>
            <w:r>
              <w:rPr>
                <w:b/>
                <w:spacing w:val="3"/>
                <w:sz w:val="22"/>
              </w:rPr>
              <w:t> </w:t>
            </w:r>
            <w:r>
              <w:rPr>
                <w:b/>
                <w:sz w:val="22"/>
              </w:rPr>
              <w:t>de</w:t>
            </w:r>
            <w:r>
              <w:rPr>
                <w:b/>
                <w:spacing w:val="8"/>
                <w:sz w:val="22"/>
              </w:rPr>
              <w:t> </w:t>
            </w:r>
            <w:r>
              <w:rPr>
                <w:b/>
                <w:spacing w:val="-2"/>
                <w:sz w:val="22"/>
              </w:rPr>
              <w:t>Amortización</w:t>
            </w:r>
          </w:p>
        </w:tc>
      </w:tr>
      <w:tr>
        <w:trPr>
          <w:trHeight w:val="399" w:hRule="atLeast"/>
        </w:trPr>
        <w:tc>
          <w:tcPr>
            <w:tcW w:w="4368" w:type="dxa"/>
            <w:shd w:val="clear" w:color="auto" w:fill="D9E0F1"/>
          </w:tcPr>
          <w:p>
            <w:pPr>
              <w:pStyle w:val="TableParagraph"/>
              <w:spacing w:before="66"/>
              <w:ind w:left="33"/>
              <w:jc w:val="left"/>
              <w:rPr>
                <w:b/>
                <w:sz w:val="22"/>
              </w:rPr>
            </w:pPr>
            <w:r>
              <w:rPr>
                <w:b/>
                <w:spacing w:val="-2"/>
                <w:sz w:val="22"/>
              </w:rPr>
              <w:t>Descripción</w:t>
            </w:r>
          </w:p>
        </w:tc>
        <w:tc>
          <w:tcPr>
            <w:tcW w:w="1543" w:type="dxa"/>
            <w:shd w:val="clear" w:color="auto" w:fill="D9E0F1"/>
          </w:tcPr>
          <w:p>
            <w:pPr>
              <w:pStyle w:val="TableParagraph"/>
              <w:spacing w:before="66"/>
              <w:ind w:left="33"/>
              <w:jc w:val="center"/>
              <w:rPr>
                <w:b/>
                <w:sz w:val="22"/>
              </w:rPr>
            </w:pPr>
            <w:r>
              <w:rPr>
                <w:b/>
                <w:spacing w:val="-4"/>
                <w:sz w:val="22"/>
              </w:rPr>
              <w:t>Años</w:t>
            </w:r>
          </w:p>
        </w:tc>
        <w:tc>
          <w:tcPr>
            <w:tcW w:w="1584" w:type="dxa"/>
            <w:shd w:val="clear" w:color="auto" w:fill="D9E0F1"/>
          </w:tcPr>
          <w:p>
            <w:pPr>
              <w:pStyle w:val="TableParagraph"/>
              <w:spacing w:before="66"/>
              <w:ind w:left="35" w:right="23"/>
              <w:jc w:val="center"/>
              <w:rPr>
                <w:b/>
                <w:sz w:val="22"/>
              </w:rPr>
            </w:pPr>
            <w:r>
              <w:rPr>
                <w:b/>
                <w:sz w:val="22"/>
              </w:rPr>
              <w:t>%</w:t>
            </w:r>
            <w:r>
              <w:rPr>
                <w:b/>
                <w:spacing w:val="8"/>
                <w:sz w:val="22"/>
              </w:rPr>
              <w:t> </w:t>
            </w:r>
            <w:r>
              <w:rPr>
                <w:b/>
                <w:spacing w:val="-4"/>
                <w:sz w:val="22"/>
              </w:rPr>
              <w:t>Anual</w:t>
            </w:r>
          </w:p>
        </w:tc>
      </w:tr>
      <w:tr>
        <w:trPr>
          <w:trHeight w:val="399" w:hRule="atLeast"/>
        </w:trPr>
        <w:tc>
          <w:tcPr>
            <w:tcW w:w="4368" w:type="dxa"/>
          </w:tcPr>
          <w:p>
            <w:pPr>
              <w:pStyle w:val="TableParagraph"/>
              <w:spacing w:before="66"/>
              <w:ind w:left="33"/>
              <w:jc w:val="left"/>
              <w:rPr>
                <w:sz w:val="22"/>
              </w:rPr>
            </w:pPr>
            <w:r>
              <w:rPr>
                <w:sz w:val="22"/>
              </w:rPr>
              <w:t>Aplicaciones</w:t>
            </w:r>
            <w:r>
              <w:rPr>
                <w:spacing w:val="2"/>
                <w:sz w:val="22"/>
              </w:rPr>
              <w:t> </w:t>
            </w:r>
            <w:r>
              <w:rPr>
                <w:spacing w:val="-2"/>
                <w:sz w:val="22"/>
              </w:rPr>
              <w:t>Informátivas</w:t>
            </w:r>
          </w:p>
        </w:tc>
        <w:tc>
          <w:tcPr>
            <w:tcW w:w="1543" w:type="dxa"/>
          </w:tcPr>
          <w:p>
            <w:pPr>
              <w:pStyle w:val="TableParagraph"/>
              <w:spacing w:before="66"/>
              <w:ind w:left="33" w:right="4"/>
              <w:jc w:val="center"/>
              <w:rPr>
                <w:sz w:val="22"/>
              </w:rPr>
            </w:pPr>
            <w:r>
              <w:rPr>
                <w:spacing w:val="-10"/>
                <w:sz w:val="22"/>
              </w:rPr>
              <w:t>5</w:t>
            </w:r>
          </w:p>
        </w:tc>
        <w:tc>
          <w:tcPr>
            <w:tcW w:w="1584" w:type="dxa"/>
          </w:tcPr>
          <w:p>
            <w:pPr>
              <w:pStyle w:val="TableParagraph"/>
              <w:spacing w:before="66"/>
              <w:ind w:left="35"/>
              <w:jc w:val="center"/>
              <w:rPr>
                <w:sz w:val="22"/>
              </w:rPr>
            </w:pPr>
            <w:r>
              <w:rPr>
                <w:spacing w:val="-2"/>
                <w:sz w:val="22"/>
              </w:rPr>
              <w:t>20,00%</w:t>
            </w:r>
          </w:p>
        </w:tc>
      </w:tr>
      <w:tr>
        <w:trPr>
          <w:trHeight w:val="399" w:hRule="atLeast"/>
        </w:trPr>
        <w:tc>
          <w:tcPr>
            <w:tcW w:w="4368" w:type="dxa"/>
          </w:tcPr>
          <w:p>
            <w:pPr>
              <w:pStyle w:val="TableParagraph"/>
              <w:spacing w:before="66"/>
              <w:ind w:left="33"/>
              <w:jc w:val="left"/>
              <w:rPr>
                <w:sz w:val="22"/>
              </w:rPr>
            </w:pPr>
            <w:r>
              <w:rPr>
                <w:sz w:val="22"/>
              </w:rPr>
              <w:t>Concesiones</w:t>
            </w:r>
            <w:r>
              <w:rPr>
                <w:spacing w:val="1"/>
                <w:sz w:val="22"/>
              </w:rPr>
              <w:t> </w:t>
            </w:r>
            <w:r>
              <w:rPr>
                <w:spacing w:val="-2"/>
                <w:sz w:val="22"/>
              </w:rPr>
              <w:t>Administrativas</w:t>
            </w:r>
          </w:p>
        </w:tc>
        <w:tc>
          <w:tcPr>
            <w:tcW w:w="1543" w:type="dxa"/>
          </w:tcPr>
          <w:p>
            <w:pPr>
              <w:pStyle w:val="TableParagraph"/>
              <w:spacing w:before="66"/>
              <w:ind w:left="33" w:right="6"/>
              <w:jc w:val="center"/>
              <w:rPr>
                <w:sz w:val="22"/>
              </w:rPr>
            </w:pPr>
            <w:r>
              <w:rPr>
                <w:spacing w:val="-5"/>
                <w:sz w:val="22"/>
              </w:rPr>
              <w:t>50</w:t>
            </w:r>
          </w:p>
        </w:tc>
        <w:tc>
          <w:tcPr>
            <w:tcW w:w="1584" w:type="dxa"/>
          </w:tcPr>
          <w:p>
            <w:pPr>
              <w:pStyle w:val="TableParagraph"/>
              <w:spacing w:before="66"/>
              <w:ind w:left="35"/>
              <w:jc w:val="center"/>
              <w:rPr>
                <w:sz w:val="22"/>
              </w:rPr>
            </w:pPr>
            <w:r>
              <w:rPr>
                <w:spacing w:val="-2"/>
                <w:sz w:val="22"/>
              </w:rPr>
              <w:t>2,00%</w:t>
            </w:r>
          </w:p>
        </w:tc>
      </w:tr>
    </w:tbl>
    <w:p>
      <w:pPr>
        <w:pStyle w:val="BodyText"/>
        <w:spacing w:line="259" w:lineRule="auto" w:before="192"/>
        <w:ind w:left="143" w:right="1421"/>
      </w:pPr>
      <w:r>
        <w:rPr/>
        <w:t>Cuando</w:t>
      </w:r>
      <w:r>
        <w:rPr>
          <w:spacing w:val="-12"/>
        </w:rPr>
        <w:t> </w:t>
      </w:r>
      <w:r>
        <w:rPr/>
        <w:t>la</w:t>
      </w:r>
      <w:r>
        <w:rPr>
          <w:spacing w:val="-10"/>
        </w:rPr>
        <w:t> </w:t>
      </w:r>
      <w:r>
        <w:rPr/>
        <w:t>vida</w:t>
      </w:r>
      <w:r>
        <w:rPr>
          <w:spacing w:val="-12"/>
        </w:rPr>
        <w:t> </w:t>
      </w:r>
      <w:r>
        <w:rPr/>
        <w:t>útil</w:t>
      </w:r>
      <w:r>
        <w:rPr>
          <w:spacing w:val="-10"/>
        </w:rPr>
        <w:t> </w:t>
      </w:r>
      <w:r>
        <w:rPr/>
        <w:t>de</w:t>
      </w:r>
      <w:r>
        <w:rPr>
          <w:spacing w:val="-12"/>
        </w:rPr>
        <w:t> </w:t>
      </w:r>
      <w:r>
        <w:rPr/>
        <w:t>estos</w:t>
      </w:r>
      <w:r>
        <w:rPr>
          <w:spacing w:val="-9"/>
        </w:rPr>
        <w:t> </w:t>
      </w:r>
      <w:r>
        <w:rPr/>
        <w:t>activos</w:t>
      </w:r>
      <w:r>
        <w:rPr>
          <w:spacing w:val="-10"/>
        </w:rPr>
        <w:t> </w:t>
      </w:r>
      <w:r>
        <w:rPr/>
        <w:t>no</w:t>
      </w:r>
      <w:r>
        <w:rPr>
          <w:spacing w:val="-9"/>
        </w:rPr>
        <w:t> </w:t>
      </w:r>
      <w:r>
        <w:rPr/>
        <w:t>pueda</w:t>
      </w:r>
      <w:r>
        <w:rPr>
          <w:spacing w:val="-12"/>
        </w:rPr>
        <w:t> </w:t>
      </w:r>
      <w:r>
        <w:rPr/>
        <w:t>estimarse</w:t>
      </w:r>
      <w:r>
        <w:rPr>
          <w:spacing w:val="-9"/>
        </w:rPr>
        <w:t> </w:t>
      </w:r>
      <w:r>
        <w:rPr/>
        <w:t>de</w:t>
      </w:r>
      <w:r>
        <w:rPr>
          <w:spacing w:val="-12"/>
        </w:rPr>
        <w:t> </w:t>
      </w:r>
      <w:r>
        <w:rPr/>
        <w:t>manera</w:t>
      </w:r>
      <w:r>
        <w:rPr>
          <w:spacing w:val="-9"/>
        </w:rPr>
        <w:t> </w:t>
      </w:r>
      <w:r>
        <w:rPr/>
        <w:t>fiable</w:t>
      </w:r>
      <w:r>
        <w:rPr>
          <w:spacing w:val="-9"/>
        </w:rPr>
        <w:t> </w:t>
      </w:r>
      <w:r>
        <w:rPr/>
        <w:t>se</w:t>
      </w:r>
      <w:r>
        <w:rPr>
          <w:spacing w:val="-9"/>
        </w:rPr>
        <w:t> </w:t>
      </w:r>
      <w:r>
        <w:rPr/>
        <w:t>amortizarán en un plazo de diez años, sin perjuicio de los plazos establecidos en las normas particulares sobre el inmovilizado intangible.</w:t>
      </w:r>
    </w:p>
    <w:p>
      <w:pPr>
        <w:pStyle w:val="BodyText"/>
        <w:spacing w:line="259" w:lineRule="auto"/>
        <w:ind w:left="143" w:right="1412"/>
      </w:pPr>
      <w:r>
        <w:rPr/>
        <w:t>La Entidad incluye en el coste del inmovilizado intangible que necesita un periodo de tiempo superior a un año para estar en condiciones de uso, explotación o venta, los gastos financieros relacionados con la financiación específica o genérica, directamente atribuible a la adquisición, construcción o producción.</w:t>
      </w:r>
    </w:p>
    <w:p>
      <w:pPr>
        <w:pStyle w:val="Heading2"/>
        <w:numPr>
          <w:ilvl w:val="0"/>
          <w:numId w:val="3"/>
        </w:numPr>
        <w:tabs>
          <w:tab w:pos="1097" w:val="left" w:leader="none"/>
        </w:tabs>
        <w:spacing w:line="240" w:lineRule="auto" w:before="158" w:after="0"/>
        <w:ind w:left="1097" w:right="0" w:hanging="246"/>
        <w:jc w:val="both"/>
      </w:pPr>
      <w:r>
        <w:rPr/>
        <w:t>Investigación</w:t>
      </w:r>
      <w:r>
        <w:rPr>
          <w:spacing w:val="-3"/>
        </w:rPr>
        <w:t> </w:t>
      </w:r>
      <w:r>
        <w:rPr/>
        <w:t>y</w:t>
      </w:r>
      <w:r>
        <w:rPr>
          <w:spacing w:val="-2"/>
        </w:rPr>
        <w:t> desarrollo</w:t>
      </w:r>
    </w:p>
    <w:p>
      <w:pPr>
        <w:pStyle w:val="BodyText"/>
        <w:spacing w:line="256" w:lineRule="auto" w:before="185"/>
        <w:ind w:left="143" w:right="1415"/>
      </w:pPr>
      <w:r>
        <w:rPr/>
        <w:t>Los gastos en investigación, si se optan por activarlos, se activan desde el momento en que se cumplen las siguientes condiciones:</w:t>
      </w:r>
    </w:p>
    <w:p>
      <w:pPr>
        <w:pStyle w:val="ListParagraph"/>
        <w:numPr>
          <w:ilvl w:val="0"/>
          <w:numId w:val="4"/>
        </w:numPr>
        <w:tabs>
          <w:tab w:pos="1558" w:val="left" w:leader="none"/>
        </w:tabs>
        <w:spacing w:line="259" w:lineRule="auto" w:before="165" w:after="0"/>
        <w:ind w:left="851" w:right="1417" w:firstLine="0"/>
        <w:jc w:val="both"/>
        <w:rPr>
          <w:sz w:val="24"/>
        </w:rPr>
      </w:pPr>
      <w:r>
        <w:rPr>
          <w:sz w:val="24"/>
        </w:rPr>
        <w:t>Estar específicamente individualizados por proyectos y su coste claramente establecido para que pueda ser distribuido en el tiempo.</w:t>
      </w:r>
    </w:p>
    <w:p>
      <w:pPr>
        <w:pStyle w:val="ListParagraph"/>
        <w:numPr>
          <w:ilvl w:val="0"/>
          <w:numId w:val="4"/>
        </w:numPr>
        <w:tabs>
          <w:tab w:pos="1558" w:val="left" w:leader="none"/>
        </w:tabs>
        <w:spacing w:line="259" w:lineRule="auto" w:before="159" w:after="0"/>
        <w:ind w:left="851" w:right="1418" w:firstLine="0"/>
        <w:jc w:val="both"/>
        <w:rPr>
          <w:sz w:val="24"/>
        </w:rPr>
      </w:pPr>
      <w:r>
        <w:rPr>
          <w:sz w:val="24"/>
        </w:rPr>
        <w:t>Se puede establecer una relación estricta entre “proyecto” de investigación y objetivos perseguidos y obtenidos. La apreciación de este requisito se realiza genéricamente para cada conjunto de actividades interrelacionadas por la existencia de un objetivo común.</w:t>
      </w:r>
    </w:p>
    <w:p>
      <w:pPr>
        <w:pStyle w:val="BodyText"/>
        <w:spacing w:line="256" w:lineRule="auto"/>
        <w:ind w:left="143" w:right="1421"/>
      </w:pPr>
      <w:r>
        <w:rPr/>
        <w:t>Los gastos de desarrollo del ejercicio se activan desde el momento en que se cumplen todas las siguientes condiciones:</w:t>
      </w:r>
    </w:p>
    <w:p>
      <w:pPr>
        <w:pStyle w:val="ListParagraph"/>
        <w:numPr>
          <w:ilvl w:val="0"/>
          <w:numId w:val="5"/>
        </w:numPr>
        <w:tabs>
          <w:tab w:pos="1558" w:val="left" w:leader="none"/>
        </w:tabs>
        <w:spacing w:line="256" w:lineRule="auto" w:before="165" w:after="0"/>
        <w:ind w:left="851" w:right="1419" w:firstLine="0"/>
        <w:jc w:val="both"/>
        <w:rPr>
          <w:sz w:val="24"/>
        </w:rPr>
      </w:pPr>
      <w:r>
        <w:rPr>
          <w:sz w:val="24"/>
        </w:rPr>
        <w:t>Existencia de un proyecto específico e individualizado que permita valorar de forma fiable el desembolso atribuible a la realización del proyecto.</w:t>
      </w:r>
    </w:p>
    <w:p>
      <w:pPr>
        <w:pStyle w:val="ListParagraph"/>
        <w:numPr>
          <w:ilvl w:val="0"/>
          <w:numId w:val="5"/>
        </w:numPr>
        <w:tabs>
          <w:tab w:pos="1558" w:val="left" w:leader="none"/>
        </w:tabs>
        <w:spacing w:line="259" w:lineRule="auto" w:before="165" w:after="0"/>
        <w:ind w:left="851" w:right="1421" w:firstLine="0"/>
        <w:jc w:val="both"/>
        <w:rPr>
          <w:sz w:val="24"/>
        </w:rPr>
      </w:pPr>
      <w:r>
        <w:rPr>
          <w:sz w:val="24"/>
        </w:rPr>
        <w:t>La asignación, imputación y distribución temporal de los costes de cada proyecto están claramente establecidas.</w:t>
      </w:r>
    </w:p>
    <w:p>
      <w:pPr>
        <w:pStyle w:val="ListParagraph"/>
        <w:numPr>
          <w:ilvl w:val="0"/>
          <w:numId w:val="5"/>
        </w:numPr>
        <w:tabs>
          <w:tab w:pos="1557" w:val="left" w:leader="none"/>
        </w:tabs>
        <w:spacing w:line="259" w:lineRule="auto" w:before="159" w:after="0"/>
        <w:ind w:left="851" w:right="1420" w:firstLine="0"/>
        <w:jc w:val="both"/>
        <w:rPr>
          <w:sz w:val="24"/>
        </w:rPr>
      </w:pPr>
      <w:r>
        <w:rPr>
          <w:sz w:val="24"/>
        </w:rPr>
        <w:t>En todo momento existen motivos fundados de éxito técnico en la realización del proyecto, tanto para el caso en que la intención sea la de la explotación directa, como para el de la venta a un tercero del resultado del proyecto una vez concluido, si existe mercado.</w:t>
      </w:r>
    </w:p>
    <w:p>
      <w:pPr>
        <w:pStyle w:val="ListParagraph"/>
        <w:numPr>
          <w:ilvl w:val="0"/>
          <w:numId w:val="5"/>
        </w:numPr>
        <w:tabs>
          <w:tab w:pos="1558" w:val="left" w:leader="none"/>
        </w:tabs>
        <w:spacing w:line="256" w:lineRule="auto" w:before="161" w:after="0"/>
        <w:ind w:left="851" w:right="1417" w:firstLine="0"/>
        <w:jc w:val="both"/>
        <w:rPr>
          <w:sz w:val="24"/>
        </w:rPr>
      </w:pPr>
      <w:r>
        <w:rPr>
          <w:sz w:val="24"/>
        </w:rPr>
        <w:t>La rentabilidad económico-comercial del proyecto está razonablemente </w:t>
      </w:r>
      <w:r>
        <w:rPr>
          <w:spacing w:val="-2"/>
          <w:sz w:val="24"/>
        </w:rPr>
        <w:t>asegurada.</w:t>
      </w:r>
    </w:p>
    <w:p>
      <w:pPr>
        <w:pStyle w:val="ListParagraph"/>
        <w:numPr>
          <w:ilvl w:val="0"/>
          <w:numId w:val="5"/>
        </w:numPr>
        <w:tabs>
          <w:tab w:pos="1558" w:val="left" w:leader="none"/>
        </w:tabs>
        <w:spacing w:line="256" w:lineRule="auto" w:before="165" w:after="0"/>
        <w:ind w:left="851" w:right="1420" w:firstLine="0"/>
        <w:jc w:val="both"/>
        <w:rPr>
          <w:sz w:val="24"/>
        </w:rPr>
      </w:pPr>
      <w:r>
        <w:rPr>
          <w:sz w:val="24"/>
        </w:rPr>
        <w:t>La</w:t>
      </w:r>
      <w:r>
        <w:rPr>
          <w:spacing w:val="-14"/>
          <w:sz w:val="24"/>
        </w:rPr>
        <w:t> </w:t>
      </w:r>
      <w:r>
        <w:rPr>
          <w:sz w:val="24"/>
        </w:rPr>
        <w:t>financiación</w:t>
      </w:r>
      <w:r>
        <w:rPr>
          <w:spacing w:val="-14"/>
          <w:sz w:val="24"/>
        </w:rPr>
        <w:t> </w:t>
      </w:r>
      <w:r>
        <w:rPr>
          <w:sz w:val="24"/>
        </w:rPr>
        <w:t>de</w:t>
      </w:r>
      <w:r>
        <w:rPr>
          <w:spacing w:val="-13"/>
          <w:sz w:val="24"/>
        </w:rPr>
        <w:t> </w:t>
      </w:r>
      <w:r>
        <w:rPr>
          <w:sz w:val="24"/>
        </w:rPr>
        <w:t>los</w:t>
      </w:r>
      <w:r>
        <w:rPr>
          <w:spacing w:val="-14"/>
          <w:sz w:val="24"/>
        </w:rPr>
        <w:t> </w:t>
      </w:r>
      <w:r>
        <w:rPr>
          <w:sz w:val="24"/>
        </w:rPr>
        <w:t>distintos</w:t>
      </w:r>
      <w:r>
        <w:rPr>
          <w:spacing w:val="-13"/>
          <w:sz w:val="24"/>
        </w:rPr>
        <w:t> </w:t>
      </w:r>
      <w:r>
        <w:rPr>
          <w:sz w:val="24"/>
        </w:rPr>
        <w:t>proyectos</w:t>
      </w:r>
      <w:r>
        <w:rPr>
          <w:spacing w:val="-14"/>
          <w:sz w:val="24"/>
        </w:rPr>
        <w:t> </w:t>
      </w:r>
      <w:r>
        <w:rPr>
          <w:sz w:val="24"/>
        </w:rPr>
        <w:t>está</w:t>
      </w:r>
      <w:r>
        <w:rPr>
          <w:spacing w:val="-13"/>
          <w:sz w:val="24"/>
        </w:rPr>
        <w:t> </w:t>
      </w:r>
      <w:r>
        <w:rPr>
          <w:sz w:val="24"/>
        </w:rPr>
        <w:t>razonablemente</w:t>
      </w:r>
      <w:r>
        <w:rPr>
          <w:spacing w:val="-14"/>
          <w:sz w:val="24"/>
        </w:rPr>
        <w:t> </w:t>
      </w:r>
      <w:r>
        <w:rPr>
          <w:sz w:val="24"/>
        </w:rPr>
        <w:t>asegurada para</w:t>
      </w:r>
      <w:r>
        <w:rPr>
          <w:spacing w:val="40"/>
          <w:sz w:val="24"/>
        </w:rPr>
        <w:t> </w:t>
      </w:r>
      <w:r>
        <w:rPr>
          <w:sz w:val="24"/>
        </w:rPr>
        <w:t>completar</w:t>
      </w:r>
      <w:r>
        <w:rPr>
          <w:spacing w:val="40"/>
          <w:sz w:val="24"/>
        </w:rPr>
        <w:t> </w:t>
      </w:r>
      <w:r>
        <w:rPr>
          <w:sz w:val="24"/>
        </w:rPr>
        <w:t>la</w:t>
      </w:r>
      <w:r>
        <w:rPr>
          <w:spacing w:val="40"/>
          <w:sz w:val="24"/>
        </w:rPr>
        <w:t> </w:t>
      </w:r>
      <w:r>
        <w:rPr>
          <w:sz w:val="24"/>
        </w:rPr>
        <w:t>realización</w:t>
      </w:r>
      <w:r>
        <w:rPr>
          <w:spacing w:val="40"/>
          <w:sz w:val="24"/>
        </w:rPr>
        <w:t> </w:t>
      </w:r>
      <w:r>
        <w:rPr>
          <w:sz w:val="24"/>
        </w:rPr>
        <w:t>de</w:t>
      </w:r>
      <w:r>
        <w:rPr>
          <w:spacing w:val="40"/>
          <w:sz w:val="24"/>
        </w:rPr>
        <w:t> </w:t>
      </w:r>
      <w:r>
        <w:rPr>
          <w:sz w:val="24"/>
        </w:rPr>
        <w:t>los</w:t>
      </w:r>
      <w:r>
        <w:rPr>
          <w:spacing w:val="40"/>
          <w:sz w:val="24"/>
        </w:rPr>
        <w:t> </w:t>
      </w:r>
      <w:r>
        <w:rPr>
          <w:sz w:val="24"/>
        </w:rPr>
        <w:t>mismos.</w:t>
      </w:r>
      <w:r>
        <w:rPr>
          <w:spacing w:val="40"/>
          <w:sz w:val="24"/>
        </w:rPr>
        <w:t> </w:t>
      </w:r>
      <w:r>
        <w:rPr>
          <w:sz w:val="24"/>
        </w:rPr>
        <w:t>Además</w:t>
      </w:r>
      <w:r>
        <w:rPr>
          <w:spacing w:val="40"/>
          <w:sz w:val="24"/>
        </w:rPr>
        <w:t> </w:t>
      </w:r>
      <w:r>
        <w:rPr>
          <w:sz w:val="24"/>
        </w:rPr>
        <w:t>de</w:t>
      </w:r>
      <w:r>
        <w:rPr>
          <w:spacing w:val="40"/>
          <w:sz w:val="24"/>
        </w:rPr>
        <w:t> </w:t>
      </w:r>
      <w:r>
        <w:rPr>
          <w:sz w:val="24"/>
        </w:rPr>
        <w:t>estar</w:t>
      </w:r>
      <w:r>
        <w:rPr>
          <w:spacing w:val="40"/>
          <w:sz w:val="24"/>
        </w:rPr>
        <w:t> </w:t>
      </w:r>
      <w:r>
        <w:rPr>
          <w:sz w:val="24"/>
        </w:rPr>
        <w:t>asegurada</w:t>
      </w:r>
      <w:r>
        <w:rPr>
          <w:spacing w:val="40"/>
          <w:sz w:val="24"/>
        </w:rPr>
        <w:t> </w:t>
      </w:r>
      <w:r>
        <w:rPr>
          <w:sz w:val="24"/>
        </w:rPr>
        <w:t>la</w:t>
      </w:r>
    </w:p>
    <w:p>
      <w:pPr>
        <w:pStyle w:val="ListParagraph"/>
        <w:spacing w:after="0" w:line="256" w:lineRule="auto"/>
        <w:jc w:val="both"/>
        <w:rPr>
          <w:sz w:val="24"/>
        </w:rPr>
        <w:sectPr>
          <w:pgSz w:w="11910" w:h="16840"/>
          <w:pgMar w:header="708" w:footer="0" w:top="1700" w:bottom="280" w:left="1559" w:right="283"/>
        </w:sectPr>
      </w:pPr>
    </w:p>
    <w:p>
      <w:pPr>
        <w:pStyle w:val="BodyText"/>
        <w:spacing w:line="259" w:lineRule="auto" w:before="46"/>
        <w:ind w:left="851" w:right="1307"/>
        <w:jc w:val="left"/>
      </w:pPr>
      <w:r>
        <w:rPr/>
        <w:t>disponibilidad</w:t>
      </w:r>
      <w:r>
        <w:rPr>
          <w:spacing w:val="-4"/>
        </w:rPr>
        <w:t> </w:t>
      </w:r>
      <w:r>
        <w:rPr/>
        <w:t>de</w:t>
      </w:r>
      <w:r>
        <w:rPr>
          <w:spacing w:val="-2"/>
        </w:rPr>
        <w:t> </w:t>
      </w:r>
      <w:r>
        <w:rPr/>
        <w:t>los</w:t>
      </w:r>
      <w:r>
        <w:rPr>
          <w:spacing w:val="-2"/>
        </w:rPr>
        <w:t> </w:t>
      </w:r>
      <w:r>
        <w:rPr/>
        <w:t>adecuados</w:t>
      </w:r>
      <w:r>
        <w:rPr>
          <w:spacing w:val="-2"/>
        </w:rPr>
        <w:t> </w:t>
      </w:r>
      <w:r>
        <w:rPr/>
        <w:t>recursos</w:t>
      </w:r>
      <w:r>
        <w:rPr>
          <w:spacing w:val="-2"/>
        </w:rPr>
        <w:t> </w:t>
      </w:r>
      <w:r>
        <w:rPr/>
        <w:t>técnicos</w:t>
      </w:r>
      <w:r>
        <w:rPr>
          <w:spacing w:val="-5"/>
        </w:rPr>
        <w:t> </w:t>
      </w:r>
      <w:r>
        <w:rPr/>
        <w:t>o</w:t>
      </w:r>
      <w:r>
        <w:rPr>
          <w:spacing w:val="-2"/>
        </w:rPr>
        <w:t> </w:t>
      </w:r>
      <w:r>
        <w:rPr/>
        <w:t>de</w:t>
      </w:r>
      <w:r>
        <w:rPr>
          <w:spacing w:val="-2"/>
        </w:rPr>
        <w:t> </w:t>
      </w:r>
      <w:r>
        <w:rPr/>
        <w:t>otro</w:t>
      </w:r>
      <w:r>
        <w:rPr>
          <w:spacing w:val="-2"/>
        </w:rPr>
        <w:t> </w:t>
      </w:r>
      <w:r>
        <w:rPr/>
        <w:t>tipo</w:t>
      </w:r>
      <w:r>
        <w:rPr>
          <w:spacing w:val="-4"/>
        </w:rPr>
        <w:t> </w:t>
      </w:r>
      <w:r>
        <w:rPr/>
        <w:t>para</w:t>
      </w:r>
      <w:r>
        <w:rPr>
          <w:spacing w:val="-2"/>
        </w:rPr>
        <w:t> </w:t>
      </w:r>
      <w:r>
        <w:rPr/>
        <w:t>completar el proyecto y para utilizar o vender el activo intangible.</w:t>
      </w:r>
    </w:p>
    <w:p>
      <w:pPr>
        <w:pStyle w:val="ListParagraph"/>
        <w:numPr>
          <w:ilvl w:val="0"/>
          <w:numId w:val="5"/>
        </w:numPr>
        <w:tabs>
          <w:tab w:pos="1558" w:val="left" w:leader="none"/>
        </w:tabs>
        <w:spacing w:line="256" w:lineRule="auto" w:before="162" w:after="0"/>
        <w:ind w:left="851" w:right="1423" w:firstLine="0"/>
        <w:jc w:val="both"/>
        <w:rPr>
          <w:sz w:val="24"/>
        </w:rPr>
      </w:pPr>
      <w:r>
        <w:rPr>
          <w:sz w:val="24"/>
        </w:rPr>
        <w:t>Existe una intención de completar el activo intangible en cuestión, para usarlo o venderlo.</w:t>
      </w:r>
    </w:p>
    <w:p>
      <w:pPr>
        <w:pStyle w:val="BodyText"/>
        <w:spacing w:line="259" w:lineRule="auto" w:before="165"/>
        <w:ind w:left="143" w:right="1411"/>
      </w:pPr>
      <w:r>
        <w:rPr/>
        <w:t>El cumplimiento de todas las condiciones anteriores se verifica durante todos los ejercicios</w:t>
      </w:r>
      <w:r>
        <w:rPr>
          <w:spacing w:val="-6"/>
        </w:rPr>
        <w:t> </w:t>
      </w:r>
      <w:r>
        <w:rPr/>
        <w:t>en</w:t>
      </w:r>
      <w:r>
        <w:rPr>
          <w:spacing w:val="-7"/>
        </w:rPr>
        <w:t> </w:t>
      </w:r>
      <w:r>
        <w:rPr/>
        <w:t>los</w:t>
      </w:r>
      <w:r>
        <w:rPr>
          <w:spacing w:val="-8"/>
        </w:rPr>
        <w:t> </w:t>
      </w:r>
      <w:r>
        <w:rPr/>
        <w:t>que</w:t>
      </w:r>
      <w:r>
        <w:rPr>
          <w:spacing w:val="-6"/>
        </w:rPr>
        <w:t> </w:t>
      </w:r>
      <w:r>
        <w:rPr/>
        <w:t>se</w:t>
      </w:r>
      <w:r>
        <w:rPr>
          <w:spacing w:val="-6"/>
        </w:rPr>
        <w:t> </w:t>
      </w:r>
      <w:r>
        <w:rPr/>
        <w:t>realiza</w:t>
      </w:r>
      <w:r>
        <w:rPr>
          <w:spacing w:val="-9"/>
        </w:rPr>
        <w:t> </w:t>
      </w:r>
      <w:r>
        <w:rPr/>
        <w:t>el</w:t>
      </w:r>
      <w:r>
        <w:rPr>
          <w:spacing w:val="-8"/>
        </w:rPr>
        <w:t> </w:t>
      </w:r>
      <w:r>
        <w:rPr/>
        <w:t>proyecto,</w:t>
      </w:r>
      <w:r>
        <w:rPr>
          <w:spacing w:val="-8"/>
        </w:rPr>
        <w:t> </w:t>
      </w:r>
      <w:r>
        <w:rPr/>
        <w:t>siendo</w:t>
      </w:r>
      <w:r>
        <w:rPr>
          <w:spacing w:val="-6"/>
        </w:rPr>
        <w:t> </w:t>
      </w:r>
      <w:r>
        <w:rPr/>
        <w:t>el</w:t>
      </w:r>
      <w:r>
        <w:rPr>
          <w:spacing w:val="-6"/>
        </w:rPr>
        <w:t> </w:t>
      </w:r>
      <w:r>
        <w:rPr/>
        <w:t>importe</w:t>
      </w:r>
      <w:r>
        <w:rPr>
          <w:spacing w:val="-8"/>
        </w:rPr>
        <w:t> </w:t>
      </w:r>
      <w:r>
        <w:rPr/>
        <w:t>a</w:t>
      </w:r>
      <w:r>
        <w:rPr>
          <w:spacing w:val="-6"/>
        </w:rPr>
        <w:t> </w:t>
      </w:r>
      <w:r>
        <w:rPr/>
        <w:t>activar</w:t>
      </w:r>
      <w:r>
        <w:rPr>
          <w:spacing w:val="-9"/>
        </w:rPr>
        <w:t> </w:t>
      </w:r>
      <w:r>
        <w:rPr/>
        <w:t>el</w:t>
      </w:r>
      <w:r>
        <w:rPr>
          <w:spacing w:val="-8"/>
        </w:rPr>
        <w:t> </w:t>
      </w:r>
      <w:r>
        <w:rPr/>
        <w:t>que</w:t>
      </w:r>
      <w:r>
        <w:rPr>
          <w:spacing w:val="-6"/>
        </w:rPr>
        <w:t> </w:t>
      </w:r>
      <w:r>
        <w:rPr/>
        <w:t>se</w:t>
      </w:r>
      <w:r>
        <w:rPr>
          <w:spacing w:val="-8"/>
        </w:rPr>
        <w:t> </w:t>
      </w:r>
      <w:r>
        <w:rPr/>
        <w:t>produce a partir del momento en que se cumplen dichas condiciones. </w:t>
      </w:r>
      <w:r>
        <w:rPr>
          <w:u w:val="single"/>
        </w:rPr>
        <w:t>No existen importes</w:t>
      </w:r>
      <w:r>
        <w:rPr/>
        <w:t> </w:t>
      </w:r>
      <w:r>
        <w:rPr>
          <w:u w:val="single"/>
        </w:rPr>
        <w:t>activados en este ejercicio.</w:t>
      </w:r>
    </w:p>
    <w:p>
      <w:pPr>
        <w:pStyle w:val="BodyText"/>
        <w:spacing w:line="259" w:lineRule="auto" w:before="157"/>
        <w:ind w:left="143" w:right="1421"/>
      </w:pPr>
      <w:r>
        <w:rPr/>
        <w:t>En ningún caso se activan los desembolsos reconocidos inicialmente como gastos del ejercicio y que posteriormente han cumplido las condiciones mencionadas para su </w:t>
      </w:r>
      <w:r>
        <w:rPr>
          <w:spacing w:val="-2"/>
        </w:rPr>
        <w:t>activación.</w:t>
      </w:r>
    </w:p>
    <w:p>
      <w:pPr>
        <w:pStyle w:val="BodyText"/>
        <w:spacing w:line="259" w:lineRule="auto"/>
        <w:ind w:left="143" w:right="1422"/>
      </w:pPr>
      <w:r>
        <w:rPr/>
        <w:t>Los proyectos de investigación y desarrollo que se encargan a otras empresas o instituciones se valoran por su precio de adquisición.</w:t>
      </w:r>
    </w:p>
    <w:p>
      <w:pPr>
        <w:pStyle w:val="BodyText"/>
        <w:spacing w:line="259" w:lineRule="auto"/>
        <w:ind w:left="143" w:right="1422"/>
      </w:pPr>
      <w:r>
        <w:rPr/>
        <w:t>Los proyectos que se realizan con medios propios de la entidad se valoran por su coste de producción, que comprenden todos los costes directamente atribuibles y que son necesarios</w:t>
      </w:r>
      <w:r>
        <w:rPr>
          <w:spacing w:val="-1"/>
        </w:rPr>
        <w:t> </w:t>
      </w:r>
      <w:r>
        <w:rPr/>
        <w:t>para crear, producir y</w:t>
      </w:r>
      <w:r>
        <w:rPr>
          <w:spacing w:val="-1"/>
        </w:rPr>
        <w:t> </w:t>
      </w:r>
      <w:r>
        <w:rPr/>
        <w:t>preparar el activo para que pueda operar de la forma </w:t>
      </w:r>
      <w:r>
        <w:rPr>
          <w:spacing w:val="-2"/>
        </w:rPr>
        <w:t>prevista.</w:t>
      </w:r>
    </w:p>
    <w:p>
      <w:pPr>
        <w:pStyle w:val="BodyText"/>
        <w:spacing w:line="259" w:lineRule="auto"/>
        <w:ind w:left="143" w:right="1422"/>
      </w:pPr>
      <w:r>
        <w:rPr/>
        <w:t>La imputación a resultados de los gastos activados se realiza conforme a los siguientes </w:t>
      </w:r>
      <w:r>
        <w:rPr>
          <w:spacing w:val="-2"/>
        </w:rPr>
        <w:t>criterios:</w:t>
      </w:r>
    </w:p>
    <w:p>
      <w:pPr>
        <w:pStyle w:val="ListParagraph"/>
        <w:numPr>
          <w:ilvl w:val="0"/>
          <w:numId w:val="6"/>
        </w:numPr>
        <w:tabs>
          <w:tab w:pos="1558" w:val="left" w:leader="none"/>
        </w:tabs>
        <w:spacing w:line="259" w:lineRule="auto" w:before="159" w:after="0"/>
        <w:ind w:left="851" w:right="1413" w:firstLine="0"/>
        <w:jc w:val="both"/>
        <w:rPr>
          <w:sz w:val="24"/>
        </w:rPr>
      </w:pPr>
      <w:r>
        <w:rPr>
          <w:sz w:val="24"/>
        </w:rPr>
        <w:t>Los gastos de investigación que figuran en el activo se amortizan, desde el</w:t>
      </w:r>
      <w:r>
        <w:rPr>
          <w:spacing w:val="-6"/>
          <w:sz w:val="24"/>
        </w:rPr>
        <w:t> </w:t>
      </w:r>
      <w:r>
        <w:rPr>
          <w:sz w:val="24"/>
        </w:rPr>
        <w:t>momento</w:t>
      </w:r>
      <w:r>
        <w:rPr>
          <w:spacing w:val="-8"/>
          <w:sz w:val="24"/>
        </w:rPr>
        <w:t> </w:t>
      </w:r>
      <w:r>
        <w:rPr>
          <w:sz w:val="24"/>
        </w:rPr>
        <w:t>en</w:t>
      </w:r>
      <w:r>
        <w:rPr>
          <w:spacing w:val="-7"/>
          <w:sz w:val="24"/>
        </w:rPr>
        <w:t> </w:t>
      </w:r>
      <w:r>
        <w:rPr>
          <w:sz w:val="24"/>
        </w:rPr>
        <w:t>que</w:t>
      </w:r>
      <w:r>
        <w:rPr>
          <w:spacing w:val="-6"/>
          <w:sz w:val="24"/>
        </w:rPr>
        <w:t> </w:t>
      </w:r>
      <w:r>
        <w:rPr>
          <w:sz w:val="24"/>
        </w:rPr>
        <w:t>se</w:t>
      </w:r>
      <w:r>
        <w:rPr>
          <w:spacing w:val="-6"/>
          <w:sz w:val="24"/>
        </w:rPr>
        <w:t> </w:t>
      </w:r>
      <w:r>
        <w:rPr>
          <w:sz w:val="24"/>
        </w:rPr>
        <w:t>activan,</w:t>
      </w:r>
      <w:r>
        <w:rPr>
          <w:spacing w:val="-9"/>
          <w:sz w:val="24"/>
        </w:rPr>
        <w:t> </w:t>
      </w:r>
      <w:r>
        <w:rPr>
          <w:sz w:val="24"/>
        </w:rPr>
        <w:t>durante</w:t>
      </w:r>
      <w:r>
        <w:rPr>
          <w:spacing w:val="-8"/>
          <w:sz w:val="24"/>
        </w:rPr>
        <w:t> </w:t>
      </w:r>
      <w:r>
        <w:rPr>
          <w:sz w:val="24"/>
        </w:rPr>
        <w:t>su</w:t>
      </w:r>
      <w:r>
        <w:rPr>
          <w:spacing w:val="-6"/>
          <w:sz w:val="24"/>
        </w:rPr>
        <w:t> </w:t>
      </w:r>
      <w:r>
        <w:rPr>
          <w:sz w:val="24"/>
        </w:rPr>
        <w:t>vida</w:t>
      </w:r>
      <w:r>
        <w:rPr>
          <w:spacing w:val="-9"/>
          <w:sz w:val="24"/>
        </w:rPr>
        <w:t> </w:t>
      </w:r>
      <w:r>
        <w:rPr>
          <w:sz w:val="24"/>
        </w:rPr>
        <w:t>útil,</w:t>
      </w:r>
      <w:r>
        <w:rPr>
          <w:spacing w:val="-6"/>
          <w:sz w:val="24"/>
        </w:rPr>
        <w:t> </w:t>
      </w:r>
      <w:r>
        <w:rPr>
          <w:sz w:val="24"/>
        </w:rPr>
        <w:t>en</w:t>
      </w:r>
      <w:r>
        <w:rPr>
          <w:spacing w:val="-7"/>
          <w:sz w:val="24"/>
        </w:rPr>
        <w:t> </w:t>
      </w:r>
      <w:r>
        <w:rPr>
          <w:sz w:val="24"/>
        </w:rPr>
        <w:t>un</w:t>
      </w:r>
      <w:r>
        <w:rPr>
          <w:spacing w:val="-8"/>
          <w:sz w:val="24"/>
        </w:rPr>
        <w:t> </w:t>
      </w:r>
      <w:r>
        <w:rPr>
          <w:sz w:val="24"/>
        </w:rPr>
        <w:t>plazo</w:t>
      </w:r>
      <w:r>
        <w:rPr>
          <w:spacing w:val="-8"/>
          <w:sz w:val="24"/>
        </w:rPr>
        <w:t> </w:t>
      </w:r>
      <w:r>
        <w:rPr>
          <w:sz w:val="24"/>
        </w:rPr>
        <w:t>máximo</w:t>
      </w:r>
      <w:r>
        <w:rPr>
          <w:spacing w:val="-8"/>
          <w:sz w:val="24"/>
        </w:rPr>
        <w:t> </w:t>
      </w:r>
      <w:r>
        <w:rPr>
          <w:sz w:val="24"/>
        </w:rPr>
        <w:t>de</w:t>
      </w:r>
      <w:r>
        <w:rPr>
          <w:spacing w:val="-11"/>
          <w:sz w:val="24"/>
        </w:rPr>
        <w:t> </w:t>
      </w:r>
      <w:r>
        <w:rPr>
          <w:sz w:val="24"/>
        </w:rPr>
        <w:t>cinco años,</w:t>
      </w:r>
      <w:r>
        <w:rPr>
          <w:spacing w:val="-1"/>
          <w:sz w:val="24"/>
        </w:rPr>
        <w:t> </w:t>
      </w:r>
      <w:r>
        <w:rPr>
          <w:sz w:val="24"/>
        </w:rPr>
        <w:t>salvo</w:t>
      </w:r>
      <w:r>
        <w:rPr>
          <w:spacing w:val="-2"/>
          <w:sz w:val="24"/>
        </w:rPr>
        <w:t> </w:t>
      </w:r>
      <w:r>
        <w:rPr>
          <w:sz w:val="24"/>
        </w:rPr>
        <w:t>que</w:t>
      </w:r>
      <w:r>
        <w:rPr>
          <w:spacing w:val="-1"/>
          <w:sz w:val="24"/>
        </w:rPr>
        <w:t> </w:t>
      </w:r>
      <w:r>
        <w:rPr>
          <w:sz w:val="24"/>
        </w:rPr>
        <w:t>existan</w:t>
      </w:r>
      <w:r>
        <w:rPr>
          <w:spacing w:val="-3"/>
          <w:sz w:val="24"/>
        </w:rPr>
        <w:t> </w:t>
      </w:r>
      <w:r>
        <w:rPr>
          <w:sz w:val="24"/>
        </w:rPr>
        <w:t>dudas</w:t>
      </w:r>
      <w:r>
        <w:rPr>
          <w:spacing w:val="-2"/>
          <w:sz w:val="24"/>
        </w:rPr>
        <w:t> </w:t>
      </w:r>
      <w:r>
        <w:rPr>
          <w:sz w:val="24"/>
        </w:rPr>
        <w:t>razonables</w:t>
      </w:r>
      <w:r>
        <w:rPr>
          <w:spacing w:val="-2"/>
          <w:sz w:val="24"/>
        </w:rPr>
        <w:t> </w:t>
      </w:r>
      <w:r>
        <w:rPr>
          <w:sz w:val="24"/>
        </w:rPr>
        <w:t>sobre</w:t>
      </w:r>
      <w:r>
        <w:rPr>
          <w:spacing w:val="-1"/>
          <w:sz w:val="24"/>
        </w:rPr>
        <w:t> </w:t>
      </w:r>
      <w:r>
        <w:rPr>
          <w:sz w:val="24"/>
        </w:rPr>
        <w:t>el</w:t>
      </w:r>
      <w:r>
        <w:rPr>
          <w:spacing w:val="-1"/>
          <w:sz w:val="24"/>
        </w:rPr>
        <w:t> </w:t>
      </w:r>
      <w:r>
        <w:rPr>
          <w:sz w:val="24"/>
        </w:rPr>
        <w:t>éxito</w:t>
      </w:r>
      <w:r>
        <w:rPr>
          <w:spacing w:val="-1"/>
          <w:sz w:val="24"/>
        </w:rPr>
        <w:t> </w:t>
      </w:r>
      <w:r>
        <w:rPr>
          <w:sz w:val="24"/>
        </w:rPr>
        <w:t>técnico</w:t>
      </w:r>
      <w:r>
        <w:rPr>
          <w:spacing w:val="-1"/>
          <w:sz w:val="24"/>
        </w:rPr>
        <w:t> </w:t>
      </w:r>
      <w:r>
        <w:rPr>
          <w:sz w:val="24"/>
        </w:rPr>
        <w:t>o</w:t>
      </w:r>
      <w:r>
        <w:rPr>
          <w:spacing w:val="-1"/>
          <w:sz w:val="24"/>
        </w:rPr>
        <w:t> </w:t>
      </w:r>
      <w:r>
        <w:rPr>
          <w:sz w:val="24"/>
        </w:rPr>
        <w:t>la</w:t>
      </w:r>
      <w:r>
        <w:rPr>
          <w:spacing w:val="-2"/>
          <w:sz w:val="24"/>
        </w:rPr>
        <w:t> </w:t>
      </w:r>
      <w:r>
        <w:rPr>
          <w:sz w:val="24"/>
        </w:rPr>
        <w:t>rentabilidad económico-comercial del proyecto, en cuyo caso se imputan directamente a pérdidas del ejercicio. </w:t>
      </w:r>
      <w:r>
        <w:rPr>
          <w:sz w:val="24"/>
          <w:u w:val="single"/>
        </w:rPr>
        <w:t>No se registrada amortización con cargo a los resultados</w:t>
      </w:r>
      <w:r>
        <w:rPr>
          <w:sz w:val="24"/>
        </w:rPr>
        <w:t> </w:t>
      </w:r>
      <w:r>
        <w:rPr>
          <w:sz w:val="24"/>
          <w:u w:val="single"/>
        </w:rPr>
        <w:t>del ejercicio</w:t>
      </w:r>
      <w:r>
        <w:rPr>
          <w:sz w:val="24"/>
        </w:rPr>
        <w:t>.</w:t>
      </w:r>
    </w:p>
    <w:p>
      <w:pPr>
        <w:pStyle w:val="ListParagraph"/>
        <w:numPr>
          <w:ilvl w:val="0"/>
          <w:numId w:val="6"/>
        </w:numPr>
        <w:tabs>
          <w:tab w:pos="1558" w:val="left" w:leader="none"/>
        </w:tabs>
        <w:spacing w:line="259" w:lineRule="auto" w:before="158" w:after="0"/>
        <w:ind w:left="851" w:right="1418" w:firstLine="0"/>
        <w:jc w:val="both"/>
        <w:rPr>
          <w:sz w:val="24"/>
        </w:rPr>
      </w:pPr>
      <w:r>
        <w:rPr>
          <w:sz w:val="24"/>
        </w:rPr>
        <w:t>Los gastos de desarrollo que figuran en el activo se amortizan como mucho en cinco años, comenzando la amortización a partir de la fecha de terminación del proyecto.</w:t>
      </w:r>
    </w:p>
    <w:p>
      <w:pPr>
        <w:pStyle w:val="Heading2"/>
        <w:numPr>
          <w:ilvl w:val="0"/>
          <w:numId w:val="3"/>
        </w:numPr>
        <w:tabs>
          <w:tab w:pos="1108" w:val="left" w:leader="none"/>
        </w:tabs>
        <w:spacing w:line="240" w:lineRule="auto" w:before="160" w:after="0"/>
        <w:ind w:left="1108" w:right="0" w:hanging="257"/>
        <w:jc w:val="both"/>
      </w:pPr>
      <w:r>
        <w:rPr>
          <w:spacing w:val="-2"/>
        </w:rPr>
        <w:t>Concesiones</w:t>
      </w:r>
    </w:p>
    <w:p>
      <w:pPr>
        <w:pStyle w:val="BodyText"/>
        <w:spacing w:line="259" w:lineRule="auto" w:before="183"/>
        <w:ind w:left="143" w:right="1417"/>
      </w:pPr>
      <w:r>
        <w:rPr/>
        <w:t>Los</w:t>
      </w:r>
      <w:r>
        <w:rPr>
          <w:spacing w:val="-1"/>
        </w:rPr>
        <w:t> </w:t>
      </w:r>
      <w:r>
        <w:rPr/>
        <w:t>costes</w:t>
      </w:r>
      <w:r>
        <w:rPr>
          <w:spacing w:val="-4"/>
        </w:rPr>
        <w:t> </w:t>
      </w:r>
      <w:r>
        <w:rPr/>
        <w:t>incurridos</w:t>
      </w:r>
      <w:r>
        <w:rPr>
          <w:spacing w:val="-1"/>
        </w:rPr>
        <w:t> </w:t>
      </w:r>
      <w:r>
        <w:rPr/>
        <w:t>para</w:t>
      </w:r>
      <w:r>
        <w:rPr>
          <w:spacing w:val="-1"/>
        </w:rPr>
        <w:t> </w:t>
      </w:r>
      <w:r>
        <w:rPr/>
        <w:t>obtener</w:t>
      </w:r>
      <w:r>
        <w:rPr>
          <w:spacing w:val="-3"/>
        </w:rPr>
        <w:t> </w:t>
      </w:r>
      <w:r>
        <w:rPr/>
        <w:t>la</w:t>
      </w:r>
      <w:r>
        <w:rPr>
          <w:spacing w:val="-1"/>
        </w:rPr>
        <w:t> </w:t>
      </w:r>
      <w:r>
        <w:rPr/>
        <w:t>concesión se</w:t>
      </w:r>
      <w:r>
        <w:rPr>
          <w:spacing w:val="-1"/>
        </w:rPr>
        <w:t> </w:t>
      </w:r>
      <w:r>
        <w:rPr/>
        <w:t>amortizan</w:t>
      </w:r>
      <w:r>
        <w:rPr>
          <w:spacing w:val="-2"/>
        </w:rPr>
        <w:t> </w:t>
      </w:r>
      <w:r>
        <w:rPr/>
        <w:t>linealmente</w:t>
      </w:r>
      <w:r>
        <w:rPr>
          <w:spacing w:val="-5"/>
        </w:rPr>
        <w:t> </w:t>
      </w:r>
      <w:r>
        <w:rPr/>
        <w:t>en</w:t>
      </w:r>
      <w:r>
        <w:rPr>
          <w:spacing w:val="-2"/>
        </w:rPr>
        <w:t> </w:t>
      </w:r>
      <w:r>
        <w:rPr/>
        <w:t>el</w:t>
      </w:r>
      <w:r>
        <w:rPr>
          <w:spacing w:val="-3"/>
        </w:rPr>
        <w:t> </w:t>
      </w:r>
      <w:r>
        <w:rPr/>
        <w:t>periodo de concesión. Si se dieran las circunstancias de incumplimiento de condiciones que hicieran</w:t>
      </w:r>
      <w:r>
        <w:rPr>
          <w:spacing w:val="-1"/>
        </w:rPr>
        <w:t> </w:t>
      </w:r>
      <w:r>
        <w:rPr/>
        <w:t>perder los</w:t>
      </w:r>
      <w:r>
        <w:rPr>
          <w:spacing w:val="-2"/>
        </w:rPr>
        <w:t> </w:t>
      </w:r>
      <w:r>
        <w:rPr/>
        <w:t>derechos</w:t>
      </w:r>
      <w:r>
        <w:rPr>
          <w:spacing w:val="-2"/>
        </w:rPr>
        <w:t> </w:t>
      </w:r>
      <w:r>
        <w:rPr/>
        <w:t>derivados</w:t>
      </w:r>
      <w:r>
        <w:rPr>
          <w:spacing w:val="-2"/>
        </w:rPr>
        <w:t> </w:t>
      </w:r>
      <w:r>
        <w:rPr/>
        <w:t>de</w:t>
      </w:r>
      <w:r>
        <w:rPr>
          <w:spacing w:val="-2"/>
        </w:rPr>
        <w:t> </w:t>
      </w:r>
      <w:r>
        <w:rPr/>
        <w:t>esta concesión,</w:t>
      </w:r>
      <w:r>
        <w:rPr>
          <w:spacing w:val="-3"/>
        </w:rPr>
        <w:t> </w:t>
      </w:r>
      <w:r>
        <w:rPr/>
        <w:t>el</w:t>
      </w:r>
      <w:r>
        <w:rPr>
          <w:spacing w:val="-2"/>
        </w:rPr>
        <w:t> </w:t>
      </w:r>
      <w:r>
        <w:rPr/>
        <w:t>valor</w:t>
      </w:r>
      <w:r>
        <w:rPr>
          <w:spacing w:val="-2"/>
        </w:rPr>
        <w:t> </w:t>
      </w:r>
      <w:r>
        <w:rPr/>
        <w:t>contabilizado</w:t>
      </w:r>
      <w:r>
        <w:rPr>
          <w:spacing w:val="-5"/>
        </w:rPr>
        <w:t> </w:t>
      </w:r>
      <w:r>
        <w:rPr/>
        <w:t>para</w:t>
      </w:r>
      <w:r>
        <w:rPr>
          <w:spacing w:val="-2"/>
        </w:rPr>
        <w:t> </w:t>
      </w:r>
      <w:r>
        <w:rPr/>
        <w:t>la misma se sanearía en su totalidad al objeto de anular su valor neto contable.</w:t>
      </w:r>
    </w:p>
    <w:p>
      <w:pPr>
        <w:pStyle w:val="Heading2"/>
        <w:numPr>
          <w:ilvl w:val="0"/>
          <w:numId w:val="3"/>
        </w:numPr>
        <w:tabs>
          <w:tab w:pos="1080" w:val="left" w:leader="none"/>
        </w:tabs>
        <w:spacing w:line="240" w:lineRule="auto" w:before="160" w:after="0"/>
        <w:ind w:left="1080" w:right="0" w:hanging="229"/>
        <w:jc w:val="both"/>
      </w:pPr>
      <w:r>
        <w:rPr/>
        <w:t>Patentes,</w:t>
      </w:r>
      <w:r>
        <w:rPr>
          <w:spacing w:val="-2"/>
        </w:rPr>
        <w:t> </w:t>
      </w:r>
      <w:r>
        <w:rPr/>
        <w:t>licencias,</w:t>
      </w:r>
      <w:r>
        <w:rPr>
          <w:spacing w:val="-4"/>
        </w:rPr>
        <w:t> </w:t>
      </w:r>
      <w:r>
        <w:rPr/>
        <w:t>marcas</w:t>
      </w:r>
      <w:r>
        <w:rPr>
          <w:spacing w:val="-2"/>
        </w:rPr>
        <w:t> </w:t>
      </w:r>
      <w:r>
        <w:rPr/>
        <w:t>y</w:t>
      </w:r>
      <w:r>
        <w:rPr>
          <w:spacing w:val="-3"/>
        </w:rPr>
        <w:t> </w:t>
      </w:r>
      <w:r>
        <w:rPr>
          <w:spacing w:val="-2"/>
        </w:rPr>
        <w:t>similares</w:t>
      </w:r>
    </w:p>
    <w:p>
      <w:pPr>
        <w:pStyle w:val="BodyText"/>
        <w:spacing w:line="259" w:lineRule="auto" w:before="182"/>
        <w:ind w:left="143" w:right="1418"/>
      </w:pPr>
      <w:r>
        <w:rPr/>
        <w:t>La propiedad industrial se valora por los costes incurridos para la obtención de la propiedad o el derecho al uso o a la concesión del uso de las distintas manifestaciones de la misma, siempre que, por las condiciones económicas que se deriven del contrato</w:t>
      </w:r>
    </w:p>
    <w:p>
      <w:pPr>
        <w:pStyle w:val="BodyText"/>
        <w:spacing w:after="0" w:line="259" w:lineRule="auto"/>
        <w:sectPr>
          <w:pgSz w:w="11910" w:h="16840"/>
          <w:pgMar w:header="708" w:footer="0" w:top="1700" w:bottom="280" w:left="1559" w:right="283"/>
        </w:sectPr>
      </w:pPr>
    </w:p>
    <w:p>
      <w:pPr>
        <w:pStyle w:val="BodyText"/>
        <w:spacing w:line="259" w:lineRule="auto" w:before="46"/>
        <w:ind w:left="143" w:right="1420"/>
      </w:pPr>
      <w:r>
        <w:rPr/>
        <w:t>deban</w:t>
      </w:r>
      <w:r>
        <w:rPr>
          <w:spacing w:val="-4"/>
        </w:rPr>
        <w:t> </w:t>
      </w:r>
      <w:r>
        <w:rPr/>
        <w:t>inventariarse.</w:t>
      </w:r>
      <w:r>
        <w:rPr>
          <w:spacing w:val="-5"/>
        </w:rPr>
        <w:t> </w:t>
      </w:r>
      <w:r>
        <w:rPr/>
        <w:t>Se</w:t>
      </w:r>
      <w:r>
        <w:rPr>
          <w:spacing w:val="-4"/>
        </w:rPr>
        <w:t> </w:t>
      </w:r>
      <w:r>
        <w:rPr/>
        <w:t>incluyen,</w:t>
      </w:r>
      <w:r>
        <w:rPr>
          <w:spacing w:val="-7"/>
        </w:rPr>
        <w:t> </w:t>
      </w:r>
      <w:r>
        <w:rPr/>
        <w:t>entre</w:t>
      </w:r>
      <w:r>
        <w:rPr>
          <w:spacing w:val="-7"/>
        </w:rPr>
        <w:t> </w:t>
      </w:r>
      <w:r>
        <w:rPr/>
        <w:t>otras,</w:t>
      </w:r>
      <w:r>
        <w:rPr>
          <w:spacing w:val="-7"/>
        </w:rPr>
        <w:t> </w:t>
      </w:r>
      <w:r>
        <w:rPr/>
        <w:t>las</w:t>
      </w:r>
      <w:r>
        <w:rPr>
          <w:spacing w:val="-7"/>
        </w:rPr>
        <w:t> </w:t>
      </w:r>
      <w:r>
        <w:rPr/>
        <w:t>patentes</w:t>
      </w:r>
      <w:r>
        <w:rPr>
          <w:spacing w:val="-7"/>
        </w:rPr>
        <w:t> </w:t>
      </w:r>
      <w:r>
        <w:rPr/>
        <w:t>de</w:t>
      </w:r>
      <w:r>
        <w:rPr>
          <w:spacing w:val="-7"/>
        </w:rPr>
        <w:t> </w:t>
      </w:r>
      <w:r>
        <w:rPr/>
        <w:t>invención,</w:t>
      </w:r>
      <w:r>
        <w:rPr>
          <w:spacing w:val="-7"/>
        </w:rPr>
        <w:t> </w:t>
      </w:r>
      <w:r>
        <w:rPr/>
        <w:t>los</w:t>
      </w:r>
      <w:r>
        <w:rPr>
          <w:spacing w:val="-5"/>
        </w:rPr>
        <w:t> </w:t>
      </w:r>
      <w:r>
        <w:rPr/>
        <w:t>certificados de</w:t>
      </w:r>
      <w:r>
        <w:rPr>
          <w:spacing w:val="-14"/>
        </w:rPr>
        <w:t> </w:t>
      </w:r>
      <w:r>
        <w:rPr/>
        <w:t>protección</w:t>
      </w:r>
      <w:r>
        <w:rPr>
          <w:spacing w:val="-14"/>
        </w:rPr>
        <w:t> </w:t>
      </w:r>
      <w:r>
        <w:rPr/>
        <w:t>de</w:t>
      </w:r>
      <w:r>
        <w:rPr>
          <w:spacing w:val="-13"/>
        </w:rPr>
        <w:t> </w:t>
      </w:r>
      <w:r>
        <w:rPr/>
        <w:t>modelos</w:t>
      </w:r>
      <w:r>
        <w:rPr>
          <w:spacing w:val="-13"/>
        </w:rPr>
        <w:t> </w:t>
      </w:r>
      <w:r>
        <w:rPr/>
        <w:t>de</w:t>
      </w:r>
      <w:r>
        <w:rPr>
          <w:spacing w:val="-14"/>
        </w:rPr>
        <w:t> </w:t>
      </w:r>
      <w:r>
        <w:rPr/>
        <w:t>utilidad,</w:t>
      </w:r>
      <w:r>
        <w:rPr>
          <w:spacing w:val="-13"/>
        </w:rPr>
        <w:t> </w:t>
      </w:r>
      <w:r>
        <w:rPr/>
        <w:t>el</w:t>
      </w:r>
      <w:r>
        <w:rPr>
          <w:spacing w:val="-14"/>
        </w:rPr>
        <w:t> </w:t>
      </w:r>
      <w:r>
        <w:rPr/>
        <w:t>diseño</w:t>
      </w:r>
      <w:r>
        <w:rPr>
          <w:spacing w:val="-13"/>
        </w:rPr>
        <w:t> </w:t>
      </w:r>
      <w:r>
        <w:rPr/>
        <w:t>industrial</w:t>
      </w:r>
      <w:r>
        <w:rPr>
          <w:spacing w:val="-12"/>
        </w:rPr>
        <w:t> </w:t>
      </w:r>
      <w:r>
        <w:rPr/>
        <w:t>y</w:t>
      </w:r>
      <w:r>
        <w:rPr>
          <w:spacing w:val="-14"/>
        </w:rPr>
        <w:t> </w:t>
      </w:r>
      <w:r>
        <w:rPr/>
        <w:t>las</w:t>
      </w:r>
      <w:r>
        <w:rPr>
          <w:spacing w:val="-13"/>
        </w:rPr>
        <w:t> </w:t>
      </w:r>
      <w:r>
        <w:rPr/>
        <w:t>patentes</w:t>
      </w:r>
      <w:r>
        <w:rPr>
          <w:spacing w:val="-14"/>
        </w:rPr>
        <w:t> </w:t>
      </w:r>
      <w:r>
        <w:rPr/>
        <w:t>de</w:t>
      </w:r>
      <w:r>
        <w:rPr>
          <w:spacing w:val="-14"/>
        </w:rPr>
        <w:t> </w:t>
      </w:r>
      <w:r>
        <w:rPr/>
        <w:t>introducción.</w:t>
      </w:r>
    </w:p>
    <w:p>
      <w:pPr>
        <w:pStyle w:val="BodyText"/>
        <w:spacing w:line="259" w:lineRule="auto" w:before="162"/>
        <w:ind w:left="143" w:right="1418"/>
      </w:pPr>
      <w:r>
        <w:rPr/>
        <w:t>Los derechos de la propiedad industrial se valoran por el precio de adquisición o coste de producción.</w:t>
      </w:r>
      <w:r>
        <w:rPr>
          <w:spacing w:val="40"/>
        </w:rPr>
        <w:t> </w:t>
      </w:r>
      <w:r>
        <w:rPr/>
        <w:t>Se contabilizan en este concepto el valor en libros de los gastos de desarrollo activados en el momento en que se obtenga la correspondiente patente o similar, incluido el coste de registro y</w:t>
      </w:r>
      <w:r>
        <w:rPr>
          <w:spacing w:val="-1"/>
        </w:rPr>
        <w:t> </w:t>
      </w:r>
      <w:r>
        <w:rPr/>
        <w:t>formalización de la propiedad industrial, siempre que se cumplan las condiciones legales necesarias para su inscripción en el correspondiente registro, y sin perjuicio de los importes que también pudieran contabilizarse</w:t>
      </w:r>
      <w:r>
        <w:rPr>
          <w:spacing w:val="-14"/>
        </w:rPr>
        <w:t> </w:t>
      </w:r>
      <w:r>
        <w:rPr/>
        <w:t>por</w:t>
      </w:r>
      <w:r>
        <w:rPr>
          <w:spacing w:val="-14"/>
        </w:rPr>
        <w:t> </w:t>
      </w:r>
      <w:r>
        <w:rPr/>
        <w:t>razón</w:t>
      </w:r>
      <w:r>
        <w:rPr>
          <w:spacing w:val="-13"/>
        </w:rPr>
        <w:t> </w:t>
      </w:r>
      <w:r>
        <w:rPr/>
        <w:t>de</w:t>
      </w:r>
      <w:r>
        <w:rPr>
          <w:spacing w:val="-13"/>
        </w:rPr>
        <w:t> </w:t>
      </w:r>
      <w:r>
        <w:rPr/>
        <w:t>adquisición</w:t>
      </w:r>
      <w:r>
        <w:rPr>
          <w:spacing w:val="-12"/>
        </w:rPr>
        <w:t> </w:t>
      </w:r>
      <w:r>
        <w:rPr/>
        <w:t>a</w:t>
      </w:r>
      <w:r>
        <w:rPr>
          <w:spacing w:val="-14"/>
        </w:rPr>
        <w:t> </w:t>
      </w:r>
      <w:r>
        <w:rPr/>
        <w:t>terceros</w:t>
      </w:r>
      <w:r>
        <w:rPr>
          <w:spacing w:val="-13"/>
        </w:rPr>
        <w:t> </w:t>
      </w:r>
      <w:r>
        <w:rPr/>
        <w:t>de</w:t>
      </w:r>
      <w:r>
        <w:rPr>
          <w:spacing w:val="-13"/>
        </w:rPr>
        <w:t> </w:t>
      </w:r>
      <w:r>
        <w:rPr/>
        <w:t>los</w:t>
      </w:r>
      <w:r>
        <w:rPr>
          <w:spacing w:val="-14"/>
        </w:rPr>
        <w:t> </w:t>
      </w:r>
      <w:r>
        <w:rPr/>
        <w:t>derechos</w:t>
      </w:r>
      <w:r>
        <w:rPr>
          <w:spacing w:val="-12"/>
        </w:rPr>
        <w:t> </w:t>
      </w:r>
      <w:r>
        <w:rPr/>
        <w:t>correspondientes.</w:t>
      </w:r>
      <w:r>
        <w:rPr>
          <w:spacing w:val="-13"/>
        </w:rPr>
        <w:t> </w:t>
      </w:r>
      <w:r>
        <w:rPr/>
        <w:t>Los gastos de investigación siguen su ritmo de amortización y no se incorporan al valor contable de la propiedad industrial.</w:t>
      </w:r>
    </w:p>
    <w:p>
      <w:pPr>
        <w:pStyle w:val="BodyText"/>
        <w:spacing w:line="259" w:lineRule="auto" w:before="157"/>
        <w:ind w:left="143" w:right="1423"/>
      </w:pPr>
      <w:r>
        <w:rPr/>
        <w:t>Las</w:t>
      </w:r>
      <w:r>
        <w:rPr>
          <w:spacing w:val="-3"/>
        </w:rPr>
        <w:t> </w:t>
      </w:r>
      <w:r>
        <w:rPr/>
        <w:t>patentes</w:t>
      </w:r>
      <w:r>
        <w:rPr>
          <w:spacing w:val="-3"/>
        </w:rPr>
        <w:t> </w:t>
      </w:r>
      <w:r>
        <w:rPr/>
        <w:t>se</w:t>
      </w:r>
      <w:r>
        <w:rPr>
          <w:spacing w:val="-5"/>
        </w:rPr>
        <w:t> </w:t>
      </w:r>
      <w:r>
        <w:rPr/>
        <w:t>pueden</w:t>
      </w:r>
      <w:r>
        <w:rPr>
          <w:spacing w:val="-4"/>
        </w:rPr>
        <w:t> </w:t>
      </w:r>
      <w:r>
        <w:rPr/>
        <w:t>utilizar</w:t>
      </w:r>
      <w:r>
        <w:rPr>
          <w:spacing w:val="-4"/>
        </w:rPr>
        <w:t> </w:t>
      </w:r>
      <w:r>
        <w:rPr/>
        <w:t>durante</w:t>
      </w:r>
      <w:r>
        <w:rPr>
          <w:spacing w:val="-5"/>
        </w:rPr>
        <w:t> </w:t>
      </w:r>
      <w:r>
        <w:rPr/>
        <w:t>un</w:t>
      </w:r>
      <w:r>
        <w:rPr>
          <w:spacing w:val="-2"/>
        </w:rPr>
        <w:t> </w:t>
      </w:r>
      <w:r>
        <w:rPr/>
        <w:t>periodo</w:t>
      </w:r>
      <w:r>
        <w:rPr>
          <w:spacing w:val="-2"/>
        </w:rPr>
        <w:t> </w:t>
      </w:r>
      <w:r>
        <w:rPr/>
        <w:t>de</w:t>
      </w:r>
      <w:r>
        <w:rPr>
          <w:spacing w:val="-2"/>
        </w:rPr>
        <w:t> </w:t>
      </w:r>
      <w:r>
        <w:rPr/>
        <w:t>10</w:t>
      </w:r>
      <w:r>
        <w:rPr>
          <w:spacing w:val="-2"/>
        </w:rPr>
        <w:t> </w:t>
      </w:r>
      <w:r>
        <w:rPr/>
        <w:t>años,</w:t>
      </w:r>
      <w:r>
        <w:rPr>
          <w:spacing w:val="-2"/>
        </w:rPr>
        <w:t> </w:t>
      </w:r>
      <w:r>
        <w:rPr/>
        <w:t>por</w:t>
      </w:r>
      <w:r>
        <w:rPr>
          <w:spacing w:val="-2"/>
        </w:rPr>
        <w:t> </w:t>
      </w:r>
      <w:r>
        <w:rPr/>
        <w:t>lo</w:t>
      </w:r>
      <w:r>
        <w:rPr>
          <w:spacing w:val="-5"/>
        </w:rPr>
        <w:t> </w:t>
      </w:r>
      <w:r>
        <w:rPr/>
        <w:t>que</w:t>
      </w:r>
      <w:r>
        <w:rPr>
          <w:spacing w:val="-2"/>
        </w:rPr>
        <w:t> </w:t>
      </w:r>
      <w:r>
        <w:rPr/>
        <w:t>se</w:t>
      </w:r>
      <w:r>
        <w:rPr>
          <w:spacing w:val="-2"/>
        </w:rPr>
        <w:t> </w:t>
      </w:r>
      <w:r>
        <w:rPr/>
        <w:t>amortizan linealmente en dicho periodo.</w:t>
      </w:r>
    </w:p>
    <w:p>
      <w:pPr>
        <w:pStyle w:val="Heading2"/>
        <w:numPr>
          <w:ilvl w:val="0"/>
          <w:numId w:val="3"/>
        </w:numPr>
        <w:tabs>
          <w:tab w:pos="1108" w:val="left" w:leader="none"/>
        </w:tabs>
        <w:spacing w:line="240" w:lineRule="auto" w:before="160" w:after="0"/>
        <w:ind w:left="1108" w:right="0" w:hanging="257"/>
        <w:jc w:val="left"/>
      </w:pPr>
      <w:r>
        <w:rPr/>
        <w:t>Propiedad</w:t>
      </w:r>
      <w:r>
        <w:rPr>
          <w:spacing w:val="-4"/>
        </w:rPr>
        <w:t> </w:t>
      </w:r>
      <w:r>
        <w:rPr>
          <w:spacing w:val="-2"/>
        </w:rPr>
        <w:t>Industrial</w:t>
      </w:r>
    </w:p>
    <w:p>
      <w:pPr>
        <w:pStyle w:val="BodyText"/>
        <w:spacing w:line="259" w:lineRule="auto" w:before="182"/>
        <w:ind w:left="143" w:right="1418"/>
      </w:pPr>
      <w:r>
        <w:rPr/>
        <w:t>La propiedad industrial se valora por los costes incurridos para la obtención de la propiedad o el derecho al uso o a la concesión del uso de las distintas manifestaciones de la misma, siempre que, por las condiciones económicas que se derivan del contrato deben</w:t>
      </w:r>
      <w:r>
        <w:rPr>
          <w:spacing w:val="-2"/>
        </w:rPr>
        <w:t> </w:t>
      </w:r>
      <w:r>
        <w:rPr/>
        <w:t>inventariarse</w:t>
      </w:r>
      <w:r>
        <w:rPr>
          <w:spacing w:val="-4"/>
        </w:rPr>
        <w:t> </w:t>
      </w:r>
      <w:r>
        <w:rPr/>
        <w:t>por</w:t>
      </w:r>
      <w:r>
        <w:rPr>
          <w:spacing w:val="-2"/>
        </w:rPr>
        <w:t> </w:t>
      </w:r>
      <w:r>
        <w:rPr/>
        <w:t>la</w:t>
      </w:r>
      <w:r>
        <w:rPr>
          <w:spacing w:val="-3"/>
        </w:rPr>
        <w:t> </w:t>
      </w:r>
      <w:r>
        <w:rPr/>
        <w:t>entidad</w:t>
      </w:r>
      <w:r>
        <w:rPr>
          <w:spacing w:val="-2"/>
        </w:rPr>
        <w:t> </w:t>
      </w:r>
      <w:r>
        <w:rPr/>
        <w:t>adquirente.</w:t>
      </w:r>
      <w:r>
        <w:rPr>
          <w:spacing w:val="-5"/>
        </w:rPr>
        <w:t> </w:t>
      </w:r>
      <w:r>
        <w:rPr/>
        <w:t>Se</w:t>
      </w:r>
      <w:r>
        <w:rPr>
          <w:spacing w:val="-7"/>
        </w:rPr>
        <w:t> </w:t>
      </w:r>
      <w:r>
        <w:rPr/>
        <w:t>incluyen,</w:t>
      </w:r>
      <w:r>
        <w:rPr>
          <w:spacing w:val="-5"/>
        </w:rPr>
        <w:t> </w:t>
      </w:r>
      <w:r>
        <w:rPr/>
        <w:t>entre</w:t>
      </w:r>
      <w:r>
        <w:rPr>
          <w:spacing w:val="-4"/>
        </w:rPr>
        <w:t> </w:t>
      </w:r>
      <w:r>
        <w:rPr/>
        <w:t>otras,</w:t>
      </w:r>
      <w:r>
        <w:rPr>
          <w:spacing w:val="-2"/>
        </w:rPr>
        <w:t> </w:t>
      </w:r>
      <w:r>
        <w:rPr/>
        <w:t>las</w:t>
      </w:r>
      <w:r>
        <w:rPr>
          <w:spacing w:val="-7"/>
        </w:rPr>
        <w:t> </w:t>
      </w:r>
      <w:r>
        <w:rPr/>
        <w:t>patentes</w:t>
      </w:r>
      <w:r>
        <w:rPr>
          <w:spacing w:val="-5"/>
        </w:rPr>
        <w:t> </w:t>
      </w:r>
      <w:r>
        <w:rPr/>
        <w:t>de invención, los certificados de protección de modelos de utilidad, el diseño industrial y las patentes de producción.</w:t>
      </w:r>
    </w:p>
    <w:p>
      <w:pPr>
        <w:pStyle w:val="BodyText"/>
        <w:spacing w:line="259" w:lineRule="auto" w:before="161"/>
        <w:ind w:left="143" w:right="1410"/>
      </w:pPr>
      <w:r>
        <w:rPr/>
        <w:t>Los derechos de la propiedad industrial se valoran por el precio de adquisición o coste de producción, incluyendo el valor en libros de los gastos de desarrollo activados en el momento en que se obtiene la correspondiente patente o similar, incluido el coste de registro y formalización de la propiedad industrial.</w:t>
      </w:r>
    </w:p>
    <w:p>
      <w:pPr>
        <w:pStyle w:val="BodyText"/>
        <w:spacing w:line="259" w:lineRule="auto" w:before="157"/>
        <w:ind w:left="143" w:right="1412"/>
      </w:pPr>
      <w:r>
        <w:rPr/>
        <w:t>Son objeto</w:t>
      </w:r>
      <w:r>
        <w:rPr>
          <w:spacing w:val="-1"/>
        </w:rPr>
        <w:t> </w:t>
      </w:r>
      <w:r>
        <w:rPr/>
        <w:t>de amortización y corrección valorativa por deterioro en función de su vida </w:t>
      </w:r>
      <w:r>
        <w:rPr>
          <w:spacing w:val="-2"/>
        </w:rPr>
        <w:t>útil.</w:t>
      </w:r>
    </w:p>
    <w:p>
      <w:pPr>
        <w:pStyle w:val="Heading2"/>
        <w:numPr>
          <w:ilvl w:val="0"/>
          <w:numId w:val="3"/>
        </w:numPr>
        <w:tabs>
          <w:tab w:pos="1099" w:val="left" w:leader="none"/>
        </w:tabs>
        <w:spacing w:line="240" w:lineRule="auto" w:before="160" w:after="0"/>
        <w:ind w:left="1099" w:right="0" w:hanging="248"/>
        <w:jc w:val="left"/>
      </w:pPr>
      <w:r>
        <w:rPr/>
        <w:t>Fondo</w:t>
      </w:r>
      <w:r>
        <w:rPr>
          <w:spacing w:val="-2"/>
        </w:rPr>
        <w:t> </w:t>
      </w:r>
      <w:r>
        <w:rPr/>
        <w:t>de </w:t>
      </w:r>
      <w:r>
        <w:rPr>
          <w:spacing w:val="-2"/>
        </w:rPr>
        <w:t>Comercio</w:t>
      </w:r>
    </w:p>
    <w:p>
      <w:pPr>
        <w:pStyle w:val="BodyText"/>
        <w:spacing w:line="256" w:lineRule="auto" w:before="184"/>
        <w:ind w:left="143" w:right="1424"/>
      </w:pPr>
      <w:r>
        <w:rPr/>
        <w:t>Su valor se ha puesto</w:t>
      </w:r>
      <w:r>
        <w:rPr>
          <w:spacing w:val="-2"/>
        </w:rPr>
        <w:t> </w:t>
      </w:r>
      <w:r>
        <w:rPr/>
        <w:t>de</w:t>
      </w:r>
      <w:r>
        <w:rPr>
          <w:spacing w:val="-2"/>
        </w:rPr>
        <w:t> </w:t>
      </w:r>
      <w:r>
        <w:rPr/>
        <w:t>manifiesto como consecuencia de</w:t>
      </w:r>
      <w:r>
        <w:rPr>
          <w:spacing w:val="-2"/>
        </w:rPr>
        <w:t> </w:t>
      </w:r>
      <w:r>
        <w:rPr/>
        <w:t>una adquisición onerosa en el contexto de una combinación de negocios.</w:t>
      </w:r>
    </w:p>
    <w:p>
      <w:pPr>
        <w:pStyle w:val="BodyText"/>
        <w:spacing w:line="259" w:lineRule="auto" w:before="166"/>
        <w:ind w:left="143" w:right="1418"/>
      </w:pPr>
      <w:r>
        <w:rPr/>
        <w:t>El importe del</w:t>
      </w:r>
      <w:r>
        <w:rPr>
          <w:spacing w:val="-1"/>
        </w:rPr>
        <w:t> </w:t>
      </w:r>
      <w:r>
        <w:rPr/>
        <w:t>fondo de</w:t>
      </w:r>
      <w:r>
        <w:rPr>
          <w:spacing w:val="-1"/>
        </w:rPr>
        <w:t> </w:t>
      </w:r>
      <w:r>
        <w:rPr/>
        <w:t>comercio es el exceso del coste de la combinación de negocios sobre</w:t>
      </w:r>
      <w:r>
        <w:rPr>
          <w:spacing w:val="-5"/>
        </w:rPr>
        <w:t> </w:t>
      </w:r>
      <w:r>
        <w:rPr/>
        <w:t>el</w:t>
      </w:r>
      <w:r>
        <w:rPr>
          <w:spacing w:val="-5"/>
        </w:rPr>
        <w:t> </w:t>
      </w:r>
      <w:r>
        <w:rPr/>
        <w:t>correspondiente</w:t>
      </w:r>
      <w:r>
        <w:rPr>
          <w:spacing w:val="-8"/>
        </w:rPr>
        <w:t> </w:t>
      </w:r>
      <w:r>
        <w:rPr/>
        <w:t>valor</w:t>
      </w:r>
      <w:r>
        <w:rPr>
          <w:spacing w:val="-5"/>
        </w:rPr>
        <w:t> </w:t>
      </w:r>
      <w:r>
        <w:rPr/>
        <w:t>razonable</w:t>
      </w:r>
      <w:r>
        <w:rPr>
          <w:spacing w:val="-8"/>
        </w:rPr>
        <w:t> </w:t>
      </w:r>
      <w:r>
        <w:rPr/>
        <w:t>de</w:t>
      </w:r>
      <w:r>
        <w:rPr>
          <w:spacing w:val="-8"/>
        </w:rPr>
        <w:t> </w:t>
      </w:r>
      <w:r>
        <w:rPr/>
        <w:t>los</w:t>
      </w:r>
      <w:r>
        <w:rPr>
          <w:spacing w:val="-5"/>
        </w:rPr>
        <w:t> </w:t>
      </w:r>
      <w:r>
        <w:rPr/>
        <w:t>activos</w:t>
      </w:r>
      <w:r>
        <w:rPr>
          <w:spacing w:val="-6"/>
        </w:rPr>
        <w:t> </w:t>
      </w:r>
      <w:r>
        <w:rPr/>
        <w:t>identificables</w:t>
      </w:r>
      <w:r>
        <w:rPr>
          <w:spacing w:val="-6"/>
        </w:rPr>
        <w:t> </w:t>
      </w:r>
      <w:r>
        <w:rPr/>
        <w:t>adquiridos</w:t>
      </w:r>
      <w:r>
        <w:rPr>
          <w:spacing w:val="-5"/>
        </w:rPr>
        <w:t> </w:t>
      </w:r>
      <w:r>
        <w:rPr/>
        <w:t>menos el de los pasivos asumidos.</w:t>
      </w:r>
    </w:p>
    <w:p>
      <w:pPr>
        <w:pStyle w:val="BodyText"/>
        <w:spacing w:line="259" w:lineRule="auto"/>
        <w:ind w:left="143" w:right="1417"/>
      </w:pPr>
      <w:r>
        <w:rPr/>
        <w:t>Excepcionalmente, el fondo de comercio existente en la fecha de transición al Plan General de Contabilidad aprobado por el Real Decreto 1514/2007 se encuentra registrado</w:t>
      </w:r>
      <w:r>
        <w:rPr>
          <w:spacing w:val="-8"/>
        </w:rPr>
        <w:t> </w:t>
      </w:r>
      <w:r>
        <w:rPr/>
        <w:t>por</w:t>
      </w:r>
      <w:r>
        <w:rPr>
          <w:spacing w:val="-8"/>
        </w:rPr>
        <w:t> </w:t>
      </w:r>
      <w:r>
        <w:rPr/>
        <w:t>su</w:t>
      </w:r>
      <w:r>
        <w:rPr>
          <w:spacing w:val="-10"/>
        </w:rPr>
        <w:t> </w:t>
      </w:r>
      <w:r>
        <w:rPr/>
        <w:t>valor</w:t>
      </w:r>
      <w:r>
        <w:rPr>
          <w:spacing w:val="-11"/>
        </w:rPr>
        <w:t> </w:t>
      </w:r>
      <w:r>
        <w:rPr/>
        <w:t>neto</w:t>
      </w:r>
      <w:r>
        <w:rPr>
          <w:spacing w:val="-8"/>
        </w:rPr>
        <w:t> </w:t>
      </w:r>
      <w:r>
        <w:rPr/>
        <w:t>contable</w:t>
      </w:r>
      <w:r>
        <w:rPr>
          <w:spacing w:val="-8"/>
        </w:rPr>
        <w:t> </w:t>
      </w:r>
      <w:r>
        <w:rPr/>
        <w:t>al</w:t>
      </w:r>
      <w:r>
        <w:rPr>
          <w:spacing w:val="-11"/>
        </w:rPr>
        <w:t> </w:t>
      </w:r>
      <w:r>
        <w:rPr/>
        <w:t>1</w:t>
      </w:r>
      <w:r>
        <w:rPr>
          <w:spacing w:val="-10"/>
        </w:rPr>
        <w:t> </w:t>
      </w:r>
      <w:r>
        <w:rPr/>
        <w:t>de</w:t>
      </w:r>
      <w:r>
        <w:rPr>
          <w:spacing w:val="-8"/>
        </w:rPr>
        <w:t> </w:t>
      </w:r>
      <w:r>
        <w:rPr/>
        <w:t>enero</w:t>
      </w:r>
      <w:r>
        <w:rPr>
          <w:spacing w:val="-8"/>
        </w:rPr>
        <w:t> </w:t>
      </w:r>
      <w:r>
        <w:rPr/>
        <w:t>de</w:t>
      </w:r>
      <w:r>
        <w:rPr>
          <w:spacing w:val="-11"/>
        </w:rPr>
        <w:t> </w:t>
      </w:r>
      <w:r>
        <w:rPr/>
        <w:t>2008,</w:t>
      </w:r>
      <w:r>
        <w:rPr>
          <w:spacing w:val="-8"/>
        </w:rPr>
        <w:t> </w:t>
      </w:r>
      <w:r>
        <w:rPr/>
        <w:t>es</w:t>
      </w:r>
      <w:r>
        <w:rPr>
          <w:spacing w:val="-11"/>
        </w:rPr>
        <w:t> </w:t>
      </w:r>
      <w:r>
        <w:rPr/>
        <w:t>decir,</w:t>
      </w:r>
      <w:r>
        <w:rPr>
          <w:spacing w:val="-11"/>
        </w:rPr>
        <w:t> </w:t>
      </w:r>
      <w:r>
        <w:rPr/>
        <w:t>por</w:t>
      </w:r>
      <w:r>
        <w:rPr>
          <w:spacing w:val="-10"/>
        </w:rPr>
        <w:t> </w:t>
      </w:r>
      <w:r>
        <w:rPr/>
        <w:t>el</w:t>
      </w:r>
      <w:r>
        <w:rPr>
          <w:spacing w:val="-9"/>
        </w:rPr>
        <w:t> </w:t>
      </w:r>
      <w:r>
        <w:rPr/>
        <w:t>coste</w:t>
      </w:r>
      <w:r>
        <w:rPr>
          <w:spacing w:val="-8"/>
        </w:rPr>
        <w:t> </w:t>
      </w:r>
      <w:r>
        <w:rPr/>
        <w:t>menos la amortización acumulada y el deterioro que estaban registrados en dicha fecha, de acuerdo con las normas contables vigentes anteriormente.</w:t>
      </w:r>
    </w:p>
    <w:p>
      <w:pPr>
        <w:pStyle w:val="BodyText"/>
        <w:spacing w:after="0" w:line="259" w:lineRule="auto"/>
        <w:sectPr>
          <w:pgSz w:w="11910" w:h="16840"/>
          <w:pgMar w:header="708" w:footer="0" w:top="1700" w:bottom="280" w:left="1559" w:right="283"/>
        </w:sectPr>
      </w:pPr>
    </w:p>
    <w:p>
      <w:pPr>
        <w:pStyle w:val="BodyText"/>
        <w:spacing w:line="259" w:lineRule="auto" w:before="46"/>
        <w:ind w:left="143" w:right="1419"/>
      </w:pPr>
      <w:r>
        <w:rPr/>
        <w:t>Con posterioridad al reconocimiento inicial, el fondo de comercio se valorará por su precio de adquisición menos la amortización acumulada y, en su caso, el importe acumulado de las correcciones valorativas por deterioro reconocidas.</w:t>
      </w:r>
    </w:p>
    <w:p>
      <w:pPr>
        <w:pStyle w:val="BodyText"/>
        <w:spacing w:line="259" w:lineRule="auto"/>
        <w:ind w:left="143" w:right="1420"/>
      </w:pPr>
      <w:r>
        <w:rPr/>
        <w:t>El fondo de comercio se amortiza durante su vida útil, estimada en 10 años, siendo su recuperación lineal. Dicha vida útil se ha determinado de forma separada para cada unidad generadora de efectivo a la que se le ha asignado fondo de comercio.</w:t>
      </w:r>
    </w:p>
    <w:p>
      <w:pPr>
        <w:pStyle w:val="BodyText"/>
        <w:spacing w:line="259" w:lineRule="auto" w:before="159"/>
        <w:ind w:left="143" w:right="1412"/>
      </w:pPr>
      <w:r>
        <w:rPr/>
        <w:t>Las unidades generadoras de efectivo a las que se haya asignado el fondo de comercio se</w:t>
      </w:r>
      <w:r>
        <w:rPr>
          <w:spacing w:val="-1"/>
        </w:rPr>
        <w:t> </w:t>
      </w:r>
      <w:r>
        <w:rPr/>
        <w:t>someten,</w:t>
      </w:r>
      <w:r>
        <w:rPr>
          <w:spacing w:val="-2"/>
        </w:rPr>
        <w:t> </w:t>
      </w:r>
      <w:r>
        <w:rPr/>
        <w:t>al</w:t>
      </w:r>
      <w:r>
        <w:rPr>
          <w:spacing w:val="-1"/>
        </w:rPr>
        <w:t> </w:t>
      </w:r>
      <w:r>
        <w:rPr/>
        <w:t>menos</w:t>
      </w:r>
      <w:r>
        <w:rPr>
          <w:spacing w:val="-3"/>
        </w:rPr>
        <w:t> </w:t>
      </w:r>
      <w:r>
        <w:rPr/>
        <w:t>anualmente,</w:t>
      </w:r>
      <w:r>
        <w:rPr>
          <w:spacing w:val="-1"/>
        </w:rPr>
        <w:t> </w:t>
      </w:r>
      <w:r>
        <w:rPr/>
        <w:t>al</w:t>
      </w:r>
      <w:r>
        <w:rPr>
          <w:spacing w:val="-4"/>
        </w:rPr>
        <w:t> </w:t>
      </w:r>
      <w:r>
        <w:rPr/>
        <w:t>análisis</w:t>
      </w:r>
      <w:r>
        <w:rPr>
          <w:spacing w:val="-3"/>
        </w:rPr>
        <w:t> </w:t>
      </w:r>
      <w:r>
        <w:rPr/>
        <w:t>si</w:t>
      </w:r>
      <w:r>
        <w:rPr>
          <w:spacing w:val="-3"/>
        </w:rPr>
        <w:t> </w:t>
      </w:r>
      <w:r>
        <w:rPr/>
        <w:t>existen indicios</w:t>
      </w:r>
      <w:r>
        <w:rPr>
          <w:spacing w:val="-1"/>
        </w:rPr>
        <w:t> </w:t>
      </w:r>
      <w:r>
        <w:rPr/>
        <w:t>de</w:t>
      </w:r>
      <w:r>
        <w:rPr>
          <w:spacing w:val="-1"/>
        </w:rPr>
        <w:t> </w:t>
      </w:r>
      <w:r>
        <w:rPr/>
        <w:t>deterioro,</w:t>
      </w:r>
      <w:r>
        <w:rPr>
          <w:spacing w:val="-2"/>
        </w:rPr>
        <w:t> </w:t>
      </w:r>
      <w:r>
        <w:rPr/>
        <w:t>y,</w:t>
      </w:r>
      <w:r>
        <w:rPr>
          <w:spacing w:val="-2"/>
        </w:rPr>
        <w:t> </w:t>
      </w:r>
      <w:r>
        <w:rPr/>
        <w:t>en</w:t>
      </w:r>
      <w:r>
        <w:rPr>
          <w:spacing w:val="-1"/>
        </w:rPr>
        <w:t> </w:t>
      </w:r>
      <w:r>
        <w:rPr/>
        <w:t>caso de que los haya, a la comprobación del deterioro del valor, procediéndose, en su caso, al registro de la corrección valorativa por deterioro. </w:t>
      </w:r>
      <w:r>
        <w:rPr>
          <w:u w:val="single"/>
        </w:rPr>
        <w:t>En el ejercicio 2023 no se ha</w:t>
      </w:r>
      <w:r>
        <w:rPr/>
        <w:t> </w:t>
      </w:r>
      <w:r>
        <w:rPr>
          <w:u w:val="single"/>
        </w:rPr>
        <w:t>registrado ninguna corrección valorativa por deterioro.</w:t>
      </w:r>
    </w:p>
    <w:p>
      <w:pPr>
        <w:pStyle w:val="BodyText"/>
        <w:spacing w:line="256" w:lineRule="auto" w:before="161"/>
        <w:ind w:left="143" w:right="1422"/>
      </w:pPr>
      <w:r>
        <w:rPr/>
        <w:t>Las correcciones valorativas por deterioro reconocidas en el fondo de comercio no son objeto de reversión en los ejercicios posteriores.</w:t>
      </w:r>
    </w:p>
    <w:p>
      <w:pPr>
        <w:pStyle w:val="Heading2"/>
        <w:numPr>
          <w:ilvl w:val="0"/>
          <w:numId w:val="3"/>
        </w:numPr>
        <w:tabs>
          <w:tab w:pos="1055" w:val="left" w:leader="none"/>
        </w:tabs>
        <w:spacing w:line="240" w:lineRule="auto" w:before="165" w:after="0"/>
        <w:ind w:left="1055" w:right="0" w:hanging="204"/>
        <w:jc w:val="left"/>
      </w:pPr>
      <w:r>
        <w:rPr/>
        <w:t>Aplicaciones</w:t>
      </w:r>
      <w:r>
        <w:rPr>
          <w:spacing w:val="-8"/>
        </w:rPr>
        <w:t> </w:t>
      </w:r>
      <w:r>
        <w:rPr>
          <w:spacing w:val="-2"/>
        </w:rPr>
        <w:t>informáticas</w:t>
      </w:r>
    </w:p>
    <w:p>
      <w:pPr>
        <w:pStyle w:val="BodyText"/>
        <w:spacing w:line="259" w:lineRule="auto" w:before="182"/>
        <w:ind w:left="143" w:right="1415"/>
      </w:pPr>
      <w:r>
        <w:rPr/>
        <w:t>Se</w:t>
      </w:r>
      <w:r>
        <w:rPr>
          <w:spacing w:val="-9"/>
        </w:rPr>
        <w:t> </w:t>
      </w:r>
      <w:r>
        <w:rPr/>
        <w:t>valoran</w:t>
      </w:r>
      <w:r>
        <w:rPr>
          <w:spacing w:val="-9"/>
        </w:rPr>
        <w:t> </w:t>
      </w:r>
      <w:r>
        <w:rPr/>
        <w:t>al</w:t>
      </w:r>
      <w:r>
        <w:rPr>
          <w:spacing w:val="-12"/>
        </w:rPr>
        <w:t> </w:t>
      </w:r>
      <w:r>
        <w:rPr/>
        <w:t>precio</w:t>
      </w:r>
      <w:r>
        <w:rPr>
          <w:spacing w:val="-9"/>
        </w:rPr>
        <w:t> </w:t>
      </w:r>
      <w:r>
        <w:rPr/>
        <w:t>de</w:t>
      </w:r>
      <w:r>
        <w:rPr>
          <w:spacing w:val="-9"/>
        </w:rPr>
        <w:t> </w:t>
      </w:r>
      <w:r>
        <w:rPr/>
        <w:t>adquisición</w:t>
      </w:r>
      <w:r>
        <w:rPr>
          <w:spacing w:val="-11"/>
        </w:rPr>
        <w:t> </w:t>
      </w:r>
      <w:r>
        <w:rPr/>
        <w:t>o</w:t>
      </w:r>
      <w:r>
        <w:rPr>
          <w:spacing w:val="-9"/>
        </w:rPr>
        <w:t> </w:t>
      </w:r>
      <w:r>
        <w:rPr/>
        <w:t>coste</w:t>
      </w:r>
      <w:r>
        <w:rPr>
          <w:spacing w:val="-9"/>
        </w:rPr>
        <w:t> </w:t>
      </w:r>
      <w:r>
        <w:rPr/>
        <w:t>de</w:t>
      </w:r>
      <w:r>
        <w:rPr>
          <w:spacing w:val="-12"/>
        </w:rPr>
        <w:t> </w:t>
      </w:r>
      <w:r>
        <w:rPr/>
        <w:t>producción,</w:t>
      </w:r>
      <w:r>
        <w:rPr>
          <w:spacing w:val="-12"/>
        </w:rPr>
        <w:t> </w:t>
      </w:r>
      <w:r>
        <w:rPr/>
        <w:t>incluyéndose</w:t>
      </w:r>
      <w:r>
        <w:rPr>
          <w:spacing w:val="-9"/>
        </w:rPr>
        <w:t> </w:t>
      </w:r>
      <w:r>
        <w:rPr/>
        <w:t>en</w:t>
      </w:r>
      <w:r>
        <w:rPr>
          <w:spacing w:val="-11"/>
        </w:rPr>
        <w:t> </w:t>
      </w:r>
      <w:r>
        <w:rPr/>
        <w:t>este</w:t>
      </w:r>
      <w:r>
        <w:rPr>
          <w:spacing w:val="-12"/>
        </w:rPr>
        <w:t> </w:t>
      </w:r>
      <w:r>
        <w:rPr/>
        <w:t>epígrafe los</w:t>
      </w:r>
      <w:r>
        <w:rPr>
          <w:spacing w:val="-6"/>
        </w:rPr>
        <w:t> </w:t>
      </w:r>
      <w:r>
        <w:rPr/>
        <w:t>gastos</w:t>
      </w:r>
      <w:r>
        <w:rPr>
          <w:spacing w:val="-6"/>
        </w:rPr>
        <w:t> </w:t>
      </w:r>
      <w:r>
        <w:rPr/>
        <w:t>de</w:t>
      </w:r>
      <w:r>
        <w:rPr>
          <w:spacing w:val="-6"/>
        </w:rPr>
        <w:t> </w:t>
      </w:r>
      <w:r>
        <w:rPr/>
        <w:t>desarrollo</w:t>
      </w:r>
      <w:r>
        <w:rPr>
          <w:spacing w:val="-8"/>
        </w:rPr>
        <w:t> </w:t>
      </w:r>
      <w:r>
        <w:rPr/>
        <w:t>de</w:t>
      </w:r>
      <w:r>
        <w:rPr>
          <w:spacing w:val="-6"/>
        </w:rPr>
        <w:t> </w:t>
      </w:r>
      <w:r>
        <w:rPr/>
        <w:t>las</w:t>
      </w:r>
      <w:r>
        <w:rPr>
          <w:spacing w:val="-6"/>
        </w:rPr>
        <w:t> </w:t>
      </w:r>
      <w:r>
        <w:rPr/>
        <w:t>páginas</w:t>
      </w:r>
      <w:r>
        <w:rPr>
          <w:spacing w:val="-6"/>
        </w:rPr>
        <w:t> </w:t>
      </w:r>
      <w:r>
        <w:rPr/>
        <w:t>web.</w:t>
      </w:r>
      <w:r>
        <w:rPr>
          <w:spacing w:val="-7"/>
        </w:rPr>
        <w:t> </w:t>
      </w:r>
      <w:r>
        <w:rPr/>
        <w:t>La</w:t>
      </w:r>
      <w:r>
        <w:rPr>
          <w:spacing w:val="-6"/>
        </w:rPr>
        <w:t> </w:t>
      </w:r>
      <w:r>
        <w:rPr/>
        <w:t>vida</w:t>
      </w:r>
      <w:r>
        <w:rPr>
          <w:spacing w:val="-6"/>
        </w:rPr>
        <w:t> </w:t>
      </w:r>
      <w:r>
        <w:rPr/>
        <w:t>útil</w:t>
      </w:r>
      <w:r>
        <w:rPr>
          <w:spacing w:val="-9"/>
        </w:rPr>
        <w:t> </w:t>
      </w:r>
      <w:r>
        <w:rPr/>
        <w:t>de</w:t>
      </w:r>
      <w:r>
        <w:rPr>
          <w:spacing w:val="-6"/>
        </w:rPr>
        <w:t> </w:t>
      </w:r>
      <w:r>
        <w:rPr/>
        <w:t>estos</w:t>
      </w:r>
      <w:r>
        <w:rPr>
          <w:spacing w:val="-6"/>
        </w:rPr>
        <w:t> </w:t>
      </w:r>
      <w:r>
        <w:rPr/>
        <w:t>elementos</w:t>
      </w:r>
      <w:r>
        <w:rPr>
          <w:spacing w:val="-8"/>
        </w:rPr>
        <w:t> </w:t>
      </w:r>
      <w:r>
        <w:rPr/>
        <w:t>se</w:t>
      </w:r>
      <w:r>
        <w:rPr>
          <w:spacing w:val="-6"/>
        </w:rPr>
        <w:t> </w:t>
      </w:r>
      <w:r>
        <w:rPr/>
        <w:t>estima</w:t>
      </w:r>
      <w:r>
        <w:rPr>
          <w:spacing w:val="-8"/>
        </w:rPr>
        <w:t> </w:t>
      </w:r>
      <w:r>
        <w:rPr/>
        <w:t>en 3 años</w:t>
      </w:r>
    </w:p>
    <w:p>
      <w:pPr>
        <w:pStyle w:val="BodyText"/>
        <w:spacing w:line="259" w:lineRule="auto"/>
        <w:ind w:left="143" w:right="1419"/>
      </w:pPr>
      <w:r>
        <w:rPr/>
        <w:t>Los gastos del personal propio que ha trabajado en el desarrollo de las aplicaciones informáticas se incluyen como mayor coste de las mismas, con abono al epígrafe “Trabajos realizados por la entidad para su activo” de la cuenta de resultados.</w:t>
      </w:r>
    </w:p>
    <w:p>
      <w:pPr>
        <w:pStyle w:val="BodyText"/>
        <w:spacing w:line="259" w:lineRule="auto"/>
        <w:ind w:left="143" w:right="1419"/>
      </w:pPr>
      <w:r>
        <w:rPr/>
        <w:t>Las reparaciones que no representan una ampliación de la vida útil y los costes de mantenimiento son cargados en la cuenta de resultados en el ejercicio en que se </w:t>
      </w:r>
      <w:r>
        <w:rPr>
          <w:spacing w:val="-2"/>
        </w:rPr>
        <w:t>producen.</w:t>
      </w:r>
    </w:p>
    <w:p>
      <w:pPr>
        <w:pStyle w:val="Heading2"/>
        <w:numPr>
          <w:ilvl w:val="0"/>
          <w:numId w:val="3"/>
        </w:numPr>
        <w:tabs>
          <w:tab w:pos="1092" w:val="left" w:leader="none"/>
        </w:tabs>
        <w:spacing w:line="240" w:lineRule="auto" w:before="160" w:after="0"/>
        <w:ind w:left="1092" w:right="0" w:hanging="241"/>
        <w:jc w:val="left"/>
      </w:pPr>
      <w:r>
        <w:rPr/>
        <w:t>Propiedad</w:t>
      </w:r>
      <w:r>
        <w:rPr>
          <w:spacing w:val="-3"/>
        </w:rPr>
        <w:t> </w:t>
      </w:r>
      <w:r>
        <w:rPr>
          <w:spacing w:val="-2"/>
        </w:rPr>
        <w:t>intelectual</w:t>
      </w:r>
    </w:p>
    <w:p>
      <w:pPr>
        <w:pStyle w:val="BodyText"/>
        <w:spacing w:line="259" w:lineRule="auto" w:before="182"/>
        <w:ind w:left="143" w:right="1413"/>
      </w:pPr>
      <w:r>
        <w:rPr/>
        <w:t>La</w:t>
      </w:r>
      <w:r>
        <w:rPr>
          <w:spacing w:val="-14"/>
        </w:rPr>
        <w:t> </w:t>
      </w:r>
      <w:r>
        <w:rPr/>
        <w:t>propiedad</w:t>
      </w:r>
      <w:r>
        <w:rPr>
          <w:spacing w:val="-14"/>
        </w:rPr>
        <w:t> </w:t>
      </w:r>
      <w:r>
        <w:rPr/>
        <w:t>intelectual</w:t>
      </w:r>
      <w:r>
        <w:rPr>
          <w:spacing w:val="-13"/>
        </w:rPr>
        <w:t> </w:t>
      </w:r>
      <w:r>
        <w:rPr/>
        <w:t>está</w:t>
      </w:r>
      <w:r>
        <w:rPr>
          <w:spacing w:val="-13"/>
        </w:rPr>
        <w:t> </w:t>
      </w:r>
      <w:r>
        <w:rPr/>
        <w:t>integrada</w:t>
      </w:r>
      <w:r>
        <w:rPr>
          <w:spacing w:val="-13"/>
        </w:rPr>
        <w:t> </w:t>
      </w:r>
      <w:r>
        <w:rPr/>
        <w:t>por</w:t>
      </w:r>
      <w:r>
        <w:rPr>
          <w:spacing w:val="-14"/>
        </w:rPr>
        <w:t> </w:t>
      </w:r>
      <w:r>
        <w:rPr/>
        <w:t>derechos</w:t>
      </w:r>
      <w:r>
        <w:rPr>
          <w:spacing w:val="-13"/>
        </w:rPr>
        <w:t> </w:t>
      </w:r>
      <w:r>
        <w:rPr/>
        <w:t>de</w:t>
      </w:r>
      <w:r>
        <w:rPr>
          <w:spacing w:val="-12"/>
        </w:rPr>
        <w:t> </w:t>
      </w:r>
      <w:r>
        <w:rPr/>
        <w:t>carácter</w:t>
      </w:r>
      <w:r>
        <w:rPr>
          <w:spacing w:val="-14"/>
        </w:rPr>
        <w:t> </w:t>
      </w:r>
      <w:r>
        <w:rPr/>
        <w:t>personal</w:t>
      </w:r>
      <w:r>
        <w:rPr>
          <w:spacing w:val="-13"/>
        </w:rPr>
        <w:t> </w:t>
      </w:r>
      <w:r>
        <w:rPr/>
        <w:t>y</w:t>
      </w:r>
      <w:r>
        <w:rPr>
          <w:spacing w:val="-13"/>
        </w:rPr>
        <w:t> </w:t>
      </w:r>
      <w:r>
        <w:rPr/>
        <w:t>patrimonial, que atribuyen al autor la plena disposición y el derecho exclusivo a la explotación de la obra, sin más limitaciones que las establecidas en la Ley. Son objeto de propiedad intelectual todas las creaciones originales literarias, artísticas o científicas expresadas por cualquier medio o soporte, tangible o intangible, actualmente conocido o que se invente en el futuro. El título de una obra, cuando sea original, queda protegido como parte de ella.</w:t>
      </w:r>
    </w:p>
    <w:p>
      <w:pPr>
        <w:pStyle w:val="BodyText"/>
        <w:spacing w:line="259" w:lineRule="auto" w:before="159"/>
        <w:ind w:left="143" w:right="1423"/>
      </w:pPr>
      <w:r>
        <w:rPr/>
        <w:t>Corresponden al autor de la propiedad intelectual dos clases de derechos: el derecho moral, de carácter irrenunciable e inalienable y, el derecho de explotación de su obra, que abarca los derechos, entre otros, de reproducción y distribución.</w:t>
      </w:r>
    </w:p>
    <w:p>
      <w:pPr>
        <w:pStyle w:val="BodyText"/>
        <w:spacing w:line="259" w:lineRule="auto"/>
        <w:ind w:left="143" w:right="1421"/>
      </w:pPr>
      <w:r>
        <w:rPr/>
        <w:t>Para los elementos de la propiedad intelectual, con carácter general, se utilizarán los mismos principios y criterios de valoración indicados para la propiedad industrial, utilizando para su contabilización una partida específica.</w:t>
      </w:r>
    </w:p>
    <w:p>
      <w:pPr>
        <w:pStyle w:val="BodyText"/>
        <w:spacing w:after="0" w:line="259" w:lineRule="auto"/>
        <w:sectPr>
          <w:pgSz w:w="11910" w:h="16840"/>
          <w:pgMar w:header="708" w:footer="0" w:top="1700" w:bottom="280" w:left="1559" w:right="283"/>
        </w:sectPr>
      </w:pPr>
    </w:p>
    <w:p>
      <w:pPr>
        <w:pStyle w:val="Heading2"/>
        <w:numPr>
          <w:ilvl w:val="0"/>
          <w:numId w:val="3"/>
        </w:numPr>
        <w:tabs>
          <w:tab w:pos="1108" w:val="left" w:leader="none"/>
        </w:tabs>
        <w:spacing w:line="240" w:lineRule="auto" w:before="46" w:after="0"/>
        <w:ind w:left="1108" w:right="0" w:hanging="257"/>
        <w:jc w:val="left"/>
      </w:pPr>
      <w:r>
        <w:rPr/>
        <w:t>Contratos</w:t>
      </w:r>
      <w:r>
        <w:rPr>
          <w:spacing w:val="-3"/>
        </w:rPr>
        <w:t> </w:t>
      </w:r>
      <w:r>
        <w:rPr/>
        <w:t>de</w:t>
      </w:r>
      <w:r>
        <w:rPr>
          <w:spacing w:val="-2"/>
        </w:rPr>
        <w:t> franquicia</w:t>
      </w:r>
    </w:p>
    <w:p>
      <w:pPr>
        <w:pStyle w:val="BodyText"/>
        <w:spacing w:line="259" w:lineRule="auto" w:before="185"/>
        <w:ind w:left="143" w:right="1422"/>
      </w:pPr>
      <w:r>
        <w:rPr/>
        <w:t>El importe satisfecho en contraprestación del canon de asociación a una franquicia se contabiliza como un inmovilizado intangible cuando sea probable la obtención a partir del mismo de beneficios o rendimientos económicos para la entidad en el futuro y cuando se pueda valorar de manera fiable.</w:t>
      </w:r>
    </w:p>
    <w:p>
      <w:pPr>
        <w:pStyle w:val="BodyText"/>
        <w:spacing w:line="259" w:lineRule="auto"/>
        <w:ind w:left="143" w:right="1419"/>
      </w:pPr>
      <w:r>
        <w:rPr/>
        <w:t>Este derecho se amortiza de forma sistemática durante el periodo en que contribuye a la</w:t>
      </w:r>
      <w:r>
        <w:rPr>
          <w:spacing w:val="-8"/>
        </w:rPr>
        <w:t> </w:t>
      </w:r>
      <w:r>
        <w:rPr/>
        <w:t>obtención</w:t>
      </w:r>
      <w:r>
        <w:rPr>
          <w:spacing w:val="-9"/>
        </w:rPr>
        <w:t> </w:t>
      </w:r>
      <w:r>
        <w:rPr/>
        <w:t>de</w:t>
      </w:r>
      <w:r>
        <w:rPr>
          <w:spacing w:val="-8"/>
        </w:rPr>
        <w:t> </w:t>
      </w:r>
      <w:r>
        <w:rPr/>
        <w:t>ingresos,</w:t>
      </w:r>
      <w:r>
        <w:rPr>
          <w:spacing w:val="-11"/>
        </w:rPr>
        <w:t> </w:t>
      </w:r>
      <w:r>
        <w:rPr/>
        <w:t>no</w:t>
      </w:r>
      <w:r>
        <w:rPr>
          <w:spacing w:val="-10"/>
        </w:rPr>
        <w:t> </w:t>
      </w:r>
      <w:r>
        <w:rPr/>
        <w:t>excediendo</w:t>
      </w:r>
      <w:r>
        <w:rPr>
          <w:spacing w:val="-10"/>
        </w:rPr>
        <w:t> </w:t>
      </w:r>
      <w:r>
        <w:rPr/>
        <w:t>el</w:t>
      </w:r>
      <w:r>
        <w:rPr>
          <w:spacing w:val="-10"/>
        </w:rPr>
        <w:t> </w:t>
      </w:r>
      <w:r>
        <w:rPr/>
        <w:t>plazo</w:t>
      </w:r>
      <w:r>
        <w:rPr>
          <w:spacing w:val="-10"/>
        </w:rPr>
        <w:t> </w:t>
      </w:r>
      <w:r>
        <w:rPr/>
        <w:t>de</w:t>
      </w:r>
      <w:r>
        <w:rPr>
          <w:spacing w:val="-8"/>
        </w:rPr>
        <w:t> </w:t>
      </w:r>
      <w:r>
        <w:rPr/>
        <w:t>duración</w:t>
      </w:r>
      <w:r>
        <w:rPr>
          <w:spacing w:val="-10"/>
        </w:rPr>
        <w:t> </w:t>
      </w:r>
      <w:r>
        <w:rPr/>
        <w:t>del</w:t>
      </w:r>
      <w:r>
        <w:rPr>
          <w:spacing w:val="-10"/>
        </w:rPr>
        <w:t> </w:t>
      </w:r>
      <w:r>
        <w:rPr/>
        <w:t>contrato</w:t>
      </w:r>
      <w:r>
        <w:rPr>
          <w:spacing w:val="-10"/>
        </w:rPr>
        <w:t> </w:t>
      </w:r>
      <w:r>
        <w:rPr/>
        <w:t>de</w:t>
      </w:r>
      <w:r>
        <w:rPr>
          <w:spacing w:val="-8"/>
        </w:rPr>
        <w:t> </w:t>
      </w:r>
      <w:r>
        <w:rPr/>
        <w:t>franquicia, teniendo en cuenta, en su caso, las posibles prórrogas que se han acordado.</w:t>
      </w:r>
    </w:p>
    <w:p>
      <w:pPr>
        <w:pStyle w:val="BodyText"/>
        <w:spacing w:line="259" w:lineRule="auto" w:before="157"/>
        <w:ind w:left="143" w:right="1422"/>
      </w:pPr>
      <w:r>
        <w:rPr/>
        <w:t>Si</w:t>
      </w:r>
      <w:r>
        <w:rPr>
          <w:spacing w:val="-2"/>
        </w:rPr>
        <w:t> </w:t>
      </w:r>
      <w:r>
        <w:rPr/>
        <w:t>a</w:t>
      </w:r>
      <w:r>
        <w:rPr>
          <w:spacing w:val="-3"/>
        </w:rPr>
        <w:t> </w:t>
      </w:r>
      <w:r>
        <w:rPr/>
        <w:t>lo</w:t>
      </w:r>
      <w:r>
        <w:rPr>
          <w:spacing w:val="-5"/>
        </w:rPr>
        <w:t> </w:t>
      </w:r>
      <w:r>
        <w:rPr/>
        <w:t>largo</w:t>
      </w:r>
      <w:r>
        <w:rPr>
          <w:spacing w:val="-4"/>
        </w:rPr>
        <w:t> </w:t>
      </w:r>
      <w:r>
        <w:rPr/>
        <w:t>de</w:t>
      </w:r>
      <w:r>
        <w:rPr>
          <w:spacing w:val="-2"/>
        </w:rPr>
        <w:t> </w:t>
      </w:r>
      <w:r>
        <w:rPr/>
        <w:t>la</w:t>
      </w:r>
      <w:r>
        <w:rPr>
          <w:spacing w:val="-3"/>
        </w:rPr>
        <w:t> </w:t>
      </w:r>
      <w:r>
        <w:rPr/>
        <w:t>vida</w:t>
      </w:r>
      <w:r>
        <w:rPr>
          <w:spacing w:val="-5"/>
        </w:rPr>
        <w:t> </w:t>
      </w:r>
      <w:r>
        <w:rPr/>
        <w:t>del</w:t>
      </w:r>
      <w:r>
        <w:rPr>
          <w:spacing w:val="-3"/>
        </w:rPr>
        <w:t> </w:t>
      </w:r>
      <w:r>
        <w:rPr/>
        <w:t>contrato</w:t>
      </w:r>
      <w:r>
        <w:rPr>
          <w:spacing w:val="-5"/>
        </w:rPr>
        <w:t> </w:t>
      </w:r>
      <w:r>
        <w:rPr/>
        <w:t>existiesen</w:t>
      </w:r>
      <w:r>
        <w:rPr>
          <w:spacing w:val="-4"/>
        </w:rPr>
        <w:t> </w:t>
      </w:r>
      <w:r>
        <w:rPr/>
        <w:t>dudas</w:t>
      </w:r>
      <w:r>
        <w:rPr>
          <w:spacing w:val="-3"/>
        </w:rPr>
        <w:t> </w:t>
      </w:r>
      <w:r>
        <w:rPr/>
        <w:t>sobre</w:t>
      </w:r>
      <w:r>
        <w:rPr>
          <w:spacing w:val="-4"/>
        </w:rPr>
        <w:t> </w:t>
      </w:r>
      <w:r>
        <w:rPr/>
        <w:t>la</w:t>
      </w:r>
      <w:r>
        <w:rPr>
          <w:spacing w:val="-3"/>
        </w:rPr>
        <w:t> </w:t>
      </w:r>
      <w:r>
        <w:rPr/>
        <w:t>recuperación</w:t>
      </w:r>
      <w:r>
        <w:rPr>
          <w:spacing w:val="-4"/>
        </w:rPr>
        <w:t> </w:t>
      </w:r>
      <w:r>
        <w:rPr/>
        <w:t>del</w:t>
      </w:r>
      <w:r>
        <w:rPr>
          <w:spacing w:val="-2"/>
        </w:rPr>
        <w:t> </w:t>
      </w:r>
      <w:r>
        <w:rPr/>
        <w:t>activo,</w:t>
      </w:r>
      <w:r>
        <w:rPr>
          <w:spacing w:val="-2"/>
        </w:rPr>
        <w:t> </w:t>
      </w:r>
      <w:r>
        <w:rPr/>
        <w:t>se deberá registrar la oportuna corrección valorativa por deterioro.</w:t>
      </w:r>
    </w:p>
    <w:p>
      <w:pPr>
        <w:pStyle w:val="Heading2"/>
        <w:numPr>
          <w:ilvl w:val="1"/>
          <w:numId w:val="1"/>
        </w:numPr>
        <w:tabs>
          <w:tab w:pos="1274" w:val="left" w:leader="none"/>
        </w:tabs>
        <w:spacing w:line="240" w:lineRule="auto" w:before="162" w:after="0"/>
        <w:ind w:left="1274" w:right="0" w:hanging="423"/>
        <w:jc w:val="left"/>
      </w:pPr>
      <w:r>
        <w:rPr/>
        <w:t>Inmovilizado</w:t>
      </w:r>
      <w:r>
        <w:rPr>
          <w:spacing w:val="-4"/>
        </w:rPr>
        <w:t> </w:t>
      </w:r>
      <w:r>
        <w:rPr>
          <w:spacing w:val="-2"/>
        </w:rPr>
        <w:t>material.</w:t>
      </w:r>
    </w:p>
    <w:p>
      <w:pPr>
        <w:pStyle w:val="BodyText"/>
        <w:spacing w:line="259" w:lineRule="auto" w:before="182"/>
        <w:ind w:left="143" w:right="1411"/>
      </w:pPr>
      <w:r>
        <w:rPr/>
        <w:t>Se</w:t>
      </w:r>
      <w:r>
        <w:rPr>
          <w:spacing w:val="-1"/>
        </w:rPr>
        <w:t> </w:t>
      </w:r>
      <w:r>
        <w:rPr/>
        <w:t>valora</w:t>
      </w:r>
      <w:r>
        <w:rPr>
          <w:spacing w:val="-4"/>
        </w:rPr>
        <w:t> </w:t>
      </w:r>
      <w:r>
        <w:rPr/>
        <w:t>a</w:t>
      </w:r>
      <w:r>
        <w:rPr>
          <w:spacing w:val="-4"/>
        </w:rPr>
        <w:t> </w:t>
      </w:r>
      <w:r>
        <w:rPr/>
        <w:t>su</w:t>
      </w:r>
      <w:r>
        <w:rPr>
          <w:spacing w:val="-3"/>
        </w:rPr>
        <w:t> </w:t>
      </w:r>
      <w:r>
        <w:rPr/>
        <w:t>precio</w:t>
      </w:r>
      <w:r>
        <w:rPr>
          <w:spacing w:val="-4"/>
        </w:rPr>
        <w:t> </w:t>
      </w:r>
      <w:r>
        <w:rPr/>
        <w:t>de</w:t>
      </w:r>
      <w:r>
        <w:rPr>
          <w:spacing w:val="-6"/>
        </w:rPr>
        <w:t> </w:t>
      </w:r>
      <w:r>
        <w:rPr/>
        <w:t>adquisición</w:t>
      </w:r>
      <w:r>
        <w:rPr>
          <w:spacing w:val="-3"/>
        </w:rPr>
        <w:t> </w:t>
      </w:r>
      <w:r>
        <w:rPr/>
        <w:t>o</w:t>
      </w:r>
      <w:r>
        <w:rPr>
          <w:spacing w:val="-3"/>
        </w:rPr>
        <w:t> </w:t>
      </w:r>
      <w:r>
        <w:rPr/>
        <w:t>a</w:t>
      </w:r>
      <w:r>
        <w:rPr>
          <w:spacing w:val="-2"/>
        </w:rPr>
        <w:t> </w:t>
      </w:r>
      <w:r>
        <w:rPr/>
        <w:t>su</w:t>
      </w:r>
      <w:r>
        <w:rPr>
          <w:spacing w:val="-1"/>
        </w:rPr>
        <w:t> </w:t>
      </w:r>
      <w:r>
        <w:rPr/>
        <w:t>coste</w:t>
      </w:r>
      <w:r>
        <w:rPr>
          <w:spacing w:val="-3"/>
        </w:rPr>
        <w:t> </w:t>
      </w:r>
      <w:r>
        <w:rPr/>
        <w:t>de</w:t>
      </w:r>
      <w:r>
        <w:rPr>
          <w:spacing w:val="-3"/>
        </w:rPr>
        <w:t> </w:t>
      </w:r>
      <w:r>
        <w:rPr/>
        <w:t>producción</w:t>
      </w:r>
      <w:r>
        <w:rPr>
          <w:spacing w:val="-3"/>
        </w:rPr>
        <w:t> </w:t>
      </w:r>
      <w:r>
        <w:rPr/>
        <w:t>que</w:t>
      </w:r>
      <w:r>
        <w:rPr>
          <w:spacing w:val="-4"/>
        </w:rPr>
        <w:t> </w:t>
      </w:r>
      <w:r>
        <w:rPr/>
        <w:t>incluye,</w:t>
      </w:r>
      <w:r>
        <w:rPr>
          <w:spacing w:val="-1"/>
        </w:rPr>
        <w:t> </w:t>
      </w:r>
      <w:r>
        <w:rPr/>
        <w:t>además</w:t>
      </w:r>
      <w:r>
        <w:rPr>
          <w:spacing w:val="-4"/>
        </w:rPr>
        <w:t> </w:t>
      </w:r>
      <w:r>
        <w:rPr/>
        <w:t>del importe</w:t>
      </w:r>
      <w:r>
        <w:rPr>
          <w:spacing w:val="-1"/>
        </w:rPr>
        <w:t> </w:t>
      </w:r>
      <w:r>
        <w:rPr/>
        <w:t>facturado</w:t>
      </w:r>
      <w:r>
        <w:rPr>
          <w:spacing w:val="-2"/>
        </w:rPr>
        <w:t> </w:t>
      </w:r>
      <w:r>
        <w:rPr/>
        <w:t>después de</w:t>
      </w:r>
      <w:r>
        <w:rPr>
          <w:spacing w:val="-1"/>
        </w:rPr>
        <w:t> </w:t>
      </w:r>
      <w:r>
        <w:rPr/>
        <w:t>deducir</w:t>
      </w:r>
      <w:r>
        <w:rPr>
          <w:spacing w:val="-2"/>
        </w:rPr>
        <w:t> </w:t>
      </w:r>
      <w:r>
        <w:rPr/>
        <w:t>cualquier</w:t>
      </w:r>
      <w:r>
        <w:rPr>
          <w:spacing w:val="-1"/>
        </w:rPr>
        <w:t> </w:t>
      </w:r>
      <w:r>
        <w:rPr/>
        <w:t>descuento</w:t>
      </w:r>
      <w:r>
        <w:rPr>
          <w:spacing w:val="-2"/>
        </w:rPr>
        <w:t> </w:t>
      </w:r>
      <w:r>
        <w:rPr/>
        <w:t>o</w:t>
      </w:r>
      <w:r>
        <w:rPr>
          <w:spacing w:val="-1"/>
        </w:rPr>
        <w:t> </w:t>
      </w:r>
      <w:r>
        <w:rPr/>
        <w:t>rebaja</w:t>
      </w:r>
      <w:r>
        <w:rPr>
          <w:spacing w:val="-2"/>
        </w:rPr>
        <w:t> </w:t>
      </w:r>
      <w:r>
        <w:rPr/>
        <w:t>en</w:t>
      </w:r>
      <w:r>
        <w:rPr>
          <w:spacing w:val="-1"/>
        </w:rPr>
        <w:t> </w:t>
      </w:r>
      <w:r>
        <w:rPr/>
        <w:t>el</w:t>
      </w:r>
      <w:r>
        <w:rPr>
          <w:spacing w:val="-4"/>
        </w:rPr>
        <w:t> </w:t>
      </w:r>
      <w:r>
        <w:rPr/>
        <w:t>precio,</w:t>
      </w:r>
      <w:r>
        <w:rPr>
          <w:spacing w:val="-1"/>
        </w:rPr>
        <w:t> </w:t>
      </w:r>
      <w:r>
        <w:rPr/>
        <w:t>todos los</w:t>
      </w:r>
      <w:r>
        <w:rPr>
          <w:spacing w:val="-7"/>
        </w:rPr>
        <w:t> </w:t>
      </w:r>
      <w:r>
        <w:rPr/>
        <w:t>gastos</w:t>
      </w:r>
      <w:r>
        <w:rPr>
          <w:spacing w:val="-9"/>
        </w:rPr>
        <w:t> </w:t>
      </w:r>
      <w:r>
        <w:rPr/>
        <w:t>adicionales</w:t>
      </w:r>
      <w:r>
        <w:rPr>
          <w:spacing w:val="-10"/>
        </w:rPr>
        <w:t> </w:t>
      </w:r>
      <w:r>
        <w:rPr/>
        <w:t>y</w:t>
      </w:r>
      <w:r>
        <w:rPr>
          <w:spacing w:val="-10"/>
        </w:rPr>
        <w:t> </w:t>
      </w:r>
      <w:r>
        <w:rPr/>
        <w:t>directamente</w:t>
      </w:r>
      <w:r>
        <w:rPr>
          <w:spacing w:val="-9"/>
        </w:rPr>
        <w:t> </w:t>
      </w:r>
      <w:r>
        <w:rPr/>
        <w:t>relacionados</w:t>
      </w:r>
      <w:r>
        <w:rPr>
          <w:spacing w:val="-8"/>
        </w:rPr>
        <w:t> </w:t>
      </w:r>
      <w:r>
        <w:rPr/>
        <w:t>que</w:t>
      </w:r>
      <w:r>
        <w:rPr>
          <w:spacing w:val="-9"/>
        </w:rPr>
        <w:t> </w:t>
      </w:r>
      <w:r>
        <w:rPr/>
        <w:t>se</w:t>
      </w:r>
      <w:r>
        <w:rPr>
          <w:spacing w:val="-9"/>
        </w:rPr>
        <w:t> </w:t>
      </w:r>
      <w:r>
        <w:rPr/>
        <w:t>produzcan</w:t>
      </w:r>
      <w:r>
        <w:rPr>
          <w:spacing w:val="-11"/>
        </w:rPr>
        <w:t> </w:t>
      </w:r>
      <w:r>
        <w:rPr/>
        <w:t>hasta</w:t>
      </w:r>
      <w:r>
        <w:rPr>
          <w:spacing w:val="-10"/>
        </w:rPr>
        <w:t> </w:t>
      </w:r>
      <w:r>
        <w:rPr/>
        <w:t>su</w:t>
      </w:r>
      <w:r>
        <w:rPr>
          <w:spacing w:val="-11"/>
        </w:rPr>
        <w:t> </w:t>
      </w:r>
      <w:r>
        <w:rPr/>
        <w:t>puesta</w:t>
      </w:r>
      <w:r>
        <w:rPr>
          <w:spacing w:val="-10"/>
        </w:rPr>
        <w:t> </w:t>
      </w:r>
      <w:r>
        <w:rPr/>
        <w:t>en funcionamiento, como los gastos de explanación y derribo, transporte, seguros, instalación, montaje y otros similares. La Entidad incluye en el coste del inmovilizado material</w:t>
      </w:r>
      <w:r>
        <w:rPr>
          <w:spacing w:val="-10"/>
        </w:rPr>
        <w:t> </w:t>
      </w:r>
      <w:r>
        <w:rPr/>
        <w:t>que</w:t>
      </w:r>
      <w:r>
        <w:rPr>
          <w:spacing w:val="-10"/>
        </w:rPr>
        <w:t> </w:t>
      </w:r>
      <w:r>
        <w:rPr/>
        <w:t>necesita</w:t>
      </w:r>
      <w:r>
        <w:rPr>
          <w:spacing w:val="-10"/>
        </w:rPr>
        <w:t> </w:t>
      </w:r>
      <w:r>
        <w:rPr/>
        <w:t>un</w:t>
      </w:r>
      <w:r>
        <w:rPr>
          <w:spacing w:val="-11"/>
        </w:rPr>
        <w:t> </w:t>
      </w:r>
      <w:r>
        <w:rPr/>
        <w:t>periodo</w:t>
      </w:r>
      <w:r>
        <w:rPr>
          <w:spacing w:val="-10"/>
        </w:rPr>
        <w:t> </w:t>
      </w:r>
      <w:r>
        <w:rPr/>
        <w:t>de</w:t>
      </w:r>
      <w:r>
        <w:rPr>
          <w:spacing w:val="-10"/>
        </w:rPr>
        <w:t> </w:t>
      </w:r>
      <w:r>
        <w:rPr/>
        <w:t>tiempo</w:t>
      </w:r>
      <w:r>
        <w:rPr>
          <w:spacing w:val="-7"/>
        </w:rPr>
        <w:t> </w:t>
      </w:r>
      <w:r>
        <w:rPr/>
        <w:t>superior</w:t>
      </w:r>
      <w:r>
        <w:rPr>
          <w:spacing w:val="-7"/>
        </w:rPr>
        <w:t> </w:t>
      </w:r>
      <w:r>
        <w:rPr/>
        <w:t>a</w:t>
      </w:r>
      <w:r>
        <w:rPr>
          <w:spacing w:val="-10"/>
        </w:rPr>
        <w:t> </w:t>
      </w:r>
      <w:r>
        <w:rPr/>
        <w:t>un</w:t>
      </w:r>
      <w:r>
        <w:rPr>
          <w:spacing w:val="-7"/>
        </w:rPr>
        <w:t> </w:t>
      </w:r>
      <w:r>
        <w:rPr/>
        <w:t>año</w:t>
      </w:r>
      <w:r>
        <w:rPr>
          <w:spacing w:val="-10"/>
        </w:rPr>
        <w:t> </w:t>
      </w:r>
      <w:r>
        <w:rPr/>
        <w:t>para</w:t>
      </w:r>
      <w:r>
        <w:rPr>
          <w:spacing w:val="-9"/>
        </w:rPr>
        <w:t> </w:t>
      </w:r>
      <w:r>
        <w:rPr/>
        <w:t>estar</w:t>
      </w:r>
      <w:r>
        <w:rPr>
          <w:spacing w:val="-10"/>
        </w:rPr>
        <w:t> </w:t>
      </w:r>
      <w:r>
        <w:rPr/>
        <w:t>en</w:t>
      </w:r>
      <w:r>
        <w:rPr>
          <w:spacing w:val="-11"/>
        </w:rPr>
        <w:t> </w:t>
      </w:r>
      <w:r>
        <w:rPr/>
        <w:t>condiciones de uso, explotación o venta, los gastos financieros relacionados con la financiación específica o genérica, directamente atribuible a la adquisición, construcción o producción. Forma parte, también, del valor del inmovilizado material, la estimación inicial del valor actual de las obligaciones asumidas derivadas del desmantelamiento o retiro y otras asociadas al activo, tales como costes de rehabilitación, cuando estas obligaciones</w:t>
      </w:r>
      <w:r>
        <w:rPr>
          <w:spacing w:val="-7"/>
        </w:rPr>
        <w:t> </w:t>
      </w:r>
      <w:r>
        <w:rPr/>
        <w:t>dan</w:t>
      </w:r>
      <w:r>
        <w:rPr>
          <w:spacing w:val="-5"/>
        </w:rPr>
        <w:t> </w:t>
      </w:r>
      <w:r>
        <w:rPr/>
        <w:t>lugar</w:t>
      </w:r>
      <w:r>
        <w:rPr>
          <w:spacing w:val="-6"/>
        </w:rPr>
        <w:t> </w:t>
      </w:r>
      <w:r>
        <w:rPr/>
        <w:t>al</w:t>
      </w:r>
      <w:r>
        <w:rPr>
          <w:spacing w:val="-8"/>
        </w:rPr>
        <w:t> </w:t>
      </w:r>
      <w:r>
        <w:rPr/>
        <w:t>registro</w:t>
      </w:r>
      <w:r>
        <w:rPr>
          <w:spacing w:val="-8"/>
        </w:rPr>
        <w:t> </w:t>
      </w:r>
      <w:r>
        <w:rPr/>
        <w:t>de</w:t>
      </w:r>
      <w:r>
        <w:rPr>
          <w:spacing w:val="-8"/>
        </w:rPr>
        <w:t> </w:t>
      </w:r>
      <w:r>
        <w:rPr/>
        <w:t>provisiones.</w:t>
      </w:r>
      <w:r>
        <w:rPr>
          <w:spacing w:val="-9"/>
        </w:rPr>
        <w:t> </w:t>
      </w:r>
      <w:r>
        <w:rPr/>
        <w:t>Así</w:t>
      </w:r>
      <w:r>
        <w:rPr>
          <w:spacing w:val="-6"/>
        </w:rPr>
        <w:t> </w:t>
      </w:r>
      <w:r>
        <w:rPr/>
        <w:t>como</w:t>
      </w:r>
      <w:r>
        <w:rPr>
          <w:spacing w:val="-6"/>
        </w:rPr>
        <w:t> </w:t>
      </w:r>
      <w:r>
        <w:rPr/>
        <w:t>la</w:t>
      </w:r>
      <w:r>
        <w:rPr>
          <w:spacing w:val="-6"/>
        </w:rPr>
        <w:t> </w:t>
      </w:r>
      <w:r>
        <w:rPr/>
        <w:t>mejor</w:t>
      </w:r>
      <w:r>
        <w:rPr>
          <w:spacing w:val="-8"/>
        </w:rPr>
        <w:t> </w:t>
      </w:r>
      <w:r>
        <w:rPr/>
        <w:t>estimación</w:t>
      </w:r>
      <w:r>
        <w:rPr>
          <w:spacing w:val="-5"/>
        </w:rPr>
        <w:t> </w:t>
      </w:r>
      <w:r>
        <w:rPr/>
        <w:t>del</w:t>
      </w:r>
      <w:r>
        <w:rPr>
          <w:spacing w:val="-8"/>
        </w:rPr>
        <w:t> </w:t>
      </w:r>
      <w:r>
        <w:rPr/>
        <w:t>valor actual del importe contingente, no obstante, los pagos contingentes que dependan de magnitudes</w:t>
      </w:r>
      <w:r>
        <w:rPr>
          <w:spacing w:val="-10"/>
        </w:rPr>
        <w:t> </w:t>
      </w:r>
      <w:r>
        <w:rPr/>
        <w:t>relacionadas</w:t>
      </w:r>
      <w:r>
        <w:rPr>
          <w:spacing w:val="-10"/>
        </w:rPr>
        <w:t> </w:t>
      </w:r>
      <w:r>
        <w:rPr/>
        <w:t>con</w:t>
      </w:r>
      <w:r>
        <w:rPr>
          <w:spacing w:val="-6"/>
        </w:rPr>
        <w:t> </w:t>
      </w:r>
      <w:r>
        <w:rPr/>
        <w:t>el</w:t>
      </w:r>
      <w:r>
        <w:rPr>
          <w:spacing w:val="-9"/>
        </w:rPr>
        <w:t> </w:t>
      </w:r>
      <w:r>
        <w:rPr/>
        <w:t>desarrollo</w:t>
      </w:r>
      <w:r>
        <w:rPr>
          <w:spacing w:val="-9"/>
        </w:rPr>
        <w:t> </w:t>
      </w:r>
      <w:r>
        <w:rPr/>
        <w:t>de</w:t>
      </w:r>
      <w:r>
        <w:rPr>
          <w:spacing w:val="-9"/>
        </w:rPr>
        <w:t> </w:t>
      </w:r>
      <w:r>
        <w:rPr/>
        <w:t>la</w:t>
      </w:r>
      <w:r>
        <w:rPr>
          <w:spacing w:val="-7"/>
        </w:rPr>
        <w:t> </w:t>
      </w:r>
      <w:r>
        <w:rPr/>
        <w:t>actividad</w:t>
      </w:r>
      <w:r>
        <w:rPr>
          <w:spacing w:val="-8"/>
        </w:rPr>
        <w:t> </w:t>
      </w:r>
      <w:r>
        <w:rPr/>
        <w:t>se</w:t>
      </w:r>
      <w:r>
        <w:rPr>
          <w:spacing w:val="-7"/>
        </w:rPr>
        <w:t> </w:t>
      </w:r>
      <w:r>
        <w:rPr/>
        <w:t>contabilizan</w:t>
      </w:r>
      <w:r>
        <w:rPr>
          <w:spacing w:val="-6"/>
        </w:rPr>
        <w:t> </w:t>
      </w:r>
      <w:r>
        <w:rPr/>
        <w:t>como</w:t>
      </w:r>
      <w:r>
        <w:rPr>
          <w:spacing w:val="-7"/>
        </w:rPr>
        <w:t> </w:t>
      </w:r>
      <w:r>
        <w:rPr/>
        <w:t>un</w:t>
      </w:r>
      <w:r>
        <w:rPr>
          <w:spacing w:val="-6"/>
        </w:rPr>
        <w:t> </w:t>
      </w:r>
      <w:r>
        <w:rPr/>
        <w:t>gasto en la cuenta de pérdidas y ganancias a medida en que se incurran.</w:t>
      </w:r>
    </w:p>
    <w:p>
      <w:pPr>
        <w:pStyle w:val="BodyText"/>
        <w:spacing w:line="259" w:lineRule="auto" w:before="158"/>
        <w:ind w:left="143" w:right="1409"/>
      </w:pPr>
      <w:r>
        <w:rPr/>
        <w:t>Las</w:t>
      </w:r>
      <w:r>
        <w:rPr>
          <w:spacing w:val="-4"/>
        </w:rPr>
        <w:t> </w:t>
      </w:r>
      <w:r>
        <w:rPr/>
        <w:t>cantidades</w:t>
      </w:r>
      <w:r>
        <w:rPr>
          <w:spacing w:val="-6"/>
        </w:rPr>
        <w:t> </w:t>
      </w:r>
      <w:r>
        <w:rPr/>
        <w:t>entregadas</w:t>
      </w:r>
      <w:r>
        <w:rPr>
          <w:spacing w:val="-4"/>
        </w:rPr>
        <w:t> </w:t>
      </w:r>
      <w:r>
        <w:rPr/>
        <w:t>a</w:t>
      </w:r>
      <w:r>
        <w:rPr>
          <w:spacing w:val="-4"/>
        </w:rPr>
        <w:t> </w:t>
      </w:r>
      <w:r>
        <w:rPr/>
        <w:t>cuenta</w:t>
      </w:r>
      <w:r>
        <w:rPr>
          <w:spacing w:val="-6"/>
        </w:rPr>
        <w:t> </w:t>
      </w:r>
      <w:r>
        <w:rPr/>
        <w:t>de</w:t>
      </w:r>
      <w:r>
        <w:rPr>
          <w:spacing w:val="-4"/>
        </w:rPr>
        <w:t> </w:t>
      </w:r>
      <w:r>
        <w:rPr/>
        <w:t>adquisiciones</w:t>
      </w:r>
      <w:r>
        <w:rPr>
          <w:spacing w:val="-4"/>
        </w:rPr>
        <w:t> </w:t>
      </w:r>
      <w:r>
        <w:rPr/>
        <w:t>futuras</w:t>
      </w:r>
      <w:r>
        <w:rPr>
          <w:spacing w:val="-4"/>
        </w:rPr>
        <w:t> </w:t>
      </w:r>
      <w:r>
        <w:rPr/>
        <w:t>de</w:t>
      </w:r>
      <w:r>
        <w:rPr>
          <w:spacing w:val="-4"/>
        </w:rPr>
        <w:t> </w:t>
      </w:r>
      <w:r>
        <w:rPr/>
        <w:t>bienes</w:t>
      </w:r>
      <w:r>
        <w:rPr>
          <w:spacing w:val="-6"/>
        </w:rPr>
        <w:t> </w:t>
      </w:r>
      <w:r>
        <w:rPr/>
        <w:t>del</w:t>
      </w:r>
      <w:r>
        <w:rPr>
          <w:spacing w:val="-6"/>
        </w:rPr>
        <w:t> </w:t>
      </w:r>
      <w:r>
        <w:rPr/>
        <w:t>inmovilizado material se registran en el activo y los ajustes que surjan por la actualización del valor del activo asociado al anticipo dan lugar al reconocimiento de ingresos financieros, conforme se devenguen. A tal efecto se utiliza el tipo de interés incremental del proveedor existente en el momento inicial, es decir, el tipo de interés al que el proveedor</w:t>
      </w:r>
      <w:r>
        <w:rPr>
          <w:spacing w:val="-11"/>
        </w:rPr>
        <w:t> </w:t>
      </w:r>
      <w:r>
        <w:rPr/>
        <w:t>podría</w:t>
      </w:r>
      <w:r>
        <w:rPr>
          <w:spacing w:val="-14"/>
        </w:rPr>
        <w:t> </w:t>
      </w:r>
      <w:r>
        <w:rPr/>
        <w:t>financiarse</w:t>
      </w:r>
      <w:r>
        <w:rPr>
          <w:spacing w:val="-8"/>
        </w:rPr>
        <w:t> </w:t>
      </w:r>
      <w:r>
        <w:rPr/>
        <w:t>en</w:t>
      </w:r>
      <w:r>
        <w:rPr>
          <w:spacing w:val="-11"/>
        </w:rPr>
        <w:t> </w:t>
      </w:r>
      <w:r>
        <w:rPr/>
        <w:t>condiciones</w:t>
      </w:r>
      <w:r>
        <w:rPr>
          <w:spacing w:val="-12"/>
        </w:rPr>
        <w:t> </w:t>
      </w:r>
      <w:r>
        <w:rPr/>
        <w:t>equivalentes</w:t>
      </w:r>
      <w:r>
        <w:rPr>
          <w:spacing w:val="-12"/>
        </w:rPr>
        <w:t> </w:t>
      </w:r>
      <w:r>
        <w:rPr/>
        <w:t>a</w:t>
      </w:r>
      <w:r>
        <w:rPr>
          <w:spacing w:val="-12"/>
        </w:rPr>
        <w:t> </w:t>
      </w:r>
      <w:r>
        <w:rPr/>
        <w:t>las</w:t>
      </w:r>
      <w:r>
        <w:rPr>
          <w:spacing w:val="-12"/>
        </w:rPr>
        <w:t> </w:t>
      </w:r>
      <w:r>
        <w:rPr/>
        <w:t>que</w:t>
      </w:r>
      <w:r>
        <w:rPr>
          <w:spacing w:val="-12"/>
        </w:rPr>
        <w:t> </w:t>
      </w:r>
      <w:r>
        <w:rPr/>
        <w:t>resultan</w:t>
      </w:r>
      <w:r>
        <w:rPr>
          <w:spacing w:val="-11"/>
        </w:rPr>
        <w:t> </w:t>
      </w:r>
      <w:r>
        <w:rPr/>
        <w:t>del</w:t>
      </w:r>
      <w:r>
        <w:rPr>
          <w:spacing w:val="-12"/>
        </w:rPr>
        <w:t> </w:t>
      </w:r>
      <w:r>
        <w:rPr/>
        <w:t>importe recibido, que no será objeto de modificación en posteriores ejercicios. Cuando se trate de anticipos con vencimiento no superior a un año y cuyo efecto financiero no sea significativo, no será necesario llevar a cabo ningún tipo de actualización.</w:t>
      </w:r>
    </w:p>
    <w:p>
      <w:pPr>
        <w:pStyle w:val="BodyText"/>
        <w:spacing w:before="157"/>
        <w:ind w:left="143"/>
      </w:pPr>
      <w:r>
        <w:rPr/>
        <w:t>No</w:t>
      </w:r>
      <w:r>
        <w:rPr>
          <w:spacing w:val="-6"/>
        </w:rPr>
        <w:t> </w:t>
      </w:r>
      <w:r>
        <w:rPr/>
        <w:t>es</w:t>
      </w:r>
      <w:r>
        <w:rPr>
          <w:spacing w:val="-7"/>
        </w:rPr>
        <w:t> </w:t>
      </w:r>
      <w:r>
        <w:rPr/>
        <w:t>aplicable</w:t>
      </w:r>
      <w:r>
        <w:rPr>
          <w:spacing w:val="-7"/>
        </w:rPr>
        <w:t> </w:t>
      </w:r>
      <w:r>
        <w:rPr/>
        <w:t>la</w:t>
      </w:r>
      <w:r>
        <w:rPr>
          <w:spacing w:val="-5"/>
        </w:rPr>
        <w:t> </w:t>
      </w:r>
      <w:r>
        <w:rPr/>
        <w:t>activación</w:t>
      </w:r>
      <w:r>
        <w:rPr>
          <w:spacing w:val="-6"/>
        </w:rPr>
        <w:t> </w:t>
      </w:r>
      <w:r>
        <w:rPr/>
        <w:t>de</w:t>
      </w:r>
      <w:r>
        <w:rPr>
          <w:spacing w:val="-4"/>
        </w:rPr>
        <w:t> </w:t>
      </w:r>
      <w:r>
        <w:rPr/>
        <w:t>grandes</w:t>
      </w:r>
      <w:r>
        <w:rPr>
          <w:spacing w:val="-5"/>
        </w:rPr>
        <w:t> </w:t>
      </w:r>
      <w:r>
        <w:rPr/>
        <w:t>reparaciones</w:t>
      </w:r>
      <w:r>
        <w:rPr>
          <w:spacing w:val="-4"/>
        </w:rPr>
        <w:t> </w:t>
      </w:r>
      <w:r>
        <w:rPr/>
        <w:t>y</w:t>
      </w:r>
      <w:r>
        <w:rPr>
          <w:spacing w:val="-6"/>
        </w:rPr>
        <w:t> </w:t>
      </w:r>
      <w:r>
        <w:rPr/>
        <w:t>costes</w:t>
      </w:r>
      <w:r>
        <w:rPr>
          <w:spacing w:val="-7"/>
        </w:rPr>
        <w:t> </w:t>
      </w:r>
      <w:r>
        <w:rPr/>
        <w:t>de</w:t>
      </w:r>
      <w:r>
        <w:rPr>
          <w:spacing w:val="-7"/>
        </w:rPr>
        <w:t> </w:t>
      </w:r>
      <w:r>
        <w:rPr/>
        <w:t>retiro</w:t>
      </w:r>
      <w:r>
        <w:rPr>
          <w:spacing w:val="-4"/>
        </w:rPr>
        <w:t> </w:t>
      </w:r>
      <w:r>
        <w:rPr/>
        <w:t>y</w:t>
      </w:r>
      <w:r>
        <w:rPr>
          <w:spacing w:val="-7"/>
        </w:rPr>
        <w:t> </w:t>
      </w:r>
      <w:r>
        <w:rPr>
          <w:spacing w:val="-2"/>
        </w:rPr>
        <w:t>rehabilitación.</w:t>
      </w:r>
    </w:p>
    <w:p>
      <w:pPr>
        <w:pStyle w:val="BodyText"/>
        <w:spacing w:line="259" w:lineRule="auto" w:before="183"/>
        <w:ind w:left="143" w:right="1420"/>
      </w:pPr>
      <w:r>
        <w:rPr/>
        <w:t>La</w:t>
      </w:r>
      <w:r>
        <w:rPr>
          <w:spacing w:val="-8"/>
        </w:rPr>
        <w:t> </w:t>
      </w:r>
      <w:r>
        <w:rPr/>
        <w:t>Entidad</w:t>
      </w:r>
      <w:r>
        <w:rPr>
          <w:spacing w:val="-10"/>
        </w:rPr>
        <w:t> </w:t>
      </w:r>
      <w:r>
        <w:rPr/>
        <w:t>no</w:t>
      </w:r>
      <w:r>
        <w:rPr>
          <w:spacing w:val="-8"/>
        </w:rPr>
        <w:t> </w:t>
      </w:r>
      <w:r>
        <w:rPr/>
        <w:t>tiene</w:t>
      </w:r>
      <w:r>
        <w:rPr>
          <w:spacing w:val="-8"/>
        </w:rPr>
        <w:t> </w:t>
      </w:r>
      <w:r>
        <w:rPr/>
        <w:t>compromisos</w:t>
      </w:r>
      <w:r>
        <w:rPr>
          <w:spacing w:val="-8"/>
        </w:rPr>
        <w:t> </w:t>
      </w:r>
      <w:r>
        <w:rPr/>
        <w:t>de</w:t>
      </w:r>
      <w:r>
        <w:rPr>
          <w:spacing w:val="-8"/>
        </w:rPr>
        <w:t> </w:t>
      </w:r>
      <w:r>
        <w:rPr/>
        <w:t>desmantelamiento,</w:t>
      </w:r>
      <w:r>
        <w:rPr>
          <w:spacing w:val="-8"/>
        </w:rPr>
        <w:t> </w:t>
      </w:r>
      <w:r>
        <w:rPr/>
        <w:t>retiro</w:t>
      </w:r>
      <w:r>
        <w:rPr>
          <w:spacing w:val="-8"/>
        </w:rPr>
        <w:t> </w:t>
      </w:r>
      <w:r>
        <w:rPr/>
        <w:t>o</w:t>
      </w:r>
      <w:r>
        <w:rPr>
          <w:spacing w:val="-8"/>
        </w:rPr>
        <w:t> </w:t>
      </w:r>
      <w:r>
        <w:rPr/>
        <w:t>rehabilitación</w:t>
      </w:r>
      <w:r>
        <w:rPr>
          <w:spacing w:val="-7"/>
        </w:rPr>
        <w:t> </w:t>
      </w:r>
      <w:r>
        <w:rPr/>
        <w:t>para</w:t>
      </w:r>
      <w:r>
        <w:rPr>
          <w:spacing w:val="-8"/>
        </w:rPr>
        <w:t> </w:t>
      </w:r>
      <w:r>
        <w:rPr/>
        <w:t>sus bienes</w:t>
      </w:r>
      <w:r>
        <w:rPr>
          <w:spacing w:val="-14"/>
        </w:rPr>
        <w:t> </w:t>
      </w:r>
      <w:r>
        <w:rPr/>
        <w:t>de</w:t>
      </w:r>
      <w:r>
        <w:rPr>
          <w:spacing w:val="-14"/>
        </w:rPr>
        <w:t> </w:t>
      </w:r>
      <w:r>
        <w:rPr/>
        <w:t>activo.</w:t>
      </w:r>
      <w:r>
        <w:rPr>
          <w:spacing w:val="-13"/>
        </w:rPr>
        <w:t> </w:t>
      </w:r>
      <w:r>
        <w:rPr/>
        <w:t>Por</w:t>
      </w:r>
      <w:r>
        <w:rPr>
          <w:spacing w:val="-13"/>
        </w:rPr>
        <w:t> </w:t>
      </w:r>
      <w:r>
        <w:rPr/>
        <w:t>ello</w:t>
      </w:r>
      <w:r>
        <w:rPr>
          <w:spacing w:val="-14"/>
        </w:rPr>
        <w:t> </w:t>
      </w:r>
      <w:r>
        <w:rPr/>
        <w:t>no</w:t>
      </w:r>
      <w:r>
        <w:rPr>
          <w:spacing w:val="-11"/>
        </w:rPr>
        <w:t> </w:t>
      </w:r>
      <w:r>
        <w:rPr/>
        <w:t>se</w:t>
      </w:r>
      <w:r>
        <w:rPr>
          <w:spacing w:val="-13"/>
        </w:rPr>
        <w:t> </w:t>
      </w:r>
      <w:r>
        <w:rPr/>
        <w:t>han</w:t>
      </w:r>
      <w:r>
        <w:rPr>
          <w:spacing w:val="-10"/>
        </w:rPr>
        <w:t> </w:t>
      </w:r>
      <w:r>
        <w:rPr/>
        <w:t>contabilizado</w:t>
      </w:r>
      <w:r>
        <w:rPr>
          <w:spacing w:val="-13"/>
        </w:rPr>
        <w:t> </w:t>
      </w:r>
      <w:r>
        <w:rPr/>
        <w:t>en</w:t>
      </w:r>
      <w:r>
        <w:rPr>
          <w:spacing w:val="-10"/>
        </w:rPr>
        <w:t> </w:t>
      </w:r>
      <w:r>
        <w:rPr/>
        <w:t>los</w:t>
      </w:r>
      <w:r>
        <w:rPr>
          <w:spacing w:val="-13"/>
        </w:rPr>
        <w:t> </w:t>
      </w:r>
      <w:r>
        <w:rPr/>
        <w:t>activos</w:t>
      </w:r>
      <w:r>
        <w:rPr>
          <w:spacing w:val="-11"/>
        </w:rPr>
        <w:t> </w:t>
      </w:r>
      <w:r>
        <w:rPr/>
        <w:t>valores</w:t>
      </w:r>
      <w:r>
        <w:rPr>
          <w:spacing w:val="-13"/>
        </w:rPr>
        <w:t> </w:t>
      </w:r>
      <w:r>
        <w:rPr/>
        <w:t>para</w:t>
      </w:r>
      <w:r>
        <w:rPr>
          <w:spacing w:val="-13"/>
        </w:rPr>
        <w:t> </w:t>
      </w:r>
      <w:r>
        <w:rPr/>
        <w:t>la</w:t>
      </w:r>
      <w:r>
        <w:rPr>
          <w:spacing w:val="-11"/>
        </w:rPr>
        <w:t> </w:t>
      </w:r>
      <w:r>
        <w:rPr/>
        <w:t>cobertura de tales obligaciones de futuro.</w:t>
      </w:r>
    </w:p>
    <w:p>
      <w:pPr>
        <w:pStyle w:val="BodyText"/>
        <w:spacing w:after="0" w:line="259" w:lineRule="auto"/>
        <w:sectPr>
          <w:pgSz w:w="11910" w:h="16840"/>
          <w:pgMar w:header="708" w:footer="0" w:top="1700" w:bottom="280" w:left="1559" w:right="283"/>
        </w:sectPr>
      </w:pPr>
    </w:p>
    <w:p>
      <w:pPr>
        <w:pStyle w:val="BodyText"/>
        <w:spacing w:line="259" w:lineRule="auto" w:before="46"/>
        <w:ind w:left="143" w:right="1417"/>
      </w:pPr>
      <w:r>
        <w:rPr/>
        <w:t>Se registra la pérdida por deterioro del valor de un elemento del inmovilizado material cuando</w:t>
      </w:r>
      <w:r>
        <w:rPr>
          <w:spacing w:val="-14"/>
        </w:rPr>
        <w:t> </w:t>
      </w:r>
      <w:r>
        <w:rPr/>
        <w:t>su</w:t>
      </w:r>
      <w:r>
        <w:rPr>
          <w:spacing w:val="-12"/>
        </w:rPr>
        <w:t> </w:t>
      </w:r>
      <w:r>
        <w:rPr/>
        <w:t>valor</w:t>
      </w:r>
      <w:r>
        <w:rPr>
          <w:spacing w:val="-11"/>
        </w:rPr>
        <w:t> </w:t>
      </w:r>
      <w:r>
        <w:rPr/>
        <w:t>neto</w:t>
      </w:r>
      <w:r>
        <w:rPr>
          <w:spacing w:val="-14"/>
        </w:rPr>
        <w:t> </w:t>
      </w:r>
      <w:r>
        <w:rPr/>
        <w:t>contable</w:t>
      </w:r>
      <w:r>
        <w:rPr>
          <w:spacing w:val="-14"/>
        </w:rPr>
        <w:t> </w:t>
      </w:r>
      <w:r>
        <w:rPr/>
        <w:t>supere</w:t>
      </w:r>
      <w:r>
        <w:rPr>
          <w:spacing w:val="-11"/>
        </w:rPr>
        <w:t> </w:t>
      </w:r>
      <w:r>
        <w:rPr/>
        <w:t>a</w:t>
      </w:r>
      <w:r>
        <w:rPr>
          <w:spacing w:val="-14"/>
        </w:rPr>
        <w:t> </w:t>
      </w:r>
      <w:r>
        <w:rPr/>
        <w:t>su</w:t>
      </w:r>
      <w:r>
        <w:rPr>
          <w:spacing w:val="-12"/>
        </w:rPr>
        <w:t> </w:t>
      </w:r>
      <w:r>
        <w:rPr/>
        <w:t>importe</w:t>
      </w:r>
      <w:r>
        <w:rPr>
          <w:spacing w:val="-12"/>
        </w:rPr>
        <w:t> </w:t>
      </w:r>
      <w:r>
        <w:rPr/>
        <w:t>recuperable,</w:t>
      </w:r>
      <w:r>
        <w:rPr>
          <w:spacing w:val="-12"/>
        </w:rPr>
        <w:t> </w:t>
      </w:r>
      <w:r>
        <w:rPr/>
        <w:t>entendiendo</w:t>
      </w:r>
      <w:r>
        <w:rPr>
          <w:spacing w:val="-12"/>
        </w:rPr>
        <w:t> </w:t>
      </w:r>
      <w:r>
        <w:rPr/>
        <w:t>éste</w:t>
      </w:r>
      <w:r>
        <w:rPr>
          <w:spacing w:val="-12"/>
        </w:rPr>
        <w:t> </w:t>
      </w:r>
      <w:r>
        <w:rPr/>
        <w:t>como el mayor importe</w:t>
      </w:r>
      <w:r>
        <w:rPr>
          <w:spacing w:val="-2"/>
        </w:rPr>
        <w:t> </w:t>
      </w:r>
      <w:r>
        <w:rPr/>
        <w:t>entre</w:t>
      </w:r>
      <w:r>
        <w:rPr>
          <w:spacing w:val="-1"/>
        </w:rPr>
        <w:t> </w:t>
      </w:r>
      <w:r>
        <w:rPr/>
        <w:t>su valor</w:t>
      </w:r>
      <w:r>
        <w:rPr>
          <w:spacing w:val="-1"/>
        </w:rPr>
        <w:t> </w:t>
      </w:r>
      <w:r>
        <w:rPr/>
        <w:t>razonable menos</w:t>
      </w:r>
      <w:r>
        <w:rPr>
          <w:spacing w:val="-4"/>
        </w:rPr>
        <w:t> </w:t>
      </w:r>
      <w:r>
        <w:rPr/>
        <w:t>los costes</w:t>
      </w:r>
      <w:r>
        <w:rPr>
          <w:spacing w:val="-2"/>
        </w:rPr>
        <w:t> </w:t>
      </w:r>
      <w:r>
        <w:rPr/>
        <w:t>de</w:t>
      </w:r>
      <w:r>
        <w:rPr>
          <w:spacing w:val="-2"/>
        </w:rPr>
        <w:t> </w:t>
      </w:r>
      <w:r>
        <w:rPr/>
        <w:t>venta y su valor en uso.</w:t>
      </w:r>
    </w:p>
    <w:p>
      <w:pPr>
        <w:pStyle w:val="BodyText"/>
        <w:spacing w:line="259" w:lineRule="auto"/>
        <w:ind w:left="143" w:right="1410"/>
      </w:pPr>
      <w:r>
        <w:rPr/>
        <w:t>Los</w:t>
      </w:r>
      <w:r>
        <w:rPr>
          <w:spacing w:val="-1"/>
        </w:rPr>
        <w:t> </w:t>
      </w:r>
      <w:r>
        <w:rPr/>
        <w:t>gastos</w:t>
      </w:r>
      <w:r>
        <w:rPr>
          <w:spacing w:val="-1"/>
        </w:rPr>
        <w:t> </w:t>
      </w:r>
      <w:r>
        <w:rPr/>
        <w:t>realizados</w:t>
      </w:r>
      <w:r>
        <w:rPr>
          <w:spacing w:val="-3"/>
        </w:rPr>
        <w:t> </w:t>
      </w:r>
      <w:r>
        <w:rPr/>
        <w:t>durante</w:t>
      </w:r>
      <w:r>
        <w:rPr>
          <w:spacing w:val="-1"/>
        </w:rPr>
        <w:t> </w:t>
      </w:r>
      <w:r>
        <w:rPr/>
        <w:t>el</w:t>
      </w:r>
      <w:r>
        <w:rPr>
          <w:spacing w:val="-2"/>
        </w:rPr>
        <w:t> </w:t>
      </w:r>
      <w:r>
        <w:rPr/>
        <w:t>ejercicio</w:t>
      </w:r>
      <w:r>
        <w:rPr>
          <w:spacing w:val="-1"/>
        </w:rPr>
        <w:t> </w:t>
      </w:r>
      <w:r>
        <w:rPr/>
        <w:t>con motivo</w:t>
      </w:r>
      <w:r>
        <w:rPr>
          <w:spacing w:val="-1"/>
        </w:rPr>
        <w:t> </w:t>
      </w:r>
      <w:r>
        <w:rPr/>
        <w:t>de</w:t>
      </w:r>
      <w:r>
        <w:rPr>
          <w:spacing w:val="-1"/>
        </w:rPr>
        <w:t> </w:t>
      </w:r>
      <w:r>
        <w:rPr/>
        <w:t>las</w:t>
      </w:r>
      <w:r>
        <w:rPr>
          <w:spacing w:val="-2"/>
        </w:rPr>
        <w:t> </w:t>
      </w:r>
      <w:r>
        <w:rPr/>
        <w:t>obras</w:t>
      </w:r>
      <w:r>
        <w:rPr>
          <w:spacing w:val="-2"/>
        </w:rPr>
        <w:t> </w:t>
      </w:r>
      <w:r>
        <w:rPr/>
        <w:t>y</w:t>
      </w:r>
      <w:r>
        <w:rPr>
          <w:spacing w:val="-2"/>
        </w:rPr>
        <w:t> </w:t>
      </w:r>
      <w:r>
        <w:rPr/>
        <w:t>trabajos</w:t>
      </w:r>
      <w:r>
        <w:rPr>
          <w:spacing w:val="-2"/>
        </w:rPr>
        <w:t> </w:t>
      </w:r>
      <w:r>
        <w:rPr/>
        <w:t>efectuados por la Entidad se cargarán en las cuentas de gastos que correspondan. Los costes de ampliación o mejora que dan lugar a un aumento de la capacidad productiva o a un alargamiento</w:t>
      </w:r>
      <w:r>
        <w:rPr>
          <w:spacing w:val="-1"/>
        </w:rPr>
        <w:t> </w:t>
      </w:r>
      <w:r>
        <w:rPr/>
        <w:t>de la</w:t>
      </w:r>
      <w:r>
        <w:rPr>
          <w:spacing w:val="-2"/>
        </w:rPr>
        <w:t> </w:t>
      </w:r>
      <w:r>
        <w:rPr/>
        <w:t>vida</w:t>
      </w:r>
      <w:r>
        <w:rPr>
          <w:spacing w:val="-4"/>
        </w:rPr>
        <w:t> </w:t>
      </w:r>
      <w:r>
        <w:rPr/>
        <w:t>útil</w:t>
      </w:r>
      <w:r>
        <w:rPr>
          <w:spacing w:val="-2"/>
        </w:rPr>
        <w:t> </w:t>
      </w:r>
      <w:r>
        <w:rPr/>
        <w:t>de los bienes,</w:t>
      </w:r>
      <w:r>
        <w:rPr>
          <w:spacing w:val="-1"/>
        </w:rPr>
        <w:t> </w:t>
      </w:r>
      <w:r>
        <w:rPr/>
        <w:t>son incorporados al</w:t>
      </w:r>
      <w:r>
        <w:rPr>
          <w:spacing w:val="-1"/>
        </w:rPr>
        <w:t> </w:t>
      </w:r>
      <w:r>
        <w:rPr/>
        <w:t>activo como mayor valor del mismo. Las cuentas del inmovilizado material en curso se cargan por el importe de dichos</w:t>
      </w:r>
      <w:r>
        <w:rPr>
          <w:spacing w:val="-4"/>
        </w:rPr>
        <w:t> </w:t>
      </w:r>
      <w:r>
        <w:rPr/>
        <w:t>gastos,</w:t>
      </w:r>
      <w:r>
        <w:rPr>
          <w:spacing w:val="-4"/>
        </w:rPr>
        <w:t> </w:t>
      </w:r>
      <w:r>
        <w:rPr/>
        <w:t>con</w:t>
      </w:r>
      <w:r>
        <w:rPr>
          <w:spacing w:val="-3"/>
        </w:rPr>
        <w:t> </w:t>
      </w:r>
      <w:r>
        <w:rPr/>
        <w:t>abono</w:t>
      </w:r>
      <w:r>
        <w:rPr>
          <w:spacing w:val="-4"/>
        </w:rPr>
        <w:t> </w:t>
      </w:r>
      <w:r>
        <w:rPr/>
        <w:t>a</w:t>
      </w:r>
      <w:r>
        <w:rPr>
          <w:spacing w:val="-4"/>
        </w:rPr>
        <w:t> </w:t>
      </w:r>
      <w:r>
        <w:rPr/>
        <w:t>la</w:t>
      </w:r>
      <w:r>
        <w:rPr>
          <w:spacing w:val="-4"/>
        </w:rPr>
        <w:t> </w:t>
      </w:r>
      <w:r>
        <w:rPr/>
        <w:t>partida</w:t>
      </w:r>
      <w:r>
        <w:rPr>
          <w:spacing w:val="-6"/>
        </w:rPr>
        <w:t> </w:t>
      </w:r>
      <w:r>
        <w:rPr/>
        <w:t>de</w:t>
      </w:r>
      <w:r>
        <w:rPr>
          <w:spacing w:val="-4"/>
        </w:rPr>
        <w:t> </w:t>
      </w:r>
      <w:r>
        <w:rPr/>
        <w:t>ingresos</w:t>
      </w:r>
      <w:r>
        <w:rPr>
          <w:spacing w:val="-4"/>
        </w:rPr>
        <w:t> </w:t>
      </w:r>
      <w:r>
        <w:rPr/>
        <w:t>que</w:t>
      </w:r>
      <w:r>
        <w:rPr>
          <w:spacing w:val="-4"/>
        </w:rPr>
        <w:t> </w:t>
      </w:r>
      <w:r>
        <w:rPr/>
        <w:t>recoge</w:t>
      </w:r>
      <w:r>
        <w:rPr>
          <w:spacing w:val="-3"/>
        </w:rPr>
        <w:t> </w:t>
      </w:r>
      <w:r>
        <w:rPr/>
        <w:t>los</w:t>
      </w:r>
      <w:r>
        <w:rPr>
          <w:spacing w:val="-3"/>
        </w:rPr>
        <w:t> </w:t>
      </w:r>
      <w:r>
        <w:rPr/>
        <w:t>trabajos</w:t>
      </w:r>
      <w:r>
        <w:rPr>
          <w:spacing w:val="-4"/>
        </w:rPr>
        <w:t> </w:t>
      </w:r>
      <w:r>
        <w:rPr/>
        <w:t>realizados por la Entidad para sí misma.</w:t>
      </w:r>
    </w:p>
    <w:p>
      <w:pPr>
        <w:pStyle w:val="BodyText"/>
        <w:spacing w:line="259" w:lineRule="auto" w:before="159"/>
        <w:ind w:left="143" w:right="1412"/>
      </w:pPr>
      <w:r>
        <w:rPr/>
        <w:t>En</w:t>
      </w:r>
      <w:r>
        <w:rPr>
          <w:spacing w:val="-4"/>
        </w:rPr>
        <w:t> </w:t>
      </w:r>
      <w:r>
        <w:rPr/>
        <w:t>los</w:t>
      </w:r>
      <w:r>
        <w:rPr>
          <w:spacing w:val="-4"/>
        </w:rPr>
        <w:t> </w:t>
      </w:r>
      <w:r>
        <w:rPr/>
        <w:t>arrendamientos</w:t>
      </w:r>
      <w:r>
        <w:rPr>
          <w:spacing w:val="-7"/>
        </w:rPr>
        <w:t> </w:t>
      </w:r>
      <w:r>
        <w:rPr/>
        <w:t>financieros</w:t>
      </w:r>
      <w:r>
        <w:rPr>
          <w:spacing w:val="-7"/>
        </w:rPr>
        <w:t> </w:t>
      </w:r>
      <w:r>
        <w:rPr/>
        <w:t>se</w:t>
      </w:r>
      <w:r>
        <w:rPr>
          <w:spacing w:val="-7"/>
        </w:rPr>
        <w:t> </w:t>
      </w:r>
      <w:r>
        <w:rPr/>
        <w:t>contabiliza</w:t>
      </w:r>
      <w:r>
        <w:rPr>
          <w:spacing w:val="-10"/>
        </w:rPr>
        <w:t> </w:t>
      </w:r>
      <w:r>
        <w:rPr/>
        <w:t>el</w:t>
      </w:r>
      <w:r>
        <w:rPr>
          <w:spacing w:val="-4"/>
        </w:rPr>
        <w:t> </w:t>
      </w:r>
      <w:r>
        <w:rPr/>
        <w:t>activo</w:t>
      </w:r>
      <w:r>
        <w:rPr>
          <w:spacing w:val="-10"/>
        </w:rPr>
        <w:t> </w:t>
      </w:r>
      <w:r>
        <w:rPr/>
        <w:t>de</w:t>
      </w:r>
      <w:r>
        <w:rPr>
          <w:spacing w:val="-7"/>
        </w:rPr>
        <w:t> </w:t>
      </w:r>
      <w:r>
        <w:rPr/>
        <w:t>acuerdo</w:t>
      </w:r>
      <w:r>
        <w:rPr>
          <w:spacing w:val="-4"/>
        </w:rPr>
        <w:t> </w:t>
      </w:r>
      <w:r>
        <w:rPr/>
        <w:t>con</w:t>
      </w:r>
      <w:r>
        <w:rPr>
          <w:spacing w:val="-9"/>
        </w:rPr>
        <w:t> </w:t>
      </w:r>
      <w:r>
        <w:rPr/>
        <w:t>su</w:t>
      </w:r>
      <w:r>
        <w:rPr>
          <w:spacing w:val="-4"/>
        </w:rPr>
        <w:t> </w:t>
      </w:r>
      <w:r>
        <w:rPr/>
        <w:t>naturaleza, y un pasivo financiero por el mismo importe, que es el menor entre el valor razonable del activo arrendado y el valor actual al inicio del arrendamiento de los pagos mínimos </w:t>
      </w:r>
      <w:r>
        <w:rPr>
          <w:spacing w:val="-2"/>
        </w:rPr>
        <w:t>acordados.</w:t>
      </w:r>
    </w:p>
    <w:p>
      <w:pPr>
        <w:pStyle w:val="BodyText"/>
        <w:spacing w:line="259" w:lineRule="auto"/>
        <w:ind w:left="143" w:right="1413"/>
      </w:pPr>
      <w:r>
        <w:rPr/>
        <w:t>La amortización de los elementos del inmovilizado material se realiza, desde el momento</w:t>
      </w:r>
      <w:r>
        <w:rPr>
          <w:spacing w:val="-13"/>
        </w:rPr>
        <w:t> </w:t>
      </w:r>
      <w:r>
        <w:rPr/>
        <w:t>en</w:t>
      </w:r>
      <w:r>
        <w:rPr>
          <w:spacing w:val="-13"/>
        </w:rPr>
        <w:t> </w:t>
      </w:r>
      <w:r>
        <w:rPr/>
        <w:t>el</w:t>
      </w:r>
      <w:r>
        <w:rPr>
          <w:spacing w:val="-14"/>
        </w:rPr>
        <w:t> </w:t>
      </w:r>
      <w:r>
        <w:rPr/>
        <w:t>que</w:t>
      </w:r>
      <w:r>
        <w:rPr>
          <w:spacing w:val="-12"/>
        </w:rPr>
        <w:t> </w:t>
      </w:r>
      <w:r>
        <w:rPr/>
        <w:t>están</w:t>
      </w:r>
      <w:r>
        <w:rPr>
          <w:spacing w:val="-11"/>
        </w:rPr>
        <w:t> </w:t>
      </w:r>
      <w:r>
        <w:rPr/>
        <w:t>disponibles</w:t>
      </w:r>
      <w:r>
        <w:rPr>
          <w:spacing w:val="-14"/>
        </w:rPr>
        <w:t> </w:t>
      </w:r>
      <w:r>
        <w:rPr/>
        <w:t>para</w:t>
      </w:r>
      <w:r>
        <w:rPr>
          <w:spacing w:val="-12"/>
        </w:rPr>
        <w:t> </w:t>
      </w:r>
      <w:r>
        <w:rPr/>
        <w:t>su</w:t>
      </w:r>
      <w:r>
        <w:rPr>
          <w:spacing w:val="-14"/>
        </w:rPr>
        <w:t> </w:t>
      </w:r>
      <w:r>
        <w:rPr/>
        <w:t>puesta</w:t>
      </w:r>
      <w:r>
        <w:rPr>
          <w:spacing w:val="-12"/>
        </w:rPr>
        <w:t> </w:t>
      </w:r>
      <w:r>
        <w:rPr/>
        <w:t>en</w:t>
      </w:r>
      <w:r>
        <w:rPr>
          <w:spacing w:val="-14"/>
        </w:rPr>
        <w:t> </w:t>
      </w:r>
      <w:r>
        <w:rPr/>
        <w:t>funcionamiento,</w:t>
      </w:r>
      <w:r>
        <w:rPr>
          <w:spacing w:val="-14"/>
        </w:rPr>
        <w:t> </w:t>
      </w:r>
      <w:r>
        <w:rPr/>
        <w:t>de</w:t>
      </w:r>
      <w:r>
        <w:rPr>
          <w:spacing w:val="-11"/>
        </w:rPr>
        <w:t> </w:t>
      </w:r>
      <w:r>
        <w:rPr/>
        <w:t>forma</w:t>
      </w:r>
      <w:r>
        <w:rPr>
          <w:spacing w:val="-12"/>
        </w:rPr>
        <w:t> </w:t>
      </w:r>
      <w:r>
        <w:rPr/>
        <w:t>lineal durante su vida útil estimada estimando un valor residual nulo, en función de los siguientes años de vida útil:</w:t>
      </w:r>
    </w:p>
    <w:p>
      <w:pPr>
        <w:pStyle w:val="BodyText"/>
        <w:spacing w:before="11"/>
        <w:jc w:val="left"/>
        <w:rPr>
          <w:sz w:val="12"/>
        </w:rPr>
      </w:pPr>
    </w:p>
    <w:tbl>
      <w:tblPr>
        <w:tblW w:w="0" w:type="auto"/>
        <w:jc w:val="left"/>
        <w:tblInd w:w="6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2"/>
        <w:gridCol w:w="1555"/>
        <w:gridCol w:w="1597"/>
      </w:tblGrid>
      <w:tr>
        <w:trPr>
          <w:trHeight w:val="401" w:hRule="atLeast"/>
        </w:trPr>
        <w:tc>
          <w:tcPr>
            <w:tcW w:w="7554" w:type="dxa"/>
            <w:gridSpan w:val="3"/>
            <w:shd w:val="clear" w:color="auto" w:fill="D9E0F1"/>
          </w:tcPr>
          <w:p>
            <w:pPr>
              <w:pStyle w:val="TableParagraph"/>
              <w:spacing w:before="67"/>
              <w:ind w:left="1"/>
              <w:jc w:val="center"/>
              <w:rPr>
                <w:b/>
                <w:sz w:val="22"/>
              </w:rPr>
            </w:pPr>
            <w:r>
              <w:rPr>
                <w:b/>
                <w:sz w:val="22"/>
              </w:rPr>
              <w:t>Criterios</w:t>
            </w:r>
            <w:r>
              <w:rPr>
                <w:b/>
                <w:spacing w:val="9"/>
                <w:sz w:val="22"/>
              </w:rPr>
              <w:t> </w:t>
            </w:r>
            <w:r>
              <w:rPr>
                <w:b/>
                <w:sz w:val="22"/>
              </w:rPr>
              <w:t>de</w:t>
            </w:r>
            <w:r>
              <w:rPr>
                <w:b/>
                <w:spacing w:val="16"/>
                <w:sz w:val="22"/>
              </w:rPr>
              <w:t> </w:t>
            </w:r>
            <w:r>
              <w:rPr>
                <w:b/>
                <w:spacing w:val="-2"/>
                <w:sz w:val="22"/>
              </w:rPr>
              <w:t>Amortización</w:t>
            </w:r>
          </w:p>
        </w:tc>
      </w:tr>
      <w:tr>
        <w:trPr>
          <w:trHeight w:val="401" w:hRule="atLeast"/>
        </w:trPr>
        <w:tc>
          <w:tcPr>
            <w:tcW w:w="4402" w:type="dxa"/>
            <w:shd w:val="clear" w:color="auto" w:fill="D9E0F1"/>
          </w:tcPr>
          <w:p>
            <w:pPr>
              <w:pStyle w:val="TableParagraph"/>
              <w:spacing w:before="68"/>
              <w:ind w:left="34"/>
              <w:jc w:val="left"/>
              <w:rPr>
                <w:b/>
                <w:sz w:val="22"/>
              </w:rPr>
            </w:pPr>
            <w:r>
              <w:rPr>
                <w:b/>
                <w:spacing w:val="-2"/>
                <w:sz w:val="22"/>
              </w:rPr>
              <w:t>Descripción</w:t>
            </w:r>
          </w:p>
        </w:tc>
        <w:tc>
          <w:tcPr>
            <w:tcW w:w="1555" w:type="dxa"/>
            <w:shd w:val="clear" w:color="auto" w:fill="D9E0F1"/>
          </w:tcPr>
          <w:p>
            <w:pPr>
              <w:pStyle w:val="TableParagraph"/>
              <w:spacing w:before="68"/>
              <w:ind w:left="32"/>
              <w:jc w:val="center"/>
              <w:rPr>
                <w:b/>
                <w:sz w:val="22"/>
              </w:rPr>
            </w:pPr>
            <w:r>
              <w:rPr>
                <w:b/>
                <w:spacing w:val="-4"/>
                <w:sz w:val="22"/>
              </w:rPr>
              <w:t>Años</w:t>
            </w:r>
          </w:p>
        </w:tc>
        <w:tc>
          <w:tcPr>
            <w:tcW w:w="1597" w:type="dxa"/>
            <w:shd w:val="clear" w:color="auto" w:fill="D9E0F1"/>
          </w:tcPr>
          <w:p>
            <w:pPr>
              <w:pStyle w:val="TableParagraph"/>
              <w:spacing w:before="68"/>
              <w:ind w:left="33" w:right="22"/>
              <w:jc w:val="center"/>
              <w:rPr>
                <w:b/>
                <w:sz w:val="22"/>
              </w:rPr>
            </w:pPr>
            <w:r>
              <w:rPr>
                <w:b/>
                <w:sz w:val="22"/>
              </w:rPr>
              <w:t>%</w:t>
            </w:r>
            <w:r>
              <w:rPr>
                <w:b/>
                <w:spacing w:val="10"/>
                <w:sz w:val="22"/>
              </w:rPr>
              <w:t> </w:t>
            </w:r>
            <w:r>
              <w:rPr>
                <w:b/>
                <w:spacing w:val="-2"/>
                <w:sz w:val="22"/>
              </w:rPr>
              <w:t>Anual</w:t>
            </w:r>
          </w:p>
        </w:tc>
      </w:tr>
      <w:tr>
        <w:trPr>
          <w:trHeight w:val="401" w:hRule="atLeast"/>
        </w:trPr>
        <w:tc>
          <w:tcPr>
            <w:tcW w:w="4402" w:type="dxa"/>
          </w:tcPr>
          <w:p>
            <w:pPr>
              <w:pStyle w:val="TableParagraph"/>
              <w:spacing w:before="67"/>
              <w:ind w:left="34"/>
              <w:jc w:val="left"/>
              <w:rPr>
                <w:sz w:val="22"/>
              </w:rPr>
            </w:pPr>
            <w:r>
              <w:rPr>
                <w:spacing w:val="-2"/>
                <w:sz w:val="22"/>
              </w:rPr>
              <w:t>Construcciones</w:t>
            </w:r>
          </w:p>
        </w:tc>
        <w:tc>
          <w:tcPr>
            <w:tcW w:w="1555" w:type="dxa"/>
          </w:tcPr>
          <w:p>
            <w:pPr>
              <w:pStyle w:val="TableParagraph"/>
              <w:spacing w:before="67"/>
              <w:ind w:left="32" w:right="5"/>
              <w:jc w:val="center"/>
              <w:rPr>
                <w:sz w:val="22"/>
              </w:rPr>
            </w:pPr>
            <w:r>
              <w:rPr>
                <w:spacing w:val="-5"/>
                <w:sz w:val="22"/>
              </w:rPr>
              <w:t>50</w:t>
            </w:r>
          </w:p>
        </w:tc>
        <w:tc>
          <w:tcPr>
            <w:tcW w:w="1597" w:type="dxa"/>
          </w:tcPr>
          <w:p>
            <w:pPr>
              <w:pStyle w:val="TableParagraph"/>
              <w:spacing w:before="67"/>
              <w:ind w:left="33"/>
              <w:jc w:val="center"/>
              <w:rPr>
                <w:sz w:val="22"/>
              </w:rPr>
            </w:pPr>
            <w:r>
              <w:rPr>
                <w:spacing w:val="-2"/>
                <w:sz w:val="22"/>
              </w:rPr>
              <w:t>2,00%</w:t>
            </w:r>
          </w:p>
        </w:tc>
      </w:tr>
      <w:tr>
        <w:trPr>
          <w:trHeight w:val="401" w:hRule="atLeast"/>
        </w:trPr>
        <w:tc>
          <w:tcPr>
            <w:tcW w:w="4402" w:type="dxa"/>
          </w:tcPr>
          <w:p>
            <w:pPr>
              <w:pStyle w:val="TableParagraph"/>
              <w:spacing w:before="67"/>
              <w:ind w:left="34"/>
              <w:jc w:val="left"/>
              <w:rPr>
                <w:sz w:val="22"/>
              </w:rPr>
            </w:pPr>
            <w:r>
              <w:rPr>
                <w:sz w:val="22"/>
              </w:rPr>
              <w:t>Instalaciones</w:t>
            </w:r>
            <w:r>
              <w:rPr>
                <w:spacing w:val="24"/>
                <w:sz w:val="22"/>
              </w:rPr>
              <w:t> </w:t>
            </w:r>
            <w:r>
              <w:rPr>
                <w:spacing w:val="-2"/>
                <w:sz w:val="22"/>
              </w:rPr>
              <w:t>Técnicas</w:t>
            </w:r>
          </w:p>
        </w:tc>
        <w:tc>
          <w:tcPr>
            <w:tcW w:w="1555" w:type="dxa"/>
          </w:tcPr>
          <w:p>
            <w:pPr>
              <w:pStyle w:val="TableParagraph"/>
              <w:spacing w:before="67"/>
              <w:ind w:left="32" w:right="5"/>
              <w:jc w:val="center"/>
              <w:rPr>
                <w:sz w:val="22"/>
              </w:rPr>
            </w:pPr>
            <w:r>
              <w:rPr>
                <w:spacing w:val="-5"/>
                <w:sz w:val="22"/>
              </w:rPr>
              <w:t>10</w:t>
            </w:r>
          </w:p>
        </w:tc>
        <w:tc>
          <w:tcPr>
            <w:tcW w:w="1597" w:type="dxa"/>
          </w:tcPr>
          <w:p>
            <w:pPr>
              <w:pStyle w:val="TableParagraph"/>
              <w:spacing w:before="67"/>
              <w:ind w:left="33"/>
              <w:jc w:val="center"/>
              <w:rPr>
                <w:sz w:val="22"/>
              </w:rPr>
            </w:pPr>
            <w:r>
              <w:rPr>
                <w:spacing w:val="-2"/>
                <w:sz w:val="22"/>
              </w:rPr>
              <w:t>10,00%</w:t>
            </w:r>
          </w:p>
        </w:tc>
      </w:tr>
      <w:tr>
        <w:trPr>
          <w:trHeight w:val="401" w:hRule="atLeast"/>
        </w:trPr>
        <w:tc>
          <w:tcPr>
            <w:tcW w:w="4402" w:type="dxa"/>
          </w:tcPr>
          <w:p>
            <w:pPr>
              <w:pStyle w:val="TableParagraph"/>
              <w:spacing w:before="68"/>
              <w:ind w:left="34"/>
              <w:jc w:val="left"/>
              <w:rPr>
                <w:sz w:val="22"/>
              </w:rPr>
            </w:pPr>
            <w:r>
              <w:rPr>
                <w:spacing w:val="-2"/>
                <w:sz w:val="22"/>
              </w:rPr>
              <w:t>Maquinaria</w:t>
            </w:r>
          </w:p>
        </w:tc>
        <w:tc>
          <w:tcPr>
            <w:tcW w:w="1555" w:type="dxa"/>
          </w:tcPr>
          <w:p>
            <w:pPr>
              <w:pStyle w:val="TableParagraph"/>
              <w:spacing w:before="68"/>
              <w:ind w:left="32" w:right="5"/>
              <w:jc w:val="center"/>
              <w:rPr>
                <w:sz w:val="22"/>
              </w:rPr>
            </w:pPr>
            <w:r>
              <w:rPr>
                <w:spacing w:val="-5"/>
                <w:sz w:val="22"/>
              </w:rPr>
              <w:t>10</w:t>
            </w:r>
          </w:p>
        </w:tc>
        <w:tc>
          <w:tcPr>
            <w:tcW w:w="1597" w:type="dxa"/>
          </w:tcPr>
          <w:p>
            <w:pPr>
              <w:pStyle w:val="TableParagraph"/>
              <w:spacing w:before="68"/>
              <w:ind w:left="33"/>
              <w:jc w:val="center"/>
              <w:rPr>
                <w:sz w:val="22"/>
              </w:rPr>
            </w:pPr>
            <w:r>
              <w:rPr>
                <w:spacing w:val="-2"/>
                <w:sz w:val="22"/>
              </w:rPr>
              <w:t>10,00%</w:t>
            </w:r>
          </w:p>
        </w:tc>
      </w:tr>
      <w:tr>
        <w:trPr>
          <w:trHeight w:val="401" w:hRule="atLeast"/>
        </w:trPr>
        <w:tc>
          <w:tcPr>
            <w:tcW w:w="4402" w:type="dxa"/>
          </w:tcPr>
          <w:p>
            <w:pPr>
              <w:pStyle w:val="TableParagraph"/>
              <w:spacing w:before="67"/>
              <w:ind w:left="34"/>
              <w:jc w:val="left"/>
              <w:rPr>
                <w:sz w:val="22"/>
              </w:rPr>
            </w:pPr>
            <w:r>
              <w:rPr>
                <w:spacing w:val="-2"/>
                <w:sz w:val="22"/>
              </w:rPr>
              <w:t>Utillaje</w:t>
            </w:r>
          </w:p>
        </w:tc>
        <w:tc>
          <w:tcPr>
            <w:tcW w:w="1555" w:type="dxa"/>
          </w:tcPr>
          <w:p>
            <w:pPr>
              <w:pStyle w:val="TableParagraph"/>
              <w:spacing w:before="67"/>
              <w:ind w:left="32" w:right="5"/>
              <w:jc w:val="center"/>
              <w:rPr>
                <w:sz w:val="22"/>
              </w:rPr>
            </w:pPr>
            <w:r>
              <w:rPr>
                <w:spacing w:val="-5"/>
                <w:sz w:val="22"/>
              </w:rPr>
              <w:t>10</w:t>
            </w:r>
          </w:p>
        </w:tc>
        <w:tc>
          <w:tcPr>
            <w:tcW w:w="1597" w:type="dxa"/>
          </w:tcPr>
          <w:p>
            <w:pPr>
              <w:pStyle w:val="TableParagraph"/>
              <w:spacing w:before="67"/>
              <w:ind w:left="33"/>
              <w:jc w:val="center"/>
              <w:rPr>
                <w:sz w:val="22"/>
              </w:rPr>
            </w:pPr>
            <w:r>
              <w:rPr>
                <w:spacing w:val="-2"/>
                <w:sz w:val="22"/>
              </w:rPr>
              <w:t>10,00%</w:t>
            </w:r>
          </w:p>
        </w:tc>
      </w:tr>
      <w:tr>
        <w:trPr>
          <w:trHeight w:val="401" w:hRule="atLeast"/>
        </w:trPr>
        <w:tc>
          <w:tcPr>
            <w:tcW w:w="4402" w:type="dxa"/>
          </w:tcPr>
          <w:p>
            <w:pPr>
              <w:pStyle w:val="TableParagraph"/>
              <w:spacing w:before="68"/>
              <w:ind w:left="34"/>
              <w:jc w:val="left"/>
              <w:rPr>
                <w:sz w:val="22"/>
              </w:rPr>
            </w:pPr>
            <w:r>
              <w:rPr>
                <w:sz w:val="22"/>
              </w:rPr>
              <w:t>Otras</w:t>
            </w:r>
            <w:r>
              <w:rPr>
                <w:spacing w:val="13"/>
                <w:sz w:val="22"/>
              </w:rPr>
              <w:t> </w:t>
            </w:r>
            <w:r>
              <w:rPr>
                <w:spacing w:val="-2"/>
                <w:sz w:val="22"/>
              </w:rPr>
              <w:t>instalaciones</w:t>
            </w:r>
          </w:p>
        </w:tc>
        <w:tc>
          <w:tcPr>
            <w:tcW w:w="1555" w:type="dxa"/>
          </w:tcPr>
          <w:p>
            <w:pPr>
              <w:pStyle w:val="TableParagraph"/>
              <w:spacing w:before="68"/>
              <w:ind w:left="32" w:right="5"/>
              <w:jc w:val="center"/>
              <w:rPr>
                <w:sz w:val="22"/>
              </w:rPr>
            </w:pPr>
            <w:r>
              <w:rPr>
                <w:spacing w:val="-5"/>
                <w:sz w:val="22"/>
              </w:rPr>
              <w:t>10</w:t>
            </w:r>
          </w:p>
        </w:tc>
        <w:tc>
          <w:tcPr>
            <w:tcW w:w="1597" w:type="dxa"/>
          </w:tcPr>
          <w:p>
            <w:pPr>
              <w:pStyle w:val="TableParagraph"/>
              <w:spacing w:before="68"/>
              <w:ind w:left="33"/>
              <w:jc w:val="center"/>
              <w:rPr>
                <w:sz w:val="22"/>
              </w:rPr>
            </w:pPr>
            <w:r>
              <w:rPr>
                <w:spacing w:val="-2"/>
                <w:sz w:val="22"/>
              </w:rPr>
              <w:t>10,00%</w:t>
            </w:r>
          </w:p>
        </w:tc>
      </w:tr>
      <w:tr>
        <w:trPr>
          <w:trHeight w:val="401" w:hRule="atLeast"/>
        </w:trPr>
        <w:tc>
          <w:tcPr>
            <w:tcW w:w="4402" w:type="dxa"/>
          </w:tcPr>
          <w:p>
            <w:pPr>
              <w:pStyle w:val="TableParagraph"/>
              <w:spacing w:before="67"/>
              <w:ind w:left="34"/>
              <w:jc w:val="left"/>
              <w:rPr>
                <w:sz w:val="22"/>
              </w:rPr>
            </w:pPr>
            <w:r>
              <w:rPr>
                <w:spacing w:val="-2"/>
                <w:sz w:val="22"/>
              </w:rPr>
              <w:t>Mobiliario</w:t>
            </w:r>
          </w:p>
        </w:tc>
        <w:tc>
          <w:tcPr>
            <w:tcW w:w="1555" w:type="dxa"/>
          </w:tcPr>
          <w:p>
            <w:pPr>
              <w:pStyle w:val="TableParagraph"/>
              <w:spacing w:before="67"/>
              <w:ind w:left="32" w:right="5"/>
              <w:jc w:val="center"/>
              <w:rPr>
                <w:sz w:val="22"/>
              </w:rPr>
            </w:pPr>
            <w:r>
              <w:rPr>
                <w:spacing w:val="-5"/>
                <w:sz w:val="22"/>
              </w:rPr>
              <w:t>10</w:t>
            </w:r>
          </w:p>
        </w:tc>
        <w:tc>
          <w:tcPr>
            <w:tcW w:w="1597" w:type="dxa"/>
          </w:tcPr>
          <w:p>
            <w:pPr>
              <w:pStyle w:val="TableParagraph"/>
              <w:spacing w:before="67"/>
              <w:ind w:left="33"/>
              <w:jc w:val="center"/>
              <w:rPr>
                <w:sz w:val="22"/>
              </w:rPr>
            </w:pPr>
            <w:r>
              <w:rPr>
                <w:spacing w:val="-2"/>
                <w:sz w:val="22"/>
              </w:rPr>
              <w:t>10,00%</w:t>
            </w:r>
          </w:p>
        </w:tc>
      </w:tr>
      <w:tr>
        <w:trPr>
          <w:trHeight w:val="401" w:hRule="atLeast"/>
        </w:trPr>
        <w:tc>
          <w:tcPr>
            <w:tcW w:w="4402" w:type="dxa"/>
          </w:tcPr>
          <w:p>
            <w:pPr>
              <w:pStyle w:val="TableParagraph"/>
              <w:spacing w:before="67"/>
              <w:ind w:left="34"/>
              <w:jc w:val="left"/>
              <w:rPr>
                <w:sz w:val="22"/>
              </w:rPr>
            </w:pPr>
            <w:r>
              <w:rPr>
                <w:sz w:val="22"/>
              </w:rPr>
              <w:t>Equipos</w:t>
            </w:r>
            <w:r>
              <w:rPr>
                <w:spacing w:val="3"/>
                <w:sz w:val="22"/>
              </w:rPr>
              <w:t> </w:t>
            </w:r>
            <w:r>
              <w:rPr>
                <w:sz w:val="22"/>
              </w:rPr>
              <w:t>procesos</w:t>
            </w:r>
            <w:r>
              <w:rPr>
                <w:spacing w:val="4"/>
                <w:sz w:val="22"/>
              </w:rPr>
              <w:t> </w:t>
            </w:r>
            <w:r>
              <w:rPr>
                <w:sz w:val="22"/>
              </w:rPr>
              <w:t>de</w:t>
            </w:r>
            <w:r>
              <w:rPr>
                <w:spacing w:val="-5"/>
                <w:sz w:val="22"/>
              </w:rPr>
              <w:t> </w:t>
            </w:r>
            <w:r>
              <w:rPr>
                <w:spacing w:val="-2"/>
                <w:sz w:val="22"/>
              </w:rPr>
              <w:t>Información</w:t>
            </w:r>
          </w:p>
        </w:tc>
        <w:tc>
          <w:tcPr>
            <w:tcW w:w="1555" w:type="dxa"/>
          </w:tcPr>
          <w:p>
            <w:pPr>
              <w:pStyle w:val="TableParagraph"/>
              <w:spacing w:before="67"/>
              <w:ind w:left="32" w:right="3"/>
              <w:jc w:val="center"/>
              <w:rPr>
                <w:sz w:val="22"/>
              </w:rPr>
            </w:pPr>
            <w:r>
              <w:rPr>
                <w:spacing w:val="-10"/>
                <w:sz w:val="22"/>
              </w:rPr>
              <w:t>5</w:t>
            </w:r>
          </w:p>
        </w:tc>
        <w:tc>
          <w:tcPr>
            <w:tcW w:w="1597" w:type="dxa"/>
          </w:tcPr>
          <w:p>
            <w:pPr>
              <w:pStyle w:val="TableParagraph"/>
              <w:spacing w:before="67"/>
              <w:ind w:left="33"/>
              <w:jc w:val="center"/>
              <w:rPr>
                <w:sz w:val="22"/>
              </w:rPr>
            </w:pPr>
            <w:r>
              <w:rPr>
                <w:spacing w:val="-2"/>
                <w:sz w:val="22"/>
              </w:rPr>
              <w:t>20,00%</w:t>
            </w:r>
          </w:p>
        </w:tc>
      </w:tr>
    </w:tbl>
    <w:p>
      <w:pPr>
        <w:pStyle w:val="BodyText"/>
        <w:spacing w:line="259" w:lineRule="auto" w:before="186"/>
        <w:ind w:left="143" w:right="1415"/>
      </w:pPr>
      <w:r>
        <w:rPr/>
        <w:t>La</w:t>
      </w:r>
      <w:r>
        <w:rPr>
          <w:spacing w:val="-3"/>
        </w:rPr>
        <w:t> </w:t>
      </w:r>
      <w:r>
        <w:rPr/>
        <w:t>Entidad</w:t>
      </w:r>
      <w:r>
        <w:rPr>
          <w:spacing w:val="-4"/>
        </w:rPr>
        <w:t> </w:t>
      </w:r>
      <w:r>
        <w:rPr/>
        <w:t>evalúa</w:t>
      </w:r>
      <w:r>
        <w:rPr>
          <w:spacing w:val="-4"/>
        </w:rPr>
        <w:t> </w:t>
      </w:r>
      <w:r>
        <w:rPr/>
        <w:t>al</w:t>
      </w:r>
      <w:r>
        <w:rPr>
          <w:spacing w:val="-4"/>
        </w:rPr>
        <w:t> </w:t>
      </w:r>
      <w:r>
        <w:rPr/>
        <w:t>menos</w:t>
      </w:r>
      <w:r>
        <w:rPr>
          <w:spacing w:val="-3"/>
        </w:rPr>
        <w:t> </w:t>
      </w:r>
      <w:r>
        <w:rPr/>
        <w:t>al</w:t>
      </w:r>
      <w:r>
        <w:rPr>
          <w:spacing w:val="-2"/>
        </w:rPr>
        <w:t> </w:t>
      </w:r>
      <w:r>
        <w:rPr/>
        <w:t>cierre</w:t>
      </w:r>
      <w:r>
        <w:rPr>
          <w:spacing w:val="-4"/>
        </w:rPr>
        <w:t> </w:t>
      </w:r>
      <w:r>
        <w:rPr/>
        <w:t>de cada</w:t>
      </w:r>
      <w:r>
        <w:rPr>
          <w:spacing w:val="-4"/>
        </w:rPr>
        <w:t> </w:t>
      </w:r>
      <w:r>
        <w:rPr/>
        <w:t>ejercicio</w:t>
      </w:r>
      <w:r>
        <w:rPr>
          <w:spacing w:val="-2"/>
        </w:rPr>
        <w:t> </w:t>
      </w:r>
      <w:r>
        <w:rPr/>
        <w:t>si</w:t>
      </w:r>
      <w:r>
        <w:rPr>
          <w:spacing w:val="-3"/>
        </w:rPr>
        <w:t> </w:t>
      </w:r>
      <w:r>
        <w:rPr/>
        <w:t>existen</w:t>
      </w:r>
      <w:r>
        <w:rPr>
          <w:spacing w:val="-4"/>
        </w:rPr>
        <w:t> </w:t>
      </w:r>
      <w:r>
        <w:rPr/>
        <w:t>indicios</w:t>
      </w:r>
      <w:r>
        <w:rPr>
          <w:spacing w:val="-4"/>
        </w:rPr>
        <w:t> </w:t>
      </w:r>
      <w:r>
        <w:rPr/>
        <w:t>de</w:t>
      </w:r>
      <w:r>
        <w:rPr>
          <w:spacing w:val="-6"/>
        </w:rPr>
        <w:t> </w:t>
      </w:r>
      <w:r>
        <w:rPr/>
        <w:t>pérdidas</w:t>
      </w:r>
      <w:r>
        <w:rPr>
          <w:spacing w:val="-4"/>
        </w:rPr>
        <w:t> </w:t>
      </w:r>
      <w:r>
        <w:rPr/>
        <w:t>por deterioro de valor de su inmovilizado material, que reduzcan el valor recuperable de dichos</w:t>
      </w:r>
      <w:r>
        <w:rPr>
          <w:spacing w:val="-7"/>
        </w:rPr>
        <w:t> </w:t>
      </w:r>
      <w:r>
        <w:rPr/>
        <w:t>activos</w:t>
      </w:r>
      <w:r>
        <w:rPr>
          <w:spacing w:val="-7"/>
        </w:rPr>
        <w:t> </w:t>
      </w:r>
      <w:r>
        <w:rPr/>
        <w:t>a</w:t>
      </w:r>
      <w:r>
        <w:rPr>
          <w:spacing w:val="-10"/>
        </w:rPr>
        <w:t> </w:t>
      </w:r>
      <w:r>
        <w:rPr/>
        <w:t>un</w:t>
      </w:r>
      <w:r>
        <w:rPr>
          <w:spacing w:val="-6"/>
        </w:rPr>
        <w:t> </w:t>
      </w:r>
      <w:r>
        <w:rPr/>
        <w:t>importe</w:t>
      </w:r>
      <w:r>
        <w:rPr>
          <w:spacing w:val="-7"/>
        </w:rPr>
        <w:t> </w:t>
      </w:r>
      <w:r>
        <w:rPr/>
        <w:t>inferior</w:t>
      </w:r>
      <w:r>
        <w:rPr>
          <w:spacing w:val="-9"/>
        </w:rPr>
        <w:t> </w:t>
      </w:r>
      <w:r>
        <w:rPr/>
        <w:t>al</w:t>
      </w:r>
      <w:r>
        <w:rPr>
          <w:spacing w:val="-9"/>
        </w:rPr>
        <w:t> </w:t>
      </w:r>
      <w:r>
        <w:rPr/>
        <w:t>de</w:t>
      </w:r>
      <w:r>
        <w:rPr>
          <w:spacing w:val="-9"/>
        </w:rPr>
        <w:t> </w:t>
      </w:r>
      <w:r>
        <w:rPr/>
        <w:t>su</w:t>
      </w:r>
      <w:r>
        <w:rPr>
          <w:spacing w:val="-7"/>
        </w:rPr>
        <w:t> </w:t>
      </w:r>
      <w:r>
        <w:rPr/>
        <w:t>valor</w:t>
      </w:r>
      <w:r>
        <w:rPr>
          <w:spacing w:val="-9"/>
        </w:rPr>
        <w:t> </w:t>
      </w:r>
      <w:r>
        <w:rPr/>
        <w:t>en</w:t>
      </w:r>
      <w:r>
        <w:rPr>
          <w:spacing w:val="-6"/>
        </w:rPr>
        <w:t> </w:t>
      </w:r>
      <w:r>
        <w:rPr/>
        <w:t>libros.</w:t>
      </w:r>
      <w:r>
        <w:rPr>
          <w:spacing w:val="-8"/>
        </w:rPr>
        <w:t> </w:t>
      </w:r>
      <w:r>
        <w:rPr/>
        <w:t>Si</w:t>
      </w:r>
      <w:r>
        <w:rPr>
          <w:spacing w:val="-9"/>
        </w:rPr>
        <w:t> </w:t>
      </w:r>
      <w:r>
        <w:rPr/>
        <w:t>existe</w:t>
      </w:r>
      <w:r>
        <w:rPr>
          <w:spacing w:val="-7"/>
        </w:rPr>
        <w:t> </w:t>
      </w:r>
      <w:r>
        <w:rPr/>
        <w:t>cualquier</w:t>
      </w:r>
      <w:r>
        <w:rPr>
          <w:spacing w:val="-7"/>
        </w:rPr>
        <w:t> </w:t>
      </w:r>
      <w:r>
        <w:rPr/>
        <w:t>indicio,</w:t>
      </w:r>
      <w:r>
        <w:rPr>
          <w:spacing w:val="-9"/>
        </w:rPr>
        <w:t> </w:t>
      </w:r>
      <w:r>
        <w:rPr/>
        <w:t>se estima el valor recuperable del activo con el objeto de determinar el alcance de la eventual pérdida por deterioro de valor. En caso de que el activo no genere flujos de efectivo</w:t>
      </w:r>
      <w:r>
        <w:rPr>
          <w:spacing w:val="-14"/>
        </w:rPr>
        <w:t> </w:t>
      </w:r>
      <w:r>
        <w:rPr/>
        <w:t>que</w:t>
      </w:r>
      <w:r>
        <w:rPr>
          <w:spacing w:val="-14"/>
        </w:rPr>
        <w:t> </w:t>
      </w:r>
      <w:r>
        <w:rPr/>
        <w:t>sean</w:t>
      </w:r>
      <w:r>
        <w:rPr>
          <w:spacing w:val="-10"/>
        </w:rPr>
        <w:t> </w:t>
      </w:r>
      <w:r>
        <w:rPr/>
        <w:t>independientes</w:t>
      </w:r>
      <w:r>
        <w:rPr>
          <w:spacing w:val="-14"/>
        </w:rPr>
        <w:t> </w:t>
      </w:r>
      <w:r>
        <w:rPr/>
        <w:t>de</w:t>
      </w:r>
      <w:r>
        <w:rPr>
          <w:spacing w:val="-14"/>
        </w:rPr>
        <w:t> </w:t>
      </w:r>
      <w:r>
        <w:rPr/>
        <w:t>otros</w:t>
      </w:r>
      <w:r>
        <w:rPr>
          <w:spacing w:val="-11"/>
        </w:rPr>
        <w:t> </w:t>
      </w:r>
      <w:r>
        <w:rPr/>
        <w:t>activos</w:t>
      </w:r>
      <w:r>
        <w:rPr>
          <w:spacing w:val="-12"/>
        </w:rPr>
        <w:t> </w:t>
      </w:r>
      <w:r>
        <w:rPr/>
        <w:t>o</w:t>
      </w:r>
      <w:r>
        <w:rPr>
          <w:spacing w:val="-14"/>
        </w:rPr>
        <w:t> </w:t>
      </w:r>
      <w:r>
        <w:rPr/>
        <w:t>grupos</w:t>
      </w:r>
      <w:r>
        <w:rPr>
          <w:spacing w:val="-14"/>
        </w:rPr>
        <w:t> </w:t>
      </w:r>
      <w:r>
        <w:rPr/>
        <w:t>de</w:t>
      </w:r>
      <w:r>
        <w:rPr>
          <w:spacing w:val="-13"/>
        </w:rPr>
        <w:t> </w:t>
      </w:r>
      <w:r>
        <w:rPr/>
        <w:t>activos,</w:t>
      </w:r>
      <w:r>
        <w:rPr>
          <w:spacing w:val="-14"/>
        </w:rPr>
        <w:t> </w:t>
      </w:r>
      <w:r>
        <w:rPr/>
        <w:t>la</w:t>
      </w:r>
      <w:r>
        <w:rPr>
          <w:spacing w:val="-13"/>
        </w:rPr>
        <w:t> </w:t>
      </w:r>
      <w:r>
        <w:rPr/>
        <w:t>Entidad</w:t>
      </w:r>
      <w:r>
        <w:rPr>
          <w:spacing w:val="-13"/>
        </w:rPr>
        <w:t> </w:t>
      </w:r>
      <w:r>
        <w:rPr/>
        <w:t>calcula el valor recuperable de la unidad generadora de efectivo (UGE) a la que pertenece el </w:t>
      </w:r>
      <w:r>
        <w:rPr>
          <w:spacing w:val="-2"/>
        </w:rPr>
        <w:t>activo.</w:t>
      </w:r>
    </w:p>
    <w:p>
      <w:pPr>
        <w:pStyle w:val="BodyText"/>
        <w:spacing w:line="259" w:lineRule="auto" w:before="157"/>
        <w:ind w:left="143" w:right="1417"/>
      </w:pPr>
      <w:r>
        <w:rPr/>
        <w:t>El</w:t>
      </w:r>
      <w:r>
        <w:rPr>
          <w:spacing w:val="-10"/>
        </w:rPr>
        <w:t> </w:t>
      </w:r>
      <w:r>
        <w:rPr/>
        <w:t>valor</w:t>
      </w:r>
      <w:r>
        <w:rPr>
          <w:spacing w:val="-12"/>
        </w:rPr>
        <w:t> </w:t>
      </w:r>
      <w:r>
        <w:rPr/>
        <w:t>recuperable</w:t>
      </w:r>
      <w:r>
        <w:rPr>
          <w:spacing w:val="-12"/>
        </w:rPr>
        <w:t> </w:t>
      </w:r>
      <w:r>
        <w:rPr/>
        <w:t>de</w:t>
      </w:r>
      <w:r>
        <w:rPr>
          <w:spacing w:val="-10"/>
        </w:rPr>
        <w:t> </w:t>
      </w:r>
      <w:r>
        <w:rPr/>
        <w:t>los</w:t>
      </w:r>
      <w:r>
        <w:rPr>
          <w:spacing w:val="-10"/>
        </w:rPr>
        <w:t> </w:t>
      </w:r>
      <w:r>
        <w:rPr/>
        <w:t>activos</w:t>
      </w:r>
      <w:r>
        <w:rPr>
          <w:spacing w:val="-10"/>
        </w:rPr>
        <w:t> </w:t>
      </w:r>
      <w:r>
        <w:rPr/>
        <w:t>es</w:t>
      </w:r>
      <w:r>
        <w:rPr>
          <w:spacing w:val="-12"/>
        </w:rPr>
        <w:t> </w:t>
      </w:r>
      <w:r>
        <w:rPr/>
        <w:t>el</w:t>
      </w:r>
      <w:r>
        <w:rPr>
          <w:spacing w:val="-10"/>
        </w:rPr>
        <w:t> </w:t>
      </w:r>
      <w:r>
        <w:rPr/>
        <w:t>mayor</w:t>
      </w:r>
      <w:r>
        <w:rPr>
          <w:spacing w:val="-10"/>
        </w:rPr>
        <w:t> </w:t>
      </w:r>
      <w:r>
        <w:rPr/>
        <w:t>entre</w:t>
      </w:r>
      <w:r>
        <w:rPr>
          <w:spacing w:val="-10"/>
        </w:rPr>
        <w:t> </w:t>
      </w:r>
      <w:r>
        <w:rPr/>
        <w:t>su</w:t>
      </w:r>
      <w:r>
        <w:rPr>
          <w:spacing w:val="-10"/>
        </w:rPr>
        <w:t> </w:t>
      </w:r>
      <w:r>
        <w:rPr/>
        <w:t>valor</w:t>
      </w:r>
      <w:r>
        <w:rPr>
          <w:spacing w:val="-10"/>
        </w:rPr>
        <w:t> </w:t>
      </w:r>
      <w:r>
        <w:rPr/>
        <w:t>razonable</w:t>
      </w:r>
      <w:r>
        <w:rPr>
          <w:spacing w:val="-10"/>
        </w:rPr>
        <w:t> </w:t>
      </w:r>
      <w:r>
        <w:rPr/>
        <w:t>menos</w:t>
      </w:r>
      <w:r>
        <w:rPr>
          <w:spacing w:val="-10"/>
        </w:rPr>
        <w:t> </w:t>
      </w:r>
      <w:r>
        <w:rPr/>
        <w:t>los</w:t>
      </w:r>
      <w:r>
        <w:rPr>
          <w:spacing w:val="-10"/>
        </w:rPr>
        <w:t> </w:t>
      </w:r>
      <w:r>
        <w:rPr/>
        <w:t>costes de</w:t>
      </w:r>
      <w:r>
        <w:rPr>
          <w:spacing w:val="-8"/>
        </w:rPr>
        <w:t> </w:t>
      </w:r>
      <w:r>
        <w:rPr/>
        <w:t>venta</w:t>
      </w:r>
      <w:r>
        <w:rPr>
          <w:spacing w:val="-9"/>
        </w:rPr>
        <w:t> </w:t>
      </w:r>
      <w:r>
        <w:rPr/>
        <w:t>y</w:t>
      </w:r>
      <w:r>
        <w:rPr>
          <w:spacing w:val="-9"/>
        </w:rPr>
        <w:t> </w:t>
      </w:r>
      <w:r>
        <w:rPr/>
        <w:t>su</w:t>
      </w:r>
      <w:r>
        <w:rPr>
          <w:spacing w:val="-8"/>
        </w:rPr>
        <w:t> </w:t>
      </w:r>
      <w:r>
        <w:rPr/>
        <w:t>valor</w:t>
      </w:r>
      <w:r>
        <w:rPr>
          <w:spacing w:val="-11"/>
        </w:rPr>
        <w:t> </w:t>
      </w:r>
      <w:r>
        <w:rPr/>
        <w:t>en</w:t>
      </w:r>
      <w:r>
        <w:rPr>
          <w:spacing w:val="-7"/>
        </w:rPr>
        <w:t> </w:t>
      </w:r>
      <w:r>
        <w:rPr/>
        <w:t>uso.</w:t>
      </w:r>
      <w:r>
        <w:rPr>
          <w:spacing w:val="-9"/>
        </w:rPr>
        <w:t> </w:t>
      </w:r>
      <w:r>
        <w:rPr/>
        <w:t>La</w:t>
      </w:r>
      <w:r>
        <w:rPr>
          <w:spacing w:val="-9"/>
        </w:rPr>
        <w:t> </w:t>
      </w:r>
      <w:r>
        <w:rPr/>
        <w:t>determinación</w:t>
      </w:r>
      <w:r>
        <w:rPr>
          <w:spacing w:val="-8"/>
        </w:rPr>
        <w:t> </w:t>
      </w:r>
      <w:r>
        <w:rPr/>
        <w:t>del</w:t>
      </w:r>
      <w:r>
        <w:rPr>
          <w:spacing w:val="-8"/>
        </w:rPr>
        <w:t> </w:t>
      </w:r>
      <w:r>
        <w:rPr/>
        <w:t>valor</w:t>
      </w:r>
      <w:r>
        <w:rPr>
          <w:spacing w:val="-8"/>
        </w:rPr>
        <w:t> </w:t>
      </w:r>
      <w:r>
        <w:rPr/>
        <w:t>en</w:t>
      </w:r>
      <w:r>
        <w:rPr>
          <w:spacing w:val="-10"/>
        </w:rPr>
        <w:t> </w:t>
      </w:r>
      <w:r>
        <w:rPr/>
        <w:t>uso</w:t>
      </w:r>
      <w:r>
        <w:rPr>
          <w:spacing w:val="-8"/>
        </w:rPr>
        <w:t> </w:t>
      </w:r>
      <w:r>
        <w:rPr/>
        <w:t>se</w:t>
      </w:r>
      <w:r>
        <w:rPr>
          <w:spacing w:val="-8"/>
        </w:rPr>
        <w:t> </w:t>
      </w:r>
      <w:r>
        <w:rPr/>
        <w:t>realiza</w:t>
      </w:r>
      <w:r>
        <w:rPr>
          <w:spacing w:val="-9"/>
        </w:rPr>
        <w:t> </w:t>
      </w:r>
      <w:r>
        <w:rPr/>
        <w:t>en</w:t>
      </w:r>
      <w:r>
        <w:rPr>
          <w:spacing w:val="-8"/>
        </w:rPr>
        <w:t> </w:t>
      </w:r>
      <w:r>
        <w:rPr/>
        <w:t>función</w:t>
      </w:r>
      <w:r>
        <w:rPr>
          <w:spacing w:val="-10"/>
        </w:rPr>
        <w:t> </w:t>
      </w:r>
      <w:r>
        <w:rPr/>
        <w:t>de</w:t>
      </w:r>
      <w:r>
        <w:rPr>
          <w:spacing w:val="-8"/>
        </w:rPr>
        <w:t> </w:t>
      </w:r>
      <w:r>
        <w:rPr/>
        <w:t>los</w:t>
      </w:r>
    </w:p>
    <w:p>
      <w:pPr>
        <w:pStyle w:val="BodyText"/>
        <w:spacing w:after="0" w:line="259" w:lineRule="auto"/>
        <w:sectPr>
          <w:pgSz w:w="11910" w:h="16840"/>
          <w:pgMar w:header="708" w:footer="0" w:top="1700" w:bottom="280" w:left="1559" w:right="283"/>
        </w:sectPr>
      </w:pPr>
    </w:p>
    <w:p>
      <w:pPr>
        <w:pStyle w:val="BodyText"/>
        <w:spacing w:line="259" w:lineRule="auto" w:before="46"/>
        <w:ind w:left="143" w:right="1413"/>
      </w:pPr>
      <w:r>
        <w:rPr/>
        <w:t>flujos de efectivo futuros esperados que se derivarán de la utilización del activo, las expectativas sobre posibles variaciones en el importe o distribución temporal de los flujos, el valor temporal del dinero, el precio a satisfacer por soportar la incertidumbre relacionada con el activo y otros factores que los partícipes del mercado considerarían en la valoración de los flujos de efectivo futuros relacionados con el activo.</w:t>
      </w:r>
    </w:p>
    <w:p>
      <w:pPr>
        <w:pStyle w:val="BodyText"/>
        <w:spacing w:line="259" w:lineRule="auto"/>
        <w:ind w:left="143" w:right="1419"/>
      </w:pPr>
      <w:r>
        <w:rPr/>
        <w:t>En el caso de que el importe recuperable estimado sea inferior al valor neto en libros del</w:t>
      </w:r>
      <w:r>
        <w:rPr>
          <w:spacing w:val="-7"/>
        </w:rPr>
        <w:t> </w:t>
      </w:r>
      <w:r>
        <w:rPr/>
        <w:t>activo,</w:t>
      </w:r>
      <w:r>
        <w:rPr>
          <w:spacing w:val="-7"/>
        </w:rPr>
        <w:t> </w:t>
      </w:r>
      <w:r>
        <w:rPr/>
        <w:t>se</w:t>
      </w:r>
      <w:r>
        <w:rPr>
          <w:spacing w:val="-7"/>
        </w:rPr>
        <w:t> </w:t>
      </w:r>
      <w:r>
        <w:rPr/>
        <w:t>registra</w:t>
      </w:r>
      <w:r>
        <w:rPr>
          <w:spacing w:val="-5"/>
        </w:rPr>
        <w:t> </w:t>
      </w:r>
      <w:r>
        <w:rPr/>
        <w:t>la</w:t>
      </w:r>
      <w:r>
        <w:rPr>
          <w:spacing w:val="-7"/>
        </w:rPr>
        <w:t> </w:t>
      </w:r>
      <w:r>
        <w:rPr/>
        <w:t>correspondiente</w:t>
      </w:r>
      <w:r>
        <w:rPr>
          <w:spacing w:val="-7"/>
        </w:rPr>
        <w:t> </w:t>
      </w:r>
      <w:r>
        <w:rPr/>
        <w:t>pérdida</w:t>
      </w:r>
      <w:r>
        <w:rPr>
          <w:spacing w:val="-9"/>
        </w:rPr>
        <w:t> </w:t>
      </w:r>
      <w:r>
        <w:rPr/>
        <w:t>por</w:t>
      </w:r>
      <w:r>
        <w:rPr>
          <w:spacing w:val="-6"/>
        </w:rPr>
        <w:t> </w:t>
      </w:r>
      <w:r>
        <w:rPr/>
        <w:t>deterioro</w:t>
      </w:r>
      <w:r>
        <w:rPr>
          <w:spacing w:val="-6"/>
        </w:rPr>
        <w:t> </w:t>
      </w:r>
      <w:r>
        <w:rPr/>
        <w:t>con</w:t>
      </w:r>
      <w:r>
        <w:rPr>
          <w:spacing w:val="-6"/>
        </w:rPr>
        <w:t> </w:t>
      </w:r>
      <w:r>
        <w:rPr/>
        <w:t>cargo</w:t>
      </w:r>
      <w:r>
        <w:rPr>
          <w:spacing w:val="-9"/>
        </w:rPr>
        <w:t> </w:t>
      </w:r>
      <w:r>
        <w:rPr/>
        <w:t>a</w:t>
      </w:r>
      <w:r>
        <w:rPr>
          <w:spacing w:val="-5"/>
        </w:rPr>
        <w:t> </w:t>
      </w:r>
      <w:r>
        <w:rPr/>
        <w:t>la</w:t>
      </w:r>
      <w:r>
        <w:rPr>
          <w:spacing w:val="-7"/>
        </w:rPr>
        <w:t> </w:t>
      </w:r>
      <w:r>
        <w:rPr/>
        <w:t>cuenta</w:t>
      </w:r>
      <w:r>
        <w:rPr>
          <w:spacing w:val="-7"/>
        </w:rPr>
        <w:t> </w:t>
      </w:r>
      <w:r>
        <w:rPr/>
        <w:t>de resultados, reduciendo el valor en libros del activo a su importe recuperable.</w:t>
      </w:r>
    </w:p>
    <w:p>
      <w:pPr>
        <w:pStyle w:val="BodyText"/>
        <w:spacing w:line="256" w:lineRule="auto"/>
        <w:ind w:left="143" w:right="1422"/>
      </w:pPr>
      <w:r>
        <w:rPr/>
        <w:t>Una vez reconocida la corrección valorativa por deterioro o su reversión, se ajustan las amortizaciones de los ejercicios siguientes considerando el nuevo valor contable.</w:t>
      </w:r>
    </w:p>
    <w:p>
      <w:pPr>
        <w:pStyle w:val="BodyText"/>
        <w:spacing w:line="259" w:lineRule="auto" w:before="166"/>
        <w:ind w:left="143" w:right="1422"/>
      </w:pPr>
      <w:r>
        <w:rPr/>
        <w:t>No obstante lo anterior, si de las circunstancias específicas de los activos se pone de manifiesto una pérdida de carácter irreversible, ésta se reconoce directamente en pérdidas procedentes del inmovilizado de la cuenta de resultados.</w:t>
      </w:r>
    </w:p>
    <w:p>
      <w:pPr>
        <w:pStyle w:val="BodyText"/>
        <w:spacing w:line="256" w:lineRule="auto" w:before="159"/>
        <w:ind w:left="143" w:right="1420"/>
      </w:pPr>
      <w:r>
        <w:rPr>
          <w:u w:val="single"/>
        </w:rPr>
        <w:t>En el ejercicio 2023 la Entidad no ha registrado pérdidas por deterioro de los</w:t>
      </w:r>
      <w:r>
        <w:rPr/>
        <w:t> </w:t>
      </w:r>
      <w:r>
        <w:rPr>
          <w:u w:val="single"/>
        </w:rPr>
        <w:t>inmovilizados materiales.</w:t>
      </w:r>
    </w:p>
    <w:p>
      <w:pPr>
        <w:pStyle w:val="Heading2"/>
        <w:numPr>
          <w:ilvl w:val="1"/>
          <w:numId w:val="1"/>
        </w:numPr>
        <w:tabs>
          <w:tab w:pos="1274" w:val="left" w:leader="none"/>
        </w:tabs>
        <w:spacing w:line="240" w:lineRule="auto" w:before="165" w:after="0"/>
        <w:ind w:left="1274" w:right="0" w:hanging="423"/>
        <w:jc w:val="both"/>
      </w:pPr>
      <w:r>
        <w:rPr/>
        <w:t>Inversiones</w:t>
      </w:r>
      <w:r>
        <w:rPr>
          <w:spacing w:val="-8"/>
        </w:rPr>
        <w:t> </w:t>
      </w:r>
      <w:r>
        <w:rPr>
          <w:spacing w:val="-2"/>
        </w:rPr>
        <w:t>Inmobiliarias.</w:t>
      </w:r>
    </w:p>
    <w:p>
      <w:pPr>
        <w:pStyle w:val="BodyText"/>
        <w:spacing w:line="259" w:lineRule="auto" w:before="182"/>
        <w:ind w:left="143" w:right="1415"/>
      </w:pPr>
      <w:r>
        <w:rPr/>
        <w:t>La Entidad clasifica como inversiones inmobiliarias aquellos activos no corrientes que sean inmuebles y que posee para obtener rentas, plusvalías o ambas, en lugar de para su uso en la producción o suministros de bienes o servicios, o bien para fines administrativos, o su venta en el curso ordinario de las operaciones. Así como aquellos terrenos y edificios cuyos usos futuros no estén determinados en el momento de su incorporación al patrimonio de la Entidad.</w:t>
      </w:r>
    </w:p>
    <w:p>
      <w:pPr>
        <w:pStyle w:val="BodyText"/>
        <w:spacing w:line="259" w:lineRule="auto" w:before="159"/>
        <w:ind w:left="143" w:right="1419"/>
      </w:pPr>
      <w:r>
        <w:rPr/>
        <w:t>Para</w:t>
      </w:r>
      <w:r>
        <w:rPr>
          <w:spacing w:val="-7"/>
        </w:rPr>
        <w:t> </w:t>
      </w:r>
      <w:r>
        <w:rPr/>
        <w:t>la</w:t>
      </w:r>
      <w:r>
        <w:rPr>
          <w:spacing w:val="-7"/>
        </w:rPr>
        <w:t> </w:t>
      </w:r>
      <w:r>
        <w:rPr/>
        <w:t>valoración</w:t>
      </w:r>
      <w:r>
        <w:rPr>
          <w:spacing w:val="-6"/>
        </w:rPr>
        <w:t> </w:t>
      </w:r>
      <w:r>
        <w:rPr/>
        <w:t>de</w:t>
      </w:r>
      <w:r>
        <w:rPr>
          <w:spacing w:val="-7"/>
        </w:rPr>
        <w:t> </w:t>
      </w:r>
      <w:r>
        <w:rPr/>
        <w:t>las</w:t>
      </w:r>
      <w:r>
        <w:rPr>
          <w:spacing w:val="-7"/>
        </w:rPr>
        <w:t> </w:t>
      </w:r>
      <w:r>
        <w:rPr/>
        <w:t>inversiones</w:t>
      </w:r>
      <w:r>
        <w:rPr>
          <w:spacing w:val="-7"/>
        </w:rPr>
        <w:t> </w:t>
      </w:r>
      <w:r>
        <w:rPr/>
        <w:t>inmobiliarias</w:t>
      </w:r>
      <w:r>
        <w:rPr>
          <w:spacing w:val="-10"/>
        </w:rPr>
        <w:t> </w:t>
      </w:r>
      <w:r>
        <w:rPr/>
        <w:t>se</w:t>
      </w:r>
      <w:r>
        <w:rPr>
          <w:spacing w:val="-7"/>
        </w:rPr>
        <w:t> </w:t>
      </w:r>
      <w:r>
        <w:rPr/>
        <w:t>utiliza</w:t>
      </w:r>
      <w:r>
        <w:rPr>
          <w:spacing w:val="-7"/>
        </w:rPr>
        <w:t> </w:t>
      </w:r>
      <w:r>
        <w:rPr/>
        <w:t>los</w:t>
      </w:r>
      <w:r>
        <w:rPr>
          <w:spacing w:val="-7"/>
        </w:rPr>
        <w:t> </w:t>
      </w:r>
      <w:r>
        <w:rPr/>
        <w:t>criterios</w:t>
      </w:r>
      <w:r>
        <w:rPr>
          <w:spacing w:val="-7"/>
        </w:rPr>
        <w:t> </w:t>
      </w:r>
      <w:r>
        <w:rPr/>
        <w:t>del</w:t>
      </w:r>
      <w:r>
        <w:rPr>
          <w:spacing w:val="-9"/>
        </w:rPr>
        <w:t> </w:t>
      </w:r>
      <w:r>
        <w:rPr/>
        <w:t>inmovilizado material para los terrenos y construcciones, siendo los siguientes:</w:t>
      </w:r>
    </w:p>
    <w:p>
      <w:pPr>
        <w:pStyle w:val="ListParagraph"/>
        <w:numPr>
          <w:ilvl w:val="0"/>
          <w:numId w:val="7"/>
        </w:numPr>
        <w:tabs>
          <w:tab w:pos="1558" w:val="left" w:leader="none"/>
        </w:tabs>
        <w:spacing w:line="259" w:lineRule="auto" w:before="159" w:after="0"/>
        <w:ind w:left="851" w:right="1416" w:firstLine="0"/>
        <w:jc w:val="both"/>
        <w:rPr>
          <w:sz w:val="24"/>
        </w:rPr>
      </w:pPr>
      <w:r>
        <w:rPr>
          <w:sz w:val="24"/>
        </w:rPr>
        <w:t>Los solares sin edificar se valoran por su precio de adquisición más los gastos de acondicionamiento, como cierres, movimiento de tierras, obras de saneamiento y drenaje, los de derribo de construcciones cuando sea necesario para poder efectuar obras de nueva planta, los gastos de inspección y levantamiento de planos cuando se efectúan con carácter previo a su adquisición, así como, la estimación inicial del valor actual de las obligaciones presentes derivadas de los costes de rehabilitación del solar.</w:t>
      </w:r>
    </w:p>
    <w:p>
      <w:pPr>
        <w:pStyle w:val="ListParagraph"/>
        <w:numPr>
          <w:ilvl w:val="0"/>
          <w:numId w:val="7"/>
        </w:numPr>
        <w:tabs>
          <w:tab w:pos="1558" w:val="left" w:leader="none"/>
        </w:tabs>
        <w:spacing w:line="259" w:lineRule="auto" w:before="160" w:after="0"/>
        <w:ind w:left="851" w:right="1421" w:firstLine="0"/>
        <w:jc w:val="both"/>
        <w:rPr>
          <w:sz w:val="24"/>
        </w:rPr>
      </w:pPr>
      <w:r>
        <w:rPr>
          <w:sz w:val="24"/>
        </w:rPr>
        <w:t>Las construcciones se valoran por su precio de adquisición o coste de producción incluidas aquellas instalaciones y elementos que tienen carácter de permanencia, por las tasas inherentes a la construcción y los honorarios facultativos de proyecto y dirección de obra</w:t>
      </w:r>
    </w:p>
    <w:p>
      <w:pPr>
        <w:pStyle w:val="Heading2"/>
        <w:numPr>
          <w:ilvl w:val="1"/>
          <w:numId w:val="1"/>
        </w:numPr>
        <w:tabs>
          <w:tab w:pos="1274" w:val="left" w:leader="none"/>
        </w:tabs>
        <w:spacing w:line="240" w:lineRule="auto" w:before="160" w:after="0"/>
        <w:ind w:left="1274" w:right="0" w:hanging="423"/>
        <w:jc w:val="both"/>
      </w:pPr>
      <w:r>
        <w:rPr/>
        <w:t>Bienes</w:t>
      </w:r>
      <w:r>
        <w:rPr>
          <w:spacing w:val="-5"/>
        </w:rPr>
        <w:t> </w:t>
      </w:r>
      <w:r>
        <w:rPr/>
        <w:t>integrantes</w:t>
      </w:r>
      <w:r>
        <w:rPr>
          <w:spacing w:val="-5"/>
        </w:rPr>
        <w:t> </w:t>
      </w:r>
      <w:r>
        <w:rPr/>
        <w:t>del</w:t>
      </w:r>
      <w:r>
        <w:rPr>
          <w:spacing w:val="-3"/>
        </w:rPr>
        <w:t> </w:t>
      </w:r>
      <w:r>
        <w:rPr/>
        <w:t>Patrimonio</w:t>
      </w:r>
      <w:r>
        <w:rPr>
          <w:spacing w:val="-4"/>
        </w:rPr>
        <w:t> </w:t>
      </w:r>
      <w:r>
        <w:rPr>
          <w:spacing w:val="-2"/>
        </w:rPr>
        <w:t>Histórico.</w:t>
      </w:r>
    </w:p>
    <w:p>
      <w:pPr>
        <w:pStyle w:val="Heading2"/>
        <w:spacing w:after="0" w:line="240" w:lineRule="auto"/>
        <w:jc w:val="both"/>
        <w:sectPr>
          <w:pgSz w:w="11910" w:h="16840"/>
          <w:pgMar w:header="708" w:footer="0" w:top="1700" w:bottom="280" w:left="1559" w:right="283"/>
        </w:sectPr>
      </w:pPr>
    </w:p>
    <w:p>
      <w:pPr>
        <w:pStyle w:val="BodyText"/>
        <w:spacing w:line="259" w:lineRule="auto" w:before="46"/>
        <w:ind w:left="143" w:right="1420"/>
      </w:pPr>
      <w:r>
        <w:rPr/>
        <w:t>La</w:t>
      </w:r>
      <w:r>
        <w:rPr>
          <w:spacing w:val="-4"/>
        </w:rPr>
        <w:t> </w:t>
      </w:r>
      <w:r>
        <w:rPr/>
        <w:t>entidad</w:t>
      </w:r>
      <w:r>
        <w:rPr>
          <w:spacing w:val="-5"/>
        </w:rPr>
        <w:t> </w:t>
      </w:r>
      <w:r>
        <w:rPr/>
        <w:t>clasifica</w:t>
      </w:r>
      <w:r>
        <w:rPr>
          <w:spacing w:val="-6"/>
        </w:rPr>
        <w:t> </w:t>
      </w:r>
      <w:r>
        <w:rPr/>
        <w:t>como</w:t>
      </w:r>
      <w:r>
        <w:rPr>
          <w:spacing w:val="-6"/>
        </w:rPr>
        <w:t> </w:t>
      </w:r>
      <w:r>
        <w:rPr/>
        <w:t>Bienes</w:t>
      </w:r>
      <w:r>
        <w:rPr>
          <w:spacing w:val="-8"/>
        </w:rPr>
        <w:t> </w:t>
      </w:r>
      <w:r>
        <w:rPr/>
        <w:t>del</w:t>
      </w:r>
      <w:r>
        <w:rPr>
          <w:spacing w:val="-6"/>
        </w:rPr>
        <w:t> </w:t>
      </w:r>
      <w:r>
        <w:rPr/>
        <w:t>Patrimonio</w:t>
      </w:r>
      <w:r>
        <w:rPr>
          <w:spacing w:val="-6"/>
        </w:rPr>
        <w:t> </w:t>
      </w:r>
      <w:r>
        <w:rPr/>
        <w:t>Histórico</w:t>
      </w:r>
      <w:r>
        <w:rPr>
          <w:spacing w:val="-6"/>
        </w:rPr>
        <w:t> </w:t>
      </w:r>
      <w:r>
        <w:rPr/>
        <w:t>aquellos</w:t>
      </w:r>
      <w:r>
        <w:rPr>
          <w:spacing w:val="-6"/>
        </w:rPr>
        <w:t> </w:t>
      </w:r>
      <w:r>
        <w:rPr/>
        <w:t>elementos</w:t>
      </w:r>
      <w:r>
        <w:rPr>
          <w:spacing w:val="-3"/>
        </w:rPr>
        <w:t> </w:t>
      </w:r>
      <w:r>
        <w:rPr/>
        <w:t>recogidos en la Ley 16/1985, de 25 de junio, del Patrimonio Histórico Español. Son bienes que la comunidad considera oportuno preservar por razones de índole artística o cultural, siendo uno de sus rasgos características el hecho de que no se pueden reemplazar.</w:t>
      </w:r>
    </w:p>
    <w:p>
      <w:pPr>
        <w:pStyle w:val="BodyText"/>
        <w:ind w:left="143"/>
        <w:jc w:val="left"/>
      </w:pPr>
      <w:r>
        <w:rPr>
          <w:u w:val="single"/>
        </w:rPr>
        <w:t>En</w:t>
      </w:r>
      <w:r>
        <w:rPr>
          <w:spacing w:val="-3"/>
          <w:u w:val="single"/>
        </w:rPr>
        <w:t> </w:t>
      </w:r>
      <w:r>
        <w:rPr>
          <w:u w:val="single"/>
        </w:rPr>
        <w:t>el</w:t>
      </w:r>
      <w:r>
        <w:rPr>
          <w:spacing w:val="-4"/>
          <w:u w:val="single"/>
        </w:rPr>
        <w:t> </w:t>
      </w:r>
      <w:r>
        <w:rPr>
          <w:u w:val="single"/>
        </w:rPr>
        <w:t>ejercicio</w:t>
      </w:r>
      <w:r>
        <w:rPr>
          <w:spacing w:val="-4"/>
          <w:u w:val="single"/>
        </w:rPr>
        <w:t> </w:t>
      </w:r>
      <w:r>
        <w:rPr>
          <w:u w:val="single"/>
        </w:rPr>
        <w:t>2.022</w:t>
      </w:r>
      <w:r>
        <w:rPr>
          <w:spacing w:val="-1"/>
          <w:u w:val="single"/>
        </w:rPr>
        <w:t> </w:t>
      </w:r>
      <w:r>
        <w:rPr>
          <w:u w:val="single"/>
        </w:rPr>
        <w:t>la</w:t>
      </w:r>
      <w:r>
        <w:rPr>
          <w:spacing w:val="-4"/>
          <w:u w:val="single"/>
        </w:rPr>
        <w:t> </w:t>
      </w:r>
      <w:r>
        <w:rPr>
          <w:u w:val="single"/>
        </w:rPr>
        <w:t>entidad</w:t>
      </w:r>
      <w:r>
        <w:rPr>
          <w:spacing w:val="-3"/>
          <w:u w:val="single"/>
        </w:rPr>
        <w:t> </w:t>
      </w:r>
      <w:r>
        <w:rPr>
          <w:u w:val="single"/>
        </w:rPr>
        <w:t>no</w:t>
      </w:r>
      <w:r>
        <w:rPr>
          <w:spacing w:val="-4"/>
          <w:u w:val="single"/>
        </w:rPr>
        <w:t> </w:t>
      </w:r>
      <w:r>
        <w:rPr>
          <w:u w:val="single"/>
        </w:rPr>
        <w:t>dispone</w:t>
      </w:r>
      <w:r>
        <w:rPr>
          <w:spacing w:val="-4"/>
          <w:u w:val="single"/>
        </w:rPr>
        <w:t> </w:t>
      </w:r>
      <w:r>
        <w:rPr>
          <w:u w:val="single"/>
        </w:rPr>
        <w:t>de</w:t>
      </w:r>
      <w:r>
        <w:rPr>
          <w:spacing w:val="-4"/>
          <w:u w:val="single"/>
        </w:rPr>
        <w:t> </w:t>
      </w:r>
      <w:r>
        <w:rPr>
          <w:u w:val="single"/>
        </w:rPr>
        <w:t>Bienes</w:t>
      </w:r>
      <w:r>
        <w:rPr>
          <w:spacing w:val="-2"/>
          <w:u w:val="single"/>
        </w:rPr>
        <w:t> </w:t>
      </w:r>
      <w:r>
        <w:rPr>
          <w:u w:val="single"/>
        </w:rPr>
        <w:t>del</w:t>
      </w:r>
      <w:r>
        <w:rPr>
          <w:spacing w:val="-1"/>
          <w:u w:val="single"/>
        </w:rPr>
        <w:t> </w:t>
      </w:r>
      <w:r>
        <w:rPr>
          <w:u w:val="single"/>
        </w:rPr>
        <w:t>Patrimonio</w:t>
      </w:r>
      <w:r>
        <w:rPr>
          <w:spacing w:val="-4"/>
          <w:u w:val="single"/>
        </w:rPr>
        <w:t> </w:t>
      </w:r>
      <w:r>
        <w:rPr>
          <w:spacing w:val="-2"/>
          <w:u w:val="single"/>
        </w:rPr>
        <w:t>Histórico.</w:t>
      </w:r>
    </w:p>
    <w:p>
      <w:pPr>
        <w:pStyle w:val="Heading2"/>
        <w:numPr>
          <w:ilvl w:val="1"/>
          <w:numId w:val="1"/>
        </w:numPr>
        <w:tabs>
          <w:tab w:pos="1274" w:val="left" w:leader="none"/>
        </w:tabs>
        <w:spacing w:line="240" w:lineRule="auto" w:before="185" w:after="0"/>
        <w:ind w:left="1274" w:right="0" w:hanging="423"/>
        <w:jc w:val="left"/>
      </w:pPr>
      <w:r>
        <w:rPr>
          <w:spacing w:val="-2"/>
        </w:rPr>
        <w:t>Permutas.</w:t>
      </w:r>
    </w:p>
    <w:p>
      <w:pPr>
        <w:pStyle w:val="BodyText"/>
        <w:spacing w:line="259" w:lineRule="auto" w:before="182"/>
        <w:ind w:left="143" w:right="1411"/>
      </w:pPr>
      <w:r>
        <w:rPr/>
        <w:t>En</w:t>
      </w:r>
      <w:r>
        <w:rPr>
          <w:spacing w:val="-5"/>
        </w:rPr>
        <w:t> </w:t>
      </w:r>
      <w:r>
        <w:rPr/>
        <w:t>las</w:t>
      </w:r>
      <w:r>
        <w:rPr>
          <w:spacing w:val="-6"/>
        </w:rPr>
        <w:t> </w:t>
      </w:r>
      <w:r>
        <w:rPr/>
        <w:t>permutas</w:t>
      </w:r>
      <w:r>
        <w:rPr>
          <w:spacing w:val="-9"/>
        </w:rPr>
        <w:t> </w:t>
      </w:r>
      <w:r>
        <w:rPr/>
        <w:t>de</w:t>
      </w:r>
      <w:r>
        <w:rPr>
          <w:spacing w:val="-6"/>
        </w:rPr>
        <w:t> </w:t>
      </w:r>
      <w:r>
        <w:rPr/>
        <w:t>carácter</w:t>
      </w:r>
      <w:r>
        <w:rPr>
          <w:spacing w:val="-6"/>
        </w:rPr>
        <w:t> </w:t>
      </w:r>
      <w:r>
        <w:rPr/>
        <w:t>comercial,</w:t>
      </w:r>
      <w:r>
        <w:rPr>
          <w:spacing w:val="-6"/>
        </w:rPr>
        <w:t> </w:t>
      </w:r>
      <w:r>
        <w:rPr/>
        <w:t>se</w:t>
      </w:r>
      <w:r>
        <w:rPr>
          <w:spacing w:val="-6"/>
        </w:rPr>
        <w:t> </w:t>
      </w:r>
      <w:r>
        <w:rPr/>
        <w:t>valora</w:t>
      </w:r>
      <w:r>
        <w:rPr>
          <w:spacing w:val="-9"/>
        </w:rPr>
        <w:t> </w:t>
      </w:r>
      <w:r>
        <w:rPr/>
        <w:t>el</w:t>
      </w:r>
      <w:r>
        <w:rPr>
          <w:spacing w:val="-4"/>
        </w:rPr>
        <w:t> </w:t>
      </w:r>
      <w:r>
        <w:rPr/>
        <w:t>inmovilizado</w:t>
      </w:r>
      <w:r>
        <w:rPr>
          <w:spacing w:val="-6"/>
        </w:rPr>
        <w:t> </w:t>
      </w:r>
      <w:r>
        <w:rPr/>
        <w:t>material</w:t>
      </w:r>
      <w:r>
        <w:rPr>
          <w:spacing w:val="-6"/>
        </w:rPr>
        <w:t> </w:t>
      </w:r>
      <w:r>
        <w:rPr/>
        <w:t>recibido</w:t>
      </w:r>
      <w:r>
        <w:rPr>
          <w:spacing w:val="-8"/>
        </w:rPr>
        <w:t> </w:t>
      </w:r>
      <w:r>
        <w:rPr/>
        <w:t>por</w:t>
      </w:r>
      <w:r>
        <w:rPr>
          <w:spacing w:val="-5"/>
        </w:rPr>
        <w:t> </w:t>
      </w:r>
      <w:r>
        <w:rPr/>
        <w:t>el valor razonable del activo entregado más las contrapartidas monetarias que se han entregado a cambio salvo que se</w:t>
      </w:r>
      <w:r>
        <w:rPr>
          <w:spacing w:val="-1"/>
        </w:rPr>
        <w:t> </w:t>
      </w:r>
      <w:r>
        <w:rPr/>
        <w:t>tenga</w:t>
      </w:r>
      <w:r>
        <w:rPr>
          <w:spacing w:val="-2"/>
        </w:rPr>
        <w:t> </w:t>
      </w:r>
      <w:r>
        <w:rPr/>
        <w:t>una evidencia más clara</w:t>
      </w:r>
      <w:r>
        <w:rPr>
          <w:spacing w:val="-1"/>
        </w:rPr>
        <w:t> </w:t>
      </w:r>
      <w:r>
        <w:rPr/>
        <w:t>del valor razonable del activo recibido y con el límite de este último.</w:t>
      </w:r>
    </w:p>
    <w:p>
      <w:pPr>
        <w:pStyle w:val="BodyText"/>
        <w:ind w:left="143"/>
        <w:jc w:val="left"/>
      </w:pPr>
      <w:r>
        <w:rPr/>
        <w:t>Se</w:t>
      </w:r>
      <w:r>
        <w:rPr>
          <w:spacing w:val="-4"/>
        </w:rPr>
        <w:t> </w:t>
      </w:r>
      <w:r>
        <w:rPr/>
        <w:t>ha</w:t>
      </w:r>
      <w:r>
        <w:rPr>
          <w:spacing w:val="-5"/>
        </w:rPr>
        <w:t> </w:t>
      </w:r>
      <w:r>
        <w:rPr/>
        <w:t>considerado</w:t>
      </w:r>
      <w:r>
        <w:rPr>
          <w:spacing w:val="-2"/>
        </w:rPr>
        <w:t> </w:t>
      </w:r>
      <w:r>
        <w:rPr/>
        <w:t>una</w:t>
      </w:r>
      <w:r>
        <w:rPr>
          <w:spacing w:val="-5"/>
        </w:rPr>
        <w:t> </w:t>
      </w:r>
      <w:r>
        <w:rPr/>
        <w:t>permuta</w:t>
      </w:r>
      <w:r>
        <w:rPr>
          <w:spacing w:val="-3"/>
        </w:rPr>
        <w:t> </w:t>
      </w:r>
      <w:r>
        <w:rPr/>
        <w:t>de</w:t>
      </w:r>
      <w:r>
        <w:rPr>
          <w:spacing w:val="-2"/>
        </w:rPr>
        <w:t> </w:t>
      </w:r>
      <w:r>
        <w:rPr/>
        <w:t>carácter</w:t>
      </w:r>
      <w:r>
        <w:rPr>
          <w:spacing w:val="-2"/>
        </w:rPr>
        <w:t> </w:t>
      </w:r>
      <w:r>
        <w:rPr/>
        <w:t>comercial</w:t>
      </w:r>
      <w:r>
        <w:rPr>
          <w:spacing w:val="-1"/>
        </w:rPr>
        <w:t> </w:t>
      </w:r>
      <w:r>
        <w:rPr>
          <w:spacing w:val="-2"/>
        </w:rPr>
        <w:t>cuando:</w:t>
      </w:r>
    </w:p>
    <w:p>
      <w:pPr>
        <w:pStyle w:val="ListParagraph"/>
        <w:numPr>
          <w:ilvl w:val="0"/>
          <w:numId w:val="8"/>
        </w:numPr>
        <w:tabs>
          <w:tab w:pos="1211" w:val="left" w:leader="none"/>
        </w:tabs>
        <w:spacing w:line="259" w:lineRule="auto" w:before="183" w:after="0"/>
        <w:ind w:left="1211" w:right="1422" w:hanging="360"/>
        <w:jc w:val="both"/>
        <w:rPr>
          <w:sz w:val="24"/>
        </w:rPr>
      </w:pPr>
      <w:r>
        <w:rPr>
          <w:sz w:val="24"/>
        </w:rPr>
        <w:t>El riesgo, calendario e importe de los flujos de efectivo del inmovilizado recibido difiere de la configuración de los flujos de efectivo del activo entregado; o</w:t>
      </w:r>
    </w:p>
    <w:p>
      <w:pPr>
        <w:pStyle w:val="ListParagraph"/>
        <w:numPr>
          <w:ilvl w:val="0"/>
          <w:numId w:val="8"/>
        </w:numPr>
        <w:tabs>
          <w:tab w:pos="1211" w:val="left" w:leader="none"/>
        </w:tabs>
        <w:spacing w:line="259" w:lineRule="auto" w:before="0" w:after="0"/>
        <w:ind w:left="1211" w:right="1421" w:hanging="360"/>
        <w:jc w:val="both"/>
        <w:rPr>
          <w:sz w:val="24"/>
        </w:rPr>
      </w:pPr>
      <w:r>
        <w:rPr>
          <w:sz w:val="24"/>
        </w:rPr>
        <w:t>El valor actual de los flujos de efectivo después de impuestos de las actividades de la Entidad afectadas por la permuta se ve modificado como consecuencia de la permuta.</w:t>
      </w:r>
    </w:p>
    <w:p>
      <w:pPr>
        <w:pStyle w:val="BodyText"/>
        <w:spacing w:line="259" w:lineRule="auto" w:before="158"/>
        <w:ind w:left="143" w:right="1419"/>
      </w:pPr>
      <w:r>
        <w:rPr/>
        <w:t>Cuando la permuta no tenga carácter comercial o cuando no pueda obtenerse una estimación</w:t>
      </w:r>
      <w:r>
        <w:rPr>
          <w:spacing w:val="-4"/>
        </w:rPr>
        <w:t> </w:t>
      </w:r>
      <w:r>
        <w:rPr/>
        <w:t>fiable</w:t>
      </w:r>
      <w:r>
        <w:rPr>
          <w:spacing w:val="-5"/>
        </w:rPr>
        <w:t> </w:t>
      </w:r>
      <w:r>
        <w:rPr/>
        <w:t>del</w:t>
      </w:r>
      <w:r>
        <w:rPr>
          <w:spacing w:val="-2"/>
        </w:rPr>
        <w:t> </w:t>
      </w:r>
      <w:r>
        <w:rPr/>
        <w:t>valor</w:t>
      </w:r>
      <w:r>
        <w:rPr>
          <w:spacing w:val="-2"/>
        </w:rPr>
        <w:t> </w:t>
      </w:r>
      <w:r>
        <w:rPr/>
        <w:t>razonable</w:t>
      </w:r>
      <w:r>
        <w:rPr>
          <w:spacing w:val="-5"/>
        </w:rPr>
        <w:t> </w:t>
      </w:r>
      <w:r>
        <w:rPr/>
        <w:t>de</w:t>
      </w:r>
      <w:r>
        <w:rPr>
          <w:spacing w:val="-2"/>
        </w:rPr>
        <w:t> </w:t>
      </w:r>
      <w:r>
        <w:rPr/>
        <w:t>los</w:t>
      </w:r>
      <w:r>
        <w:rPr>
          <w:spacing w:val="-5"/>
        </w:rPr>
        <w:t> </w:t>
      </w:r>
      <w:r>
        <w:rPr/>
        <w:t>elementos</w:t>
      </w:r>
      <w:r>
        <w:rPr>
          <w:spacing w:val="-5"/>
        </w:rPr>
        <w:t> </w:t>
      </w:r>
      <w:r>
        <w:rPr/>
        <w:t>que</w:t>
      </w:r>
      <w:r>
        <w:rPr>
          <w:spacing w:val="-5"/>
        </w:rPr>
        <w:t> </w:t>
      </w:r>
      <w:r>
        <w:rPr/>
        <w:t>intervienen</w:t>
      </w:r>
      <w:r>
        <w:rPr>
          <w:spacing w:val="-4"/>
        </w:rPr>
        <w:t> </w:t>
      </w:r>
      <w:r>
        <w:rPr/>
        <w:t>en</w:t>
      </w:r>
      <w:r>
        <w:rPr>
          <w:spacing w:val="-4"/>
        </w:rPr>
        <w:t> </w:t>
      </w:r>
      <w:r>
        <w:rPr/>
        <w:t>la</w:t>
      </w:r>
      <w:r>
        <w:rPr>
          <w:spacing w:val="-5"/>
        </w:rPr>
        <w:t> </w:t>
      </w:r>
      <w:r>
        <w:rPr/>
        <w:t>operación, el</w:t>
      </w:r>
      <w:r>
        <w:rPr>
          <w:spacing w:val="-9"/>
        </w:rPr>
        <w:t> </w:t>
      </w:r>
      <w:r>
        <w:rPr/>
        <w:t>inmovilizado</w:t>
      </w:r>
      <w:r>
        <w:rPr>
          <w:spacing w:val="-9"/>
        </w:rPr>
        <w:t> </w:t>
      </w:r>
      <w:r>
        <w:rPr/>
        <w:t>material</w:t>
      </w:r>
      <w:r>
        <w:rPr>
          <w:spacing w:val="-9"/>
        </w:rPr>
        <w:t> </w:t>
      </w:r>
      <w:r>
        <w:rPr/>
        <w:t>recibido</w:t>
      </w:r>
      <w:r>
        <w:rPr>
          <w:spacing w:val="-9"/>
        </w:rPr>
        <w:t> </w:t>
      </w:r>
      <w:r>
        <w:rPr/>
        <w:t>se</w:t>
      </w:r>
      <w:r>
        <w:rPr>
          <w:spacing w:val="-12"/>
        </w:rPr>
        <w:t> </w:t>
      </w:r>
      <w:r>
        <w:rPr/>
        <w:t>valora</w:t>
      </w:r>
      <w:r>
        <w:rPr>
          <w:spacing w:val="-12"/>
        </w:rPr>
        <w:t> </w:t>
      </w:r>
      <w:r>
        <w:rPr/>
        <w:t>por</w:t>
      </w:r>
      <w:r>
        <w:rPr>
          <w:spacing w:val="-9"/>
        </w:rPr>
        <w:t> </w:t>
      </w:r>
      <w:r>
        <w:rPr/>
        <w:t>el</w:t>
      </w:r>
      <w:r>
        <w:rPr>
          <w:spacing w:val="-9"/>
        </w:rPr>
        <w:t> </w:t>
      </w:r>
      <w:r>
        <w:rPr/>
        <w:t>valor</w:t>
      </w:r>
      <w:r>
        <w:rPr>
          <w:spacing w:val="-9"/>
        </w:rPr>
        <w:t> </w:t>
      </w:r>
      <w:r>
        <w:rPr/>
        <w:t>contable</w:t>
      </w:r>
      <w:r>
        <w:rPr>
          <w:spacing w:val="-12"/>
        </w:rPr>
        <w:t> </w:t>
      </w:r>
      <w:r>
        <w:rPr/>
        <w:t>del</w:t>
      </w:r>
      <w:r>
        <w:rPr>
          <w:spacing w:val="-12"/>
        </w:rPr>
        <w:t> </w:t>
      </w:r>
      <w:r>
        <w:rPr/>
        <w:t>bien</w:t>
      </w:r>
      <w:r>
        <w:rPr>
          <w:spacing w:val="-11"/>
        </w:rPr>
        <w:t> </w:t>
      </w:r>
      <w:r>
        <w:rPr/>
        <w:t>entregado</w:t>
      </w:r>
      <w:r>
        <w:rPr>
          <w:spacing w:val="-9"/>
        </w:rPr>
        <w:t> </w:t>
      </w:r>
      <w:r>
        <w:rPr/>
        <w:t>más, en su caso, las contrapartidas monetarias que se hubieran entregado a cambio, con el límite,</w:t>
      </w:r>
      <w:r>
        <w:rPr>
          <w:spacing w:val="-14"/>
        </w:rPr>
        <w:t> </w:t>
      </w:r>
      <w:r>
        <w:rPr/>
        <w:t>cuando</w:t>
      </w:r>
      <w:r>
        <w:rPr>
          <w:spacing w:val="-14"/>
        </w:rPr>
        <w:t> </w:t>
      </w:r>
      <w:r>
        <w:rPr/>
        <w:t>esté</w:t>
      </w:r>
      <w:r>
        <w:rPr>
          <w:spacing w:val="-13"/>
        </w:rPr>
        <w:t> </w:t>
      </w:r>
      <w:r>
        <w:rPr/>
        <w:t>disponible,</w:t>
      </w:r>
      <w:r>
        <w:rPr>
          <w:spacing w:val="-14"/>
        </w:rPr>
        <w:t> </w:t>
      </w:r>
      <w:r>
        <w:rPr/>
        <w:t>del</w:t>
      </w:r>
      <w:r>
        <w:rPr>
          <w:spacing w:val="-13"/>
        </w:rPr>
        <w:t> </w:t>
      </w:r>
      <w:r>
        <w:rPr/>
        <w:t>valor</w:t>
      </w:r>
      <w:r>
        <w:rPr>
          <w:spacing w:val="-14"/>
        </w:rPr>
        <w:t> </w:t>
      </w:r>
      <w:r>
        <w:rPr/>
        <w:t>razonable</w:t>
      </w:r>
      <w:r>
        <w:rPr>
          <w:spacing w:val="-13"/>
        </w:rPr>
        <w:t> </w:t>
      </w:r>
      <w:r>
        <w:rPr/>
        <w:t>del</w:t>
      </w:r>
      <w:r>
        <w:rPr>
          <w:spacing w:val="-14"/>
        </w:rPr>
        <w:t> </w:t>
      </w:r>
      <w:r>
        <w:rPr/>
        <w:t>inmovilizado</w:t>
      </w:r>
      <w:r>
        <w:rPr>
          <w:spacing w:val="-14"/>
        </w:rPr>
        <w:t> </w:t>
      </w:r>
      <w:r>
        <w:rPr/>
        <w:t>recibido</w:t>
      </w:r>
      <w:r>
        <w:rPr>
          <w:spacing w:val="-13"/>
        </w:rPr>
        <w:t> </w:t>
      </w:r>
      <w:r>
        <w:rPr/>
        <w:t>si</w:t>
      </w:r>
      <w:r>
        <w:rPr>
          <w:spacing w:val="-14"/>
        </w:rPr>
        <w:t> </w:t>
      </w:r>
      <w:r>
        <w:rPr/>
        <w:t>éste</w:t>
      </w:r>
      <w:r>
        <w:rPr>
          <w:spacing w:val="-13"/>
        </w:rPr>
        <w:t> </w:t>
      </w:r>
      <w:r>
        <w:rPr/>
        <w:t>fuera </w:t>
      </w:r>
      <w:r>
        <w:rPr>
          <w:spacing w:val="-2"/>
        </w:rPr>
        <w:t>menor.</w:t>
      </w:r>
    </w:p>
    <w:p>
      <w:pPr>
        <w:pStyle w:val="Heading2"/>
        <w:numPr>
          <w:ilvl w:val="1"/>
          <w:numId w:val="1"/>
        </w:numPr>
        <w:tabs>
          <w:tab w:pos="1274" w:val="left" w:leader="none"/>
        </w:tabs>
        <w:spacing w:line="240" w:lineRule="auto" w:before="159" w:after="0"/>
        <w:ind w:left="1274" w:right="0" w:hanging="423"/>
        <w:jc w:val="left"/>
      </w:pPr>
      <w:r>
        <w:rPr/>
        <w:t>Créditos</w:t>
      </w:r>
      <w:r>
        <w:rPr>
          <w:spacing w:val="-4"/>
        </w:rPr>
        <w:t> </w:t>
      </w:r>
      <w:r>
        <w:rPr/>
        <w:t>y</w:t>
      </w:r>
      <w:r>
        <w:rPr>
          <w:spacing w:val="-3"/>
        </w:rPr>
        <w:t> </w:t>
      </w:r>
      <w:r>
        <w:rPr/>
        <w:t>débitos</w:t>
      </w:r>
      <w:r>
        <w:rPr>
          <w:spacing w:val="-4"/>
        </w:rPr>
        <w:t> </w:t>
      </w:r>
      <w:r>
        <w:rPr/>
        <w:t>por</w:t>
      </w:r>
      <w:r>
        <w:rPr>
          <w:spacing w:val="-3"/>
        </w:rPr>
        <w:t> </w:t>
      </w:r>
      <w:r>
        <w:rPr/>
        <w:t>la</w:t>
      </w:r>
      <w:r>
        <w:rPr>
          <w:spacing w:val="-3"/>
        </w:rPr>
        <w:t> </w:t>
      </w:r>
      <w:r>
        <w:rPr/>
        <w:t>actividad </w:t>
      </w:r>
      <w:r>
        <w:rPr>
          <w:spacing w:val="-2"/>
        </w:rPr>
        <w:t>propia.</w:t>
      </w:r>
    </w:p>
    <w:p>
      <w:pPr>
        <w:pStyle w:val="BodyText"/>
        <w:spacing w:before="182"/>
        <w:ind w:left="143"/>
        <w:jc w:val="left"/>
      </w:pPr>
      <w:r>
        <w:rPr/>
        <w:t>La</w:t>
      </w:r>
      <w:r>
        <w:rPr>
          <w:spacing w:val="-4"/>
        </w:rPr>
        <w:t> </w:t>
      </w:r>
      <w:r>
        <w:rPr/>
        <w:t>presente</w:t>
      </w:r>
      <w:r>
        <w:rPr>
          <w:spacing w:val="-2"/>
        </w:rPr>
        <w:t> </w:t>
      </w:r>
      <w:r>
        <w:rPr/>
        <w:t>norma</w:t>
      </w:r>
      <w:r>
        <w:rPr>
          <w:spacing w:val="-3"/>
        </w:rPr>
        <w:t> </w:t>
      </w:r>
      <w:r>
        <w:rPr/>
        <w:t>se aplicará</w:t>
      </w:r>
      <w:r>
        <w:rPr>
          <w:spacing w:val="-2"/>
        </w:rPr>
        <w:t> </w:t>
      </w:r>
      <w:r>
        <w:rPr>
          <w:spacing w:val="-5"/>
        </w:rPr>
        <w:t>a:</w:t>
      </w:r>
    </w:p>
    <w:p>
      <w:pPr>
        <w:pStyle w:val="ListParagraph"/>
        <w:numPr>
          <w:ilvl w:val="0"/>
          <w:numId w:val="9"/>
        </w:numPr>
        <w:tabs>
          <w:tab w:pos="1558" w:val="left" w:leader="none"/>
        </w:tabs>
        <w:spacing w:line="259" w:lineRule="auto" w:before="185" w:after="0"/>
        <w:ind w:left="851" w:right="1420" w:firstLine="0"/>
        <w:jc w:val="both"/>
        <w:rPr>
          <w:sz w:val="24"/>
        </w:rPr>
      </w:pPr>
      <w:r>
        <w:rPr>
          <w:sz w:val="24"/>
        </w:rPr>
        <w:t>Créditos por la actividad propia: son los derechos de cobro que se originan en el desarrollo de la actividad propia frente a los beneficiarios, usuarios, patrocinadores y afiliados.</w:t>
      </w:r>
    </w:p>
    <w:p>
      <w:pPr>
        <w:pStyle w:val="BodyText"/>
        <w:spacing w:line="259" w:lineRule="auto" w:before="159"/>
        <w:ind w:left="851" w:right="1418"/>
      </w:pPr>
      <w:r>
        <w:rPr/>
        <w:t>Las cuotas, donativos y otras ayudas similares, procedentes de patrocinadores, afiliados u otros deudores, con vencimiento a corto plazo, originan un derecho de cobro que se contabiliza por su valor nominal. Si el vencimiento supera el citado plazo, se reconocerán por su valor actual. La diferencia entre el valor actual</w:t>
      </w:r>
      <w:r>
        <w:rPr>
          <w:spacing w:val="-14"/>
        </w:rPr>
        <w:t> </w:t>
      </w:r>
      <w:r>
        <w:rPr/>
        <w:t>y</w:t>
      </w:r>
      <w:r>
        <w:rPr>
          <w:spacing w:val="-14"/>
        </w:rPr>
        <w:t> </w:t>
      </w:r>
      <w:r>
        <w:rPr/>
        <w:t>el</w:t>
      </w:r>
      <w:r>
        <w:rPr>
          <w:spacing w:val="-13"/>
        </w:rPr>
        <w:t> </w:t>
      </w:r>
      <w:r>
        <w:rPr/>
        <w:t>nominal</w:t>
      </w:r>
      <w:r>
        <w:rPr>
          <w:spacing w:val="-14"/>
        </w:rPr>
        <w:t> </w:t>
      </w:r>
      <w:r>
        <w:rPr/>
        <w:t>del</w:t>
      </w:r>
      <w:r>
        <w:rPr>
          <w:spacing w:val="-13"/>
        </w:rPr>
        <w:t> </w:t>
      </w:r>
      <w:r>
        <w:rPr/>
        <w:t>crédito</w:t>
      </w:r>
      <w:r>
        <w:rPr>
          <w:spacing w:val="-14"/>
        </w:rPr>
        <w:t> </w:t>
      </w:r>
      <w:r>
        <w:rPr/>
        <w:t>se</w:t>
      </w:r>
      <w:r>
        <w:rPr>
          <w:spacing w:val="-13"/>
        </w:rPr>
        <w:t> </w:t>
      </w:r>
      <w:r>
        <w:rPr/>
        <w:t>registra</w:t>
      </w:r>
      <w:r>
        <w:rPr>
          <w:spacing w:val="-14"/>
        </w:rPr>
        <w:t> </w:t>
      </w:r>
      <w:r>
        <w:rPr/>
        <w:t>como</w:t>
      </w:r>
      <w:r>
        <w:rPr>
          <w:spacing w:val="-14"/>
        </w:rPr>
        <w:t> </w:t>
      </w:r>
      <w:r>
        <w:rPr/>
        <w:t>un</w:t>
      </w:r>
      <w:r>
        <w:rPr>
          <w:spacing w:val="-13"/>
        </w:rPr>
        <w:t> </w:t>
      </w:r>
      <w:r>
        <w:rPr/>
        <w:t>ingreso</w:t>
      </w:r>
      <w:r>
        <w:rPr>
          <w:spacing w:val="-14"/>
        </w:rPr>
        <w:t> </w:t>
      </w:r>
      <w:r>
        <w:rPr/>
        <w:t>financiero</w:t>
      </w:r>
      <w:r>
        <w:rPr>
          <w:spacing w:val="-13"/>
        </w:rPr>
        <w:t> </w:t>
      </w:r>
      <w:r>
        <w:rPr/>
        <w:t>en</w:t>
      </w:r>
      <w:r>
        <w:rPr>
          <w:spacing w:val="-14"/>
        </w:rPr>
        <w:t> </w:t>
      </w:r>
      <w:r>
        <w:rPr/>
        <w:t>la</w:t>
      </w:r>
      <w:r>
        <w:rPr>
          <w:spacing w:val="-13"/>
        </w:rPr>
        <w:t> </w:t>
      </w:r>
      <w:r>
        <w:rPr/>
        <w:t>cuenta de resultados de acuerdo con el criterio del coste amortizado.</w:t>
      </w:r>
    </w:p>
    <w:p>
      <w:pPr>
        <w:pStyle w:val="BodyText"/>
        <w:spacing w:line="259" w:lineRule="auto" w:before="159"/>
        <w:ind w:left="851" w:right="1418"/>
      </w:pPr>
      <w:r>
        <w:rPr/>
        <w:t>Los préstamos</w:t>
      </w:r>
      <w:r>
        <w:rPr>
          <w:spacing w:val="-1"/>
        </w:rPr>
        <w:t> </w:t>
      </w:r>
      <w:r>
        <w:rPr/>
        <w:t>concedidos en el</w:t>
      </w:r>
      <w:r>
        <w:rPr>
          <w:spacing w:val="-2"/>
        </w:rPr>
        <w:t> </w:t>
      </w:r>
      <w:r>
        <w:rPr/>
        <w:t>ejercicio</w:t>
      </w:r>
      <w:r>
        <w:rPr>
          <w:spacing w:val="-2"/>
        </w:rPr>
        <w:t> </w:t>
      </w:r>
      <w:r>
        <w:rPr/>
        <w:t>de la actividad</w:t>
      </w:r>
      <w:r>
        <w:rPr>
          <w:spacing w:val="-1"/>
        </w:rPr>
        <w:t> </w:t>
      </w:r>
      <w:r>
        <w:rPr/>
        <w:t>propia a</w:t>
      </w:r>
      <w:r>
        <w:rPr>
          <w:spacing w:val="-2"/>
        </w:rPr>
        <w:t> </w:t>
      </w:r>
      <w:r>
        <w:rPr/>
        <w:t>tipo de</w:t>
      </w:r>
      <w:r>
        <w:rPr>
          <w:spacing w:val="-2"/>
        </w:rPr>
        <w:t> </w:t>
      </w:r>
      <w:r>
        <w:rPr/>
        <w:t>interés cero</w:t>
      </w:r>
      <w:r>
        <w:rPr>
          <w:spacing w:val="-4"/>
        </w:rPr>
        <w:t> </w:t>
      </w:r>
      <w:r>
        <w:rPr/>
        <w:t>o</w:t>
      </w:r>
      <w:r>
        <w:rPr>
          <w:spacing w:val="-4"/>
        </w:rPr>
        <w:t> </w:t>
      </w:r>
      <w:r>
        <w:rPr/>
        <w:t>por</w:t>
      </w:r>
      <w:r>
        <w:rPr>
          <w:spacing w:val="-7"/>
        </w:rPr>
        <w:t> </w:t>
      </w:r>
      <w:r>
        <w:rPr/>
        <w:t>debajo</w:t>
      </w:r>
      <w:r>
        <w:rPr>
          <w:spacing w:val="-6"/>
        </w:rPr>
        <w:t> </w:t>
      </w:r>
      <w:r>
        <w:rPr/>
        <w:t>del</w:t>
      </w:r>
      <w:r>
        <w:rPr>
          <w:spacing w:val="-4"/>
        </w:rPr>
        <w:t> </w:t>
      </w:r>
      <w:r>
        <w:rPr/>
        <w:t>interés</w:t>
      </w:r>
      <w:r>
        <w:rPr>
          <w:spacing w:val="-5"/>
        </w:rPr>
        <w:t> </w:t>
      </w:r>
      <w:r>
        <w:rPr/>
        <w:t>de</w:t>
      </w:r>
      <w:r>
        <w:rPr>
          <w:spacing w:val="-4"/>
        </w:rPr>
        <w:t> </w:t>
      </w:r>
      <w:r>
        <w:rPr/>
        <w:t>mercado</w:t>
      </w:r>
      <w:r>
        <w:rPr>
          <w:spacing w:val="-4"/>
        </w:rPr>
        <w:t> </w:t>
      </w:r>
      <w:r>
        <w:rPr/>
        <w:t>se</w:t>
      </w:r>
      <w:r>
        <w:rPr>
          <w:spacing w:val="-5"/>
        </w:rPr>
        <w:t> </w:t>
      </w:r>
      <w:r>
        <w:rPr/>
        <w:t>contabilizan</w:t>
      </w:r>
      <w:r>
        <w:rPr>
          <w:spacing w:val="-4"/>
        </w:rPr>
        <w:t> </w:t>
      </w:r>
      <w:r>
        <w:rPr/>
        <w:t>por</w:t>
      </w:r>
      <w:r>
        <w:rPr>
          <w:spacing w:val="-5"/>
        </w:rPr>
        <w:t> </w:t>
      </w:r>
      <w:r>
        <w:rPr/>
        <w:t>su</w:t>
      </w:r>
      <w:r>
        <w:rPr>
          <w:spacing w:val="-4"/>
        </w:rPr>
        <w:t> </w:t>
      </w:r>
      <w:r>
        <w:rPr/>
        <w:t>valor</w:t>
      </w:r>
      <w:r>
        <w:rPr>
          <w:spacing w:val="-4"/>
        </w:rPr>
        <w:t> </w:t>
      </w:r>
      <w:r>
        <w:rPr/>
        <w:t>razonable. La diferencia</w:t>
      </w:r>
      <w:r>
        <w:rPr>
          <w:spacing w:val="2"/>
        </w:rPr>
        <w:t> </w:t>
      </w:r>
      <w:r>
        <w:rPr/>
        <w:t>entre</w:t>
      </w:r>
      <w:r>
        <w:rPr>
          <w:spacing w:val="4"/>
        </w:rPr>
        <w:t> </w:t>
      </w:r>
      <w:r>
        <w:rPr/>
        <w:t>el</w:t>
      </w:r>
      <w:r>
        <w:rPr>
          <w:spacing w:val="3"/>
        </w:rPr>
        <w:t> </w:t>
      </w:r>
      <w:r>
        <w:rPr/>
        <w:t>valor</w:t>
      </w:r>
      <w:r>
        <w:rPr>
          <w:spacing w:val="4"/>
        </w:rPr>
        <w:t> </w:t>
      </w:r>
      <w:r>
        <w:rPr/>
        <w:t>razonable</w:t>
      </w:r>
      <w:r>
        <w:rPr>
          <w:spacing w:val="3"/>
        </w:rPr>
        <w:t> </w:t>
      </w:r>
      <w:r>
        <w:rPr/>
        <w:t>y</w:t>
      </w:r>
      <w:r>
        <w:rPr>
          <w:spacing w:val="2"/>
        </w:rPr>
        <w:t> </w:t>
      </w:r>
      <w:r>
        <w:rPr/>
        <w:t>el</w:t>
      </w:r>
      <w:r>
        <w:rPr>
          <w:spacing w:val="3"/>
        </w:rPr>
        <w:t> </w:t>
      </w:r>
      <w:r>
        <w:rPr/>
        <w:t>importe</w:t>
      </w:r>
      <w:r>
        <w:rPr>
          <w:spacing w:val="4"/>
        </w:rPr>
        <w:t> </w:t>
      </w:r>
      <w:r>
        <w:rPr/>
        <w:t>entregado</w:t>
      </w:r>
      <w:r>
        <w:rPr>
          <w:spacing w:val="3"/>
        </w:rPr>
        <w:t> </w:t>
      </w:r>
      <w:r>
        <w:rPr/>
        <w:t>se</w:t>
      </w:r>
      <w:r>
        <w:rPr>
          <w:spacing w:val="3"/>
        </w:rPr>
        <w:t> </w:t>
      </w:r>
      <w:r>
        <w:rPr/>
        <w:t>reconoce,</w:t>
      </w:r>
      <w:r>
        <w:rPr>
          <w:spacing w:val="2"/>
        </w:rPr>
        <w:t> </w:t>
      </w:r>
      <w:r>
        <w:rPr/>
        <w:t>en</w:t>
      </w:r>
      <w:r>
        <w:rPr>
          <w:spacing w:val="4"/>
        </w:rPr>
        <w:t> </w:t>
      </w:r>
      <w:r>
        <w:rPr>
          <w:spacing w:val="-5"/>
        </w:rPr>
        <w:t>el</w:t>
      </w:r>
    </w:p>
    <w:p>
      <w:pPr>
        <w:pStyle w:val="BodyText"/>
        <w:spacing w:after="0" w:line="259" w:lineRule="auto"/>
        <w:sectPr>
          <w:pgSz w:w="11910" w:h="16840"/>
          <w:pgMar w:header="708" w:footer="0" w:top="1700" w:bottom="280" w:left="1559" w:right="283"/>
        </w:sectPr>
      </w:pPr>
    </w:p>
    <w:p>
      <w:pPr>
        <w:pStyle w:val="BodyText"/>
        <w:spacing w:line="259" w:lineRule="auto" w:before="46"/>
        <w:ind w:left="851" w:right="1420"/>
      </w:pPr>
      <w:r>
        <w:rPr/>
        <w:t>momento inicial, como un gasto en la cuenta de resultados de acuerdo con su naturaleza. Después de su reconocimiento inicial, la reversión del descuento practicado</w:t>
      </w:r>
      <w:r>
        <w:rPr>
          <w:spacing w:val="-6"/>
        </w:rPr>
        <w:t> </w:t>
      </w:r>
      <w:r>
        <w:rPr/>
        <w:t>se</w:t>
      </w:r>
      <w:r>
        <w:rPr>
          <w:spacing w:val="-6"/>
        </w:rPr>
        <w:t> </w:t>
      </w:r>
      <w:r>
        <w:rPr/>
        <w:t>contabiliza</w:t>
      </w:r>
      <w:r>
        <w:rPr>
          <w:spacing w:val="-6"/>
        </w:rPr>
        <w:t> </w:t>
      </w:r>
      <w:r>
        <w:rPr/>
        <w:t>como</w:t>
      </w:r>
      <w:r>
        <w:rPr>
          <w:spacing w:val="-5"/>
        </w:rPr>
        <w:t> </w:t>
      </w:r>
      <w:r>
        <w:rPr/>
        <w:t>un</w:t>
      </w:r>
      <w:r>
        <w:rPr>
          <w:spacing w:val="-5"/>
        </w:rPr>
        <w:t> </w:t>
      </w:r>
      <w:r>
        <w:rPr/>
        <w:t>ingreso</w:t>
      </w:r>
      <w:r>
        <w:rPr>
          <w:spacing w:val="-5"/>
        </w:rPr>
        <w:t> </w:t>
      </w:r>
      <w:r>
        <w:rPr/>
        <w:t>financiero</w:t>
      </w:r>
      <w:r>
        <w:rPr>
          <w:spacing w:val="-3"/>
        </w:rPr>
        <w:t> </w:t>
      </w:r>
      <w:r>
        <w:rPr/>
        <w:t>en</w:t>
      </w:r>
      <w:r>
        <w:rPr>
          <w:spacing w:val="-3"/>
        </w:rPr>
        <w:t> </w:t>
      </w:r>
      <w:r>
        <w:rPr/>
        <w:t>la</w:t>
      </w:r>
      <w:r>
        <w:rPr>
          <w:spacing w:val="-4"/>
        </w:rPr>
        <w:t> </w:t>
      </w:r>
      <w:r>
        <w:rPr/>
        <w:t>cuenta</w:t>
      </w:r>
      <w:r>
        <w:rPr>
          <w:spacing w:val="-6"/>
        </w:rPr>
        <w:t> </w:t>
      </w:r>
      <w:r>
        <w:rPr/>
        <w:t>de</w:t>
      </w:r>
      <w:r>
        <w:rPr>
          <w:spacing w:val="-3"/>
        </w:rPr>
        <w:t> </w:t>
      </w:r>
      <w:r>
        <w:rPr/>
        <w:t>resultados.</w:t>
      </w:r>
    </w:p>
    <w:p>
      <w:pPr>
        <w:pStyle w:val="BodyText"/>
        <w:spacing w:line="259" w:lineRule="auto"/>
        <w:ind w:left="851" w:right="1418"/>
      </w:pPr>
      <w:r>
        <w:rPr/>
        <w:t>Al menos al cierre del ejercicio, se efectúan las correcciones valorativas necesarias siempre que exista evidencia objetiva de que se ha producido un deterioro de valor en estos activos, que se contabilizan aplicando el criterio del coste amortizado.</w:t>
      </w:r>
    </w:p>
    <w:p>
      <w:pPr>
        <w:pStyle w:val="ListParagraph"/>
        <w:numPr>
          <w:ilvl w:val="0"/>
          <w:numId w:val="9"/>
        </w:numPr>
        <w:tabs>
          <w:tab w:pos="1558" w:val="left" w:leader="none"/>
        </w:tabs>
        <w:spacing w:line="259" w:lineRule="auto" w:before="160" w:after="0"/>
        <w:ind w:left="851" w:right="1423" w:firstLine="0"/>
        <w:jc w:val="both"/>
        <w:rPr>
          <w:sz w:val="24"/>
        </w:rPr>
      </w:pPr>
      <w:r>
        <w:rPr>
          <w:sz w:val="24"/>
        </w:rPr>
        <w:t>Débitos por la actividad propia: son las obligaciones que se originan por la concesión de ayudas y otras asignaciones a los beneficiarios de la entidad en cumplimiento de los fines propios.</w:t>
      </w:r>
    </w:p>
    <w:p>
      <w:pPr>
        <w:pStyle w:val="BodyText"/>
        <w:spacing w:line="259" w:lineRule="auto"/>
        <w:ind w:left="851" w:right="1416"/>
      </w:pPr>
      <w:r>
        <w:rPr/>
        <w:t>Las</w:t>
      </w:r>
      <w:r>
        <w:rPr>
          <w:spacing w:val="-14"/>
        </w:rPr>
        <w:t> </w:t>
      </w:r>
      <w:r>
        <w:rPr/>
        <w:t>ayudas</w:t>
      </w:r>
      <w:r>
        <w:rPr>
          <w:spacing w:val="-14"/>
        </w:rPr>
        <w:t> </w:t>
      </w:r>
      <w:r>
        <w:rPr/>
        <w:t>y</w:t>
      </w:r>
      <w:r>
        <w:rPr>
          <w:spacing w:val="-13"/>
        </w:rPr>
        <w:t> </w:t>
      </w:r>
      <w:r>
        <w:rPr/>
        <w:t>otras</w:t>
      </w:r>
      <w:r>
        <w:rPr>
          <w:spacing w:val="-14"/>
        </w:rPr>
        <w:t> </w:t>
      </w:r>
      <w:r>
        <w:rPr/>
        <w:t>asignaciones</w:t>
      </w:r>
      <w:r>
        <w:rPr>
          <w:spacing w:val="-13"/>
        </w:rPr>
        <w:t> </w:t>
      </w:r>
      <w:r>
        <w:rPr/>
        <w:t>concedidas</w:t>
      </w:r>
      <w:r>
        <w:rPr>
          <w:spacing w:val="-14"/>
        </w:rPr>
        <w:t> </w:t>
      </w:r>
      <w:r>
        <w:rPr/>
        <w:t>por</w:t>
      </w:r>
      <w:r>
        <w:rPr>
          <w:spacing w:val="-13"/>
        </w:rPr>
        <w:t> </w:t>
      </w:r>
      <w:r>
        <w:rPr/>
        <w:t>la</w:t>
      </w:r>
      <w:r>
        <w:rPr>
          <w:spacing w:val="-14"/>
        </w:rPr>
        <w:t> </w:t>
      </w:r>
      <w:r>
        <w:rPr/>
        <w:t>entidad</w:t>
      </w:r>
      <w:r>
        <w:rPr>
          <w:spacing w:val="-14"/>
        </w:rPr>
        <w:t> </w:t>
      </w:r>
      <w:r>
        <w:rPr/>
        <w:t>a</w:t>
      </w:r>
      <w:r>
        <w:rPr>
          <w:spacing w:val="-13"/>
        </w:rPr>
        <w:t> </w:t>
      </w:r>
      <w:r>
        <w:rPr/>
        <w:t>sus</w:t>
      </w:r>
      <w:r>
        <w:rPr>
          <w:spacing w:val="-14"/>
        </w:rPr>
        <w:t> </w:t>
      </w:r>
      <w:r>
        <w:rPr/>
        <w:t>beneficiarios,</w:t>
      </w:r>
      <w:r>
        <w:rPr>
          <w:spacing w:val="-13"/>
        </w:rPr>
        <w:t> </w:t>
      </w:r>
      <w:r>
        <w:rPr/>
        <w:t>con vencimiento a corto plazo, originan el reconocimiento</w:t>
      </w:r>
      <w:r>
        <w:rPr>
          <w:spacing w:val="-1"/>
        </w:rPr>
        <w:t> </w:t>
      </w:r>
      <w:r>
        <w:rPr/>
        <w:t>de un pasivo</w:t>
      </w:r>
      <w:r>
        <w:rPr>
          <w:spacing w:val="-2"/>
        </w:rPr>
        <w:t> </w:t>
      </w:r>
      <w:r>
        <w:rPr/>
        <w:t>por su</w:t>
      </w:r>
      <w:r>
        <w:rPr>
          <w:spacing w:val="-1"/>
        </w:rPr>
        <w:t> </w:t>
      </w:r>
      <w:r>
        <w:rPr/>
        <w:t>valor nominal.</w:t>
      </w:r>
      <w:r>
        <w:rPr>
          <w:spacing w:val="-14"/>
        </w:rPr>
        <w:t> </w:t>
      </w:r>
      <w:r>
        <w:rPr/>
        <w:t>Si</w:t>
      </w:r>
      <w:r>
        <w:rPr>
          <w:spacing w:val="-14"/>
        </w:rPr>
        <w:t> </w:t>
      </w:r>
      <w:r>
        <w:rPr/>
        <w:t>el</w:t>
      </w:r>
      <w:r>
        <w:rPr>
          <w:spacing w:val="-13"/>
        </w:rPr>
        <w:t> </w:t>
      </w:r>
      <w:r>
        <w:rPr/>
        <w:t>vencimiento</w:t>
      </w:r>
      <w:r>
        <w:rPr>
          <w:spacing w:val="-14"/>
        </w:rPr>
        <w:t> </w:t>
      </w:r>
      <w:r>
        <w:rPr/>
        <w:t>supera</w:t>
      </w:r>
      <w:r>
        <w:rPr>
          <w:spacing w:val="-13"/>
        </w:rPr>
        <w:t> </w:t>
      </w:r>
      <w:r>
        <w:rPr/>
        <w:t>el</w:t>
      </w:r>
      <w:r>
        <w:rPr>
          <w:spacing w:val="-14"/>
        </w:rPr>
        <w:t> </w:t>
      </w:r>
      <w:r>
        <w:rPr/>
        <w:t>citado</w:t>
      </w:r>
      <w:r>
        <w:rPr>
          <w:spacing w:val="-13"/>
        </w:rPr>
        <w:t> </w:t>
      </w:r>
      <w:r>
        <w:rPr/>
        <w:t>plazo,</w:t>
      </w:r>
      <w:r>
        <w:rPr>
          <w:spacing w:val="-14"/>
        </w:rPr>
        <w:t> </w:t>
      </w:r>
      <w:r>
        <w:rPr/>
        <w:t>se</w:t>
      </w:r>
      <w:r>
        <w:rPr>
          <w:spacing w:val="-14"/>
        </w:rPr>
        <w:t> </w:t>
      </w:r>
      <w:r>
        <w:rPr/>
        <w:t>reconoce</w:t>
      </w:r>
      <w:r>
        <w:rPr>
          <w:spacing w:val="-13"/>
        </w:rPr>
        <w:t> </w:t>
      </w:r>
      <w:r>
        <w:rPr/>
        <w:t>por</w:t>
      </w:r>
      <w:r>
        <w:rPr>
          <w:spacing w:val="-14"/>
        </w:rPr>
        <w:t> </w:t>
      </w:r>
      <w:r>
        <w:rPr/>
        <w:t>su</w:t>
      </w:r>
      <w:r>
        <w:rPr>
          <w:spacing w:val="-13"/>
        </w:rPr>
        <w:t> </w:t>
      </w:r>
      <w:r>
        <w:rPr/>
        <w:t>valor</w:t>
      </w:r>
      <w:r>
        <w:rPr>
          <w:spacing w:val="-14"/>
        </w:rPr>
        <w:t> </w:t>
      </w:r>
      <w:r>
        <w:rPr/>
        <w:t>actual. La</w:t>
      </w:r>
      <w:r>
        <w:rPr>
          <w:spacing w:val="-3"/>
        </w:rPr>
        <w:t> </w:t>
      </w:r>
      <w:r>
        <w:rPr/>
        <w:t>diferencia</w:t>
      </w:r>
      <w:r>
        <w:rPr>
          <w:spacing w:val="-4"/>
        </w:rPr>
        <w:t> </w:t>
      </w:r>
      <w:r>
        <w:rPr/>
        <w:t>entre</w:t>
      </w:r>
      <w:r>
        <w:rPr>
          <w:spacing w:val="-3"/>
        </w:rPr>
        <w:t> </w:t>
      </w:r>
      <w:r>
        <w:rPr/>
        <w:t>el</w:t>
      </w:r>
      <w:r>
        <w:rPr>
          <w:spacing w:val="-4"/>
        </w:rPr>
        <w:t> </w:t>
      </w:r>
      <w:r>
        <w:rPr/>
        <w:t>valor</w:t>
      </w:r>
      <w:r>
        <w:rPr>
          <w:spacing w:val="-2"/>
        </w:rPr>
        <w:t> </w:t>
      </w:r>
      <w:r>
        <w:rPr/>
        <w:t>actual</w:t>
      </w:r>
      <w:r>
        <w:rPr>
          <w:spacing w:val="-4"/>
        </w:rPr>
        <w:t> </w:t>
      </w:r>
      <w:r>
        <w:rPr/>
        <w:t>y</w:t>
      </w:r>
      <w:r>
        <w:rPr>
          <w:spacing w:val="-5"/>
        </w:rPr>
        <w:t> </w:t>
      </w:r>
      <w:r>
        <w:rPr/>
        <w:t>el</w:t>
      </w:r>
      <w:r>
        <w:rPr>
          <w:spacing w:val="-4"/>
        </w:rPr>
        <w:t> </w:t>
      </w:r>
      <w:r>
        <w:rPr/>
        <w:t>nominal</w:t>
      </w:r>
      <w:r>
        <w:rPr>
          <w:spacing w:val="-4"/>
        </w:rPr>
        <w:t> </w:t>
      </w:r>
      <w:r>
        <w:rPr/>
        <w:t>del</w:t>
      </w:r>
      <w:r>
        <w:rPr>
          <w:spacing w:val="-4"/>
        </w:rPr>
        <w:t> </w:t>
      </w:r>
      <w:r>
        <w:rPr/>
        <w:t>débito</w:t>
      </w:r>
      <w:r>
        <w:rPr>
          <w:spacing w:val="-4"/>
        </w:rPr>
        <w:t> </w:t>
      </w:r>
      <w:r>
        <w:rPr/>
        <w:t>se</w:t>
      </w:r>
      <w:r>
        <w:rPr>
          <w:spacing w:val="-4"/>
        </w:rPr>
        <w:t> </w:t>
      </w:r>
      <w:r>
        <w:rPr/>
        <w:t>contabiliza</w:t>
      </w:r>
      <w:r>
        <w:rPr>
          <w:spacing w:val="-4"/>
        </w:rPr>
        <w:t> </w:t>
      </w:r>
      <w:r>
        <w:rPr/>
        <w:t>como</w:t>
      </w:r>
      <w:r>
        <w:rPr>
          <w:spacing w:val="-3"/>
        </w:rPr>
        <w:t> </w:t>
      </w:r>
      <w:r>
        <w:rPr/>
        <w:t>un gasto financiero en la cuenta de resultados de acuerdo con el criterio del coste </w:t>
      </w:r>
      <w:r>
        <w:rPr>
          <w:spacing w:val="-2"/>
        </w:rPr>
        <w:t>amortizado.</w:t>
      </w:r>
    </w:p>
    <w:p>
      <w:pPr>
        <w:pStyle w:val="BodyText"/>
        <w:spacing w:line="259" w:lineRule="auto" w:before="158"/>
        <w:ind w:left="851" w:right="1418"/>
      </w:pPr>
      <w:r>
        <w:rPr/>
        <w:t>Si la concesión de la ayuda es plurianual, el pasivo se registra por el valor</w:t>
      </w:r>
      <w:r>
        <w:rPr>
          <w:spacing w:val="-1"/>
        </w:rPr>
        <w:t> </w:t>
      </w:r>
      <w:r>
        <w:rPr/>
        <w:t>actual del importe comprometido en firme de forma irrevocable e incondicional. Se aplica este mismo criterio en aquellos casos en los que la prolongación de la ayuda</w:t>
      </w:r>
      <w:r>
        <w:rPr>
          <w:spacing w:val="-12"/>
        </w:rPr>
        <w:t> </w:t>
      </w:r>
      <w:r>
        <w:rPr/>
        <w:t>no</w:t>
      </w:r>
      <w:r>
        <w:rPr>
          <w:spacing w:val="-14"/>
        </w:rPr>
        <w:t> </w:t>
      </w:r>
      <w:r>
        <w:rPr/>
        <w:t>está</w:t>
      </w:r>
      <w:r>
        <w:rPr>
          <w:spacing w:val="-11"/>
        </w:rPr>
        <w:t> </w:t>
      </w:r>
      <w:r>
        <w:rPr/>
        <w:t>sometida</w:t>
      </w:r>
      <w:r>
        <w:rPr>
          <w:spacing w:val="-14"/>
        </w:rPr>
        <w:t> </w:t>
      </w:r>
      <w:r>
        <w:rPr/>
        <w:t>a</w:t>
      </w:r>
      <w:r>
        <w:rPr>
          <w:spacing w:val="-11"/>
        </w:rPr>
        <w:t> </w:t>
      </w:r>
      <w:r>
        <w:rPr/>
        <w:t>evaluaciones</w:t>
      </w:r>
      <w:r>
        <w:rPr>
          <w:spacing w:val="-14"/>
        </w:rPr>
        <w:t> </w:t>
      </w:r>
      <w:r>
        <w:rPr/>
        <w:t>periódicas,</w:t>
      </w:r>
      <w:r>
        <w:rPr>
          <w:spacing w:val="-11"/>
        </w:rPr>
        <w:t> </w:t>
      </w:r>
      <w:r>
        <w:rPr/>
        <w:t>sino</w:t>
      </w:r>
      <w:r>
        <w:rPr>
          <w:spacing w:val="-12"/>
        </w:rPr>
        <w:t> </w:t>
      </w:r>
      <w:r>
        <w:rPr/>
        <w:t>al</w:t>
      </w:r>
      <w:r>
        <w:rPr>
          <w:spacing w:val="-12"/>
        </w:rPr>
        <w:t> </w:t>
      </w:r>
      <w:r>
        <w:rPr/>
        <w:t>mero</w:t>
      </w:r>
      <w:r>
        <w:rPr>
          <w:spacing w:val="-12"/>
        </w:rPr>
        <w:t> </w:t>
      </w:r>
      <w:r>
        <w:rPr/>
        <w:t>cumplimiento</w:t>
      </w:r>
      <w:r>
        <w:rPr>
          <w:spacing w:val="-14"/>
        </w:rPr>
        <w:t> </w:t>
      </w:r>
      <w:r>
        <w:rPr/>
        <w:t>de trámites formales o administrativos.</w:t>
      </w:r>
    </w:p>
    <w:p>
      <w:pPr>
        <w:pStyle w:val="Heading2"/>
        <w:numPr>
          <w:ilvl w:val="1"/>
          <w:numId w:val="1"/>
        </w:numPr>
        <w:tabs>
          <w:tab w:pos="1274" w:val="left" w:leader="none"/>
        </w:tabs>
        <w:spacing w:line="240" w:lineRule="auto" w:before="158" w:after="0"/>
        <w:ind w:left="1274" w:right="0" w:hanging="423"/>
        <w:jc w:val="both"/>
      </w:pPr>
      <w:r>
        <w:rPr/>
        <w:t>Instrumentos</w:t>
      </w:r>
      <w:r>
        <w:rPr>
          <w:spacing w:val="-8"/>
        </w:rPr>
        <w:t> </w:t>
      </w:r>
      <w:r>
        <w:rPr>
          <w:spacing w:val="-2"/>
        </w:rPr>
        <w:t>financieros.</w:t>
      </w:r>
    </w:p>
    <w:p>
      <w:pPr>
        <w:pStyle w:val="BodyText"/>
        <w:spacing w:line="259" w:lineRule="auto" w:before="185"/>
        <w:ind w:left="143" w:right="1422"/>
      </w:pPr>
      <w:r>
        <w:rPr/>
        <w:t>La entidad tiene registrados en el capítulo de instrumentos financieros, aquellos contratos</w:t>
      </w:r>
      <w:r>
        <w:rPr>
          <w:spacing w:val="-3"/>
        </w:rPr>
        <w:t> </w:t>
      </w:r>
      <w:r>
        <w:rPr/>
        <w:t>que</w:t>
      </w:r>
      <w:r>
        <w:rPr>
          <w:spacing w:val="-6"/>
        </w:rPr>
        <w:t> </w:t>
      </w:r>
      <w:r>
        <w:rPr/>
        <w:t>dan</w:t>
      </w:r>
      <w:r>
        <w:rPr>
          <w:spacing w:val="-5"/>
        </w:rPr>
        <w:t> </w:t>
      </w:r>
      <w:r>
        <w:rPr/>
        <w:t>lugar</w:t>
      </w:r>
      <w:r>
        <w:rPr>
          <w:spacing w:val="-8"/>
        </w:rPr>
        <w:t> </w:t>
      </w:r>
      <w:r>
        <w:rPr/>
        <w:t>a</w:t>
      </w:r>
      <w:r>
        <w:rPr>
          <w:spacing w:val="-4"/>
        </w:rPr>
        <w:t> </w:t>
      </w:r>
      <w:r>
        <w:rPr/>
        <w:t>un</w:t>
      </w:r>
      <w:r>
        <w:rPr>
          <w:spacing w:val="-5"/>
        </w:rPr>
        <w:t> </w:t>
      </w:r>
      <w:r>
        <w:rPr/>
        <w:t>activo</w:t>
      </w:r>
      <w:r>
        <w:rPr>
          <w:spacing w:val="-6"/>
        </w:rPr>
        <w:t> </w:t>
      </w:r>
      <w:r>
        <w:rPr/>
        <w:t>financiero</w:t>
      </w:r>
      <w:r>
        <w:rPr>
          <w:spacing w:val="-6"/>
        </w:rPr>
        <w:t> </w:t>
      </w:r>
      <w:r>
        <w:rPr/>
        <w:t>en</w:t>
      </w:r>
      <w:r>
        <w:rPr>
          <w:spacing w:val="-5"/>
        </w:rPr>
        <w:t> </w:t>
      </w:r>
      <w:r>
        <w:rPr/>
        <w:t>una</w:t>
      </w:r>
      <w:r>
        <w:rPr>
          <w:spacing w:val="-4"/>
        </w:rPr>
        <w:t> </w:t>
      </w:r>
      <w:r>
        <w:rPr/>
        <w:t>entidad</w:t>
      </w:r>
      <w:r>
        <w:rPr>
          <w:spacing w:val="-5"/>
        </w:rPr>
        <w:t> </w:t>
      </w:r>
      <w:r>
        <w:rPr/>
        <w:t>y,</w:t>
      </w:r>
      <w:r>
        <w:rPr>
          <w:spacing w:val="-5"/>
        </w:rPr>
        <w:t> </w:t>
      </w:r>
      <w:r>
        <w:rPr/>
        <w:t>simultáneamente,</w:t>
      </w:r>
      <w:r>
        <w:rPr>
          <w:spacing w:val="-3"/>
        </w:rPr>
        <w:t> </w:t>
      </w:r>
      <w:r>
        <w:rPr/>
        <w:t>a</w:t>
      </w:r>
      <w:r>
        <w:rPr>
          <w:spacing w:val="-6"/>
        </w:rPr>
        <w:t> </w:t>
      </w:r>
      <w:r>
        <w:rPr/>
        <w:t>un pasivo financiero o a un instrumento de patrimonio en otra entidad. Por tanto, la presente norma resulta de aplicación a los siguientes instrumentos financieros:</w:t>
      </w:r>
    </w:p>
    <w:p>
      <w:pPr>
        <w:pStyle w:val="Heading2"/>
        <w:numPr>
          <w:ilvl w:val="0"/>
          <w:numId w:val="10"/>
        </w:numPr>
        <w:tabs>
          <w:tab w:pos="1097" w:val="left" w:leader="none"/>
        </w:tabs>
        <w:spacing w:line="240" w:lineRule="auto" w:before="158" w:after="0"/>
        <w:ind w:left="1097" w:right="0" w:hanging="246"/>
        <w:jc w:val="both"/>
      </w:pPr>
      <w:r>
        <w:rPr/>
        <w:t>Activos </w:t>
      </w:r>
      <w:r>
        <w:rPr>
          <w:spacing w:val="-2"/>
        </w:rPr>
        <w:t>financieros:</w:t>
      </w:r>
    </w:p>
    <w:p>
      <w:pPr>
        <w:pStyle w:val="ListParagraph"/>
        <w:numPr>
          <w:ilvl w:val="0"/>
          <w:numId w:val="11"/>
        </w:numPr>
        <w:tabs>
          <w:tab w:pos="979" w:val="left" w:leader="none"/>
        </w:tabs>
        <w:spacing w:line="240" w:lineRule="auto" w:before="184" w:after="0"/>
        <w:ind w:left="979" w:right="0" w:hanging="128"/>
        <w:jc w:val="both"/>
        <w:rPr>
          <w:sz w:val="24"/>
        </w:rPr>
      </w:pPr>
      <w:r>
        <w:rPr>
          <w:sz w:val="24"/>
        </w:rPr>
        <w:t>Efectivo</w:t>
      </w:r>
      <w:r>
        <w:rPr>
          <w:spacing w:val="-4"/>
          <w:sz w:val="24"/>
        </w:rPr>
        <w:t> </w:t>
      </w:r>
      <w:r>
        <w:rPr>
          <w:sz w:val="24"/>
        </w:rPr>
        <w:t>y</w:t>
      </w:r>
      <w:r>
        <w:rPr>
          <w:spacing w:val="-6"/>
          <w:sz w:val="24"/>
        </w:rPr>
        <w:t> </w:t>
      </w:r>
      <w:r>
        <w:rPr>
          <w:sz w:val="24"/>
        </w:rPr>
        <w:t>otros</w:t>
      </w:r>
      <w:r>
        <w:rPr>
          <w:spacing w:val="-2"/>
          <w:sz w:val="24"/>
        </w:rPr>
        <w:t> </w:t>
      </w:r>
      <w:r>
        <w:rPr>
          <w:sz w:val="24"/>
        </w:rPr>
        <w:t>activos</w:t>
      </w:r>
      <w:r>
        <w:rPr>
          <w:spacing w:val="-7"/>
          <w:sz w:val="24"/>
        </w:rPr>
        <w:t> </w:t>
      </w:r>
      <w:r>
        <w:rPr>
          <w:sz w:val="24"/>
        </w:rPr>
        <w:t>líquidos</w:t>
      </w:r>
      <w:r>
        <w:rPr>
          <w:spacing w:val="-2"/>
          <w:sz w:val="24"/>
        </w:rPr>
        <w:t> equivalentes.</w:t>
      </w:r>
    </w:p>
    <w:p>
      <w:pPr>
        <w:pStyle w:val="ListParagraph"/>
        <w:numPr>
          <w:ilvl w:val="0"/>
          <w:numId w:val="11"/>
        </w:numPr>
        <w:tabs>
          <w:tab w:pos="979" w:val="left" w:leader="none"/>
        </w:tabs>
        <w:spacing w:line="240" w:lineRule="auto" w:before="183" w:after="0"/>
        <w:ind w:left="979" w:right="0" w:hanging="128"/>
        <w:jc w:val="both"/>
        <w:rPr>
          <w:sz w:val="24"/>
        </w:rPr>
      </w:pPr>
      <w:r>
        <w:rPr>
          <w:sz w:val="24"/>
        </w:rPr>
        <w:t>Créditos</w:t>
      </w:r>
      <w:r>
        <w:rPr>
          <w:spacing w:val="-7"/>
          <w:sz w:val="24"/>
        </w:rPr>
        <w:t> </w:t>
      </w:r>
      <w:r>
        <w:rPr>
          <w:sz w:val="24"/>
        </w:rPr>
        <w:t>por</w:t>
      </w:r>
      <w:r>
        <w:rPr>
          <w:spacing w:val="-5"/>
          <w:sz w:val="24"/>
        </w:rPr>
        <w:t> </w:t>
      </w:r>
      <w:r>
        <w:rPr>
          <w:sz w:val="24"/>
        </w:rPr>
        <w:t>operaciones</w:t>
      </w:r>
      <w:r>
        <w:rPr>
          <w:spacing w:val="-3"/>
          <w:sz w:val="24"/>
        </w:rPr>
        <w:t> </w:t>
      </w:r>
      <w:r>
        <w:rPr>
          <w:sz w:val="24"/>
        </w:rPr>
        <w:t>comerciales:</w:t>
      </w:r>
      <w:r>
        <w:rPr>
          <w:spacing w:val="-6"/>
          <w:sz w:val="24"/>
        </w:rPr>
        <w:t> </w:t>
      </w:r>
      <w:r>
        <w:rPr>
          <w:sz w:val="24"/>
        </w:rPr>
        <w:t>clientes</w:t>
      </w:r>
      <w:r>
        <w:rPr>
          <w:spacing w:val="-5"/>
          <w:sz w:val="24"/>
        </w:rPr>
        <w:t> </w:t>
      </w:r>
      <w:r>
        <w:rPr>
          <w:sz w:val="24"/>
        </w:rPr>
        <w:t>y</w:t>
      </w:r>
      <w:r>
        <w:rPr>
          <w:spacing w:val="-4"/>
          <w:sz w:val="24"/>
        </w:rPr>
        <w:t> </w:t>
      </w:r>
      <w:r>
        <w:rPr>
          <w:sz w:val="24"/>
        </w:rPr>
        <w:t>deudores</w:t>
      </w:r>
      <w:r>
        <w:rPr>
          <w:spacing w:val="-5"/>
          <w:sz w:val="24"/>
        </w:rPr>
        <w:t> </w:t>
      </w:r>
      <w:r>
        <w:rPr>
          <w:spacing w:val="-2"/>
          <w:sz w:val="24"/>
        </w:rPr>
        <w:t>varios;</w:t>
      </w:r>
    </w:p>
    <w:p>
      <w:pPr>
        <w:pStyle w:val="ListParagraph"/>
        <w:numPr>
          <w:ilvl w:val="0"/>
          <w:numId w:val="11"/>
        </w:numPr>
        <w:tabs>
          <w:tab w:pos="967" w:val="left" w:leader="none"/>
        </w:tabs>
        <w:spacing w:line="259" w:lineRule="auto" w:before="182" w:after="0"/>
        <w:ind w:left="851" w:right="1416" w:firstLine="0"/>
        <w:jc w:val="both"/>
        <w:rPr>
          <w:sz w:val="24"/>
        </w:rPr>
      </w:pPr>
      <w:r>
        <w:rPr>
          <w:sz w:val="24"/>
        </w:rPr>
        <w:t>Créditos</w:t>
      </w:r>
      <w:r>
        <w:rPr>
          <w:spacing w:val="-14"/>
          <w:sz w:val="24"/>
        </w:rPr>
        <w:t> </w:t>
      </w:r>
      <w:r>
        <w:rPr>
          <w:sz w:val="24"/>
        </w:rPr>
        <w:t>a</w:t>
      </w:r>
      <w:r>
        <w:rPr>
          <w:spacing w:val="-14"/>
          <w:sz w:val="24"/>
        </w:rPr>
        <w:t> </w:t>
      </w:r>
      <w:r>
        <w:rPr>
          <w:sz w:val="24"/>
        </w:rPr>
        <w:t>terceros:</w:t>
      </w:r>
      <w:r>
        <w:rPr>
          <w:spacing w:val="-13"/>
          <w:sz w:val="24"/>
        </w:rPr>
        <w:t> </w:t>
      </w:r>
      <w:r>
        <w:rPr>
          <w:sz w:val="24"/>
        </w:rPr>
        <w:t>tales</w:t>
      </w:r>
      <w:r>
        <w:rPr>
          <w:spacing w:val="-14"/>
          <w:sz w:val="24"/>
        </w:rPr>
        <w:t> </w:t>
      </w:r>
      <w:r>
        <w:rPr>
          <w:sz w:val="24"/>
        </w:rPr>
        <w:t>como</w:t>
      </w:r>
      <w:r>
        <w:rPr>
          <w:spacing w:val="-13"/>
          <w:sz w:val="24"/>
        </w:rPr>
        <w:t> </w:t>
      </w:r>
      <w:r>
        <w:rPr>
          <w:sz w:val="24"/>
        </w:rPr>
        <w:t>los</w:t>
      </w:r>
      <w:r>
        <w:rPr>
          <w:spacing w:val="-14"/>
          <w:sz w:val="24"/>
        </w:rPr>
        <w:t> </w:t>
      </w:r>
      <w:r>
        <w:rPr>
          <w:sz w:val="24"/>
        </w:rPr>
        <w:t>préstamos</w:t>
      </w:r>
      <w:r>
        <w:rPr>
          <w:spacing w:val="-13"/>
          <w:sz w:val="24"/>
        </w:rPr>
        <w:t> </w:t>
      </w:r>
      <w:r>
        <w:rPr>
          <w:sz w:val="24"/>
        </w:rPr>
        <w:t>y</w:t>
      </w:r>
      <w:r>
        <w:rPr>
          <w:spacing w:val="-14"/>
          <w:sz w:val="24"/>
        </w:rPr>
        <w:t> </w:t>
      </w:r>
      <w:r>
        <w:rPr>
          <w:sz w:val="24"/>
        </w:rPr>
        <w:t>créditos</w:t>
      </w:r>
      <w:r>
        <w:rPr>
          <w:spacing w:val="-14"/>
          <w:sz w:val="24"/>
        </w:rPr>
        <w:t> </w:t>
      </w:r>
      <w:r>
        <w:rPr>
          <w:sz w:val="24"/>
        </w:rPr>
        <w:t>financieros</w:t>
      </w:r>
      <w:r>
        <w:rPr>
          <w:spacing w:val="-13"/>
          <w:sz w:val="24"/>
        </w:rPr>
        <w:t> </w:t>
      </w:r>
      <w:r>
        <w:rPr>
          <w:sz w:val="24"/>
        </w:rPr>
        <w:t>concedidos, incluidos los surgidos de la venta de activos no corrientes;</w:t>
      </w:r>
    </w:p>
    <w:p>
      <w:pPr>
        <w:pStyle w:val="ListParagraph"/>
        <w:numPr>
          <w:ilvl w:val="0"/>
          <w:numId w:val="11"/>
        </w:numPr>
        <w:tabs>
          <w:tab w:pos="975" w:val="left" w:leader="none"/>
        </w:tabs>
        <w:spacing w:line="256" w:lineRule="auto" w:before="162" w:after="0"/>
        <w:ind w:left="851" w:right="1418" w:firstLine="0"/>
        <w:jc w:val="both"/>
        <w:rPr>
          <w:sz w:val="24"/>
        </w:rPr>
      </w:pPr>
      <w:r>
        <w:rPr>
          <w:sz w:val="24"/>
        </w:rPr>
        <w:t>Valores</w:t>
      </w:r>
      <w:r>
        <w:rPr>
          <w:spacing w:val="-9"/>
          <w:sz w:val="24"/>
        </w:rPr>
        <w:t> </w:t>
      </w:r>
      <w:r>
        <w:rPr>
          <w:sz w:val="24"/>
        </w:rPr>
        <w:t>representativos</w:t>
      </w:r>
      <w:r>
        <w:rPr>
          <w:spacing w:val="-10"/>
          <w:sz w:val="24"/>
        </w:rPr>
        <w:t> </w:t>
      </w:r>
      <w:r>
        <w:rPr>
          <w:sz w:val="24"/>
        </w:rPr>
        <w:t>de</w:t>
      </w:r>
      <w:r>
        <w:rPr>
          <w:spacing w:val="-9"/>
          <w:sz w:val="24"/>
        </w:rPr>
        <w:t> </w:t>
      </w:r>
      <w:r>
        <w:rPr>
          <w:sz w:val="24"/>
        </w:rPr>
        <w:t>deuda</w:t>
      </w:r>
      <w:r>
        <w:rPr>
          <w:spacing w:val="-10"/>
          <w:sz w:val="24"/>
        </w:rPr>
        <w:t> </w:t>
      </w:r>
      <w:r>
        <w:rPr>
          <w:sz w:val="24"/>
        </w:rPr>
        <w:t>de</w:t>
      </w:r>
      <w:r>
        <w:rPr>
          <w:spacing w:val="-9"/>
          <w:sz w:val="24"/>
        </w:rPr>
        <w:t> </w:t>
      </w:r>
      <w:r>
        <w:rPr>
          <w:sz w:val="24"/>
        </w:rPr>
        <w:t>otras</w:t>
      </w:r>
      <w:r>
        <w:rPr>
          <w:spacing w:val="-9"/>
          <w:sz w:val="24"/>
        </w:rPr>
        <w:t> </w:t>
      </w:r>
      <w:r>
        <w:rPr>
          <w:sz w:val="24"/>
        </w:rPr>
        <w:t>empresas</w:t>
      </w:r>
      <w:r>
        <w:rPr>
          <w:spacing w:val="-8"/>
          <w:sz w:val="24"/>
        </w:rPr>
        <w:t> </w:t>
      </w:r>
      <w:r>
        <w:rPr>
          <w:sz w:val="24"/>
        </w:rPr>
        <w:t>adquiridos:</w:t>
      </w:r>
      <w:r>
        <w:rPr>
          <w:spacing w:val="-9"/>
          <w:sz w:val="24"/>
        </w:rPr>
        <w:t> </w:t>
      </w:r>
      <w:r>
        <w:rPr>
          <w:sz w:val="24"/>
        </w:rPr>
        <w:t>tales</w:t>
      </w:r>
      <w:r>
        <w:rPr>
          <w:spacing w:val="-10"/>
          <w:sz w:val="24"/>
        </w:rPr>
        <w:t> </w:t>
      </w:r>
      <w:r>
        <w:rPr>
          <w:sz w:val="24"/>
        </w:rPr>
        <w:t>como</w:t>
      </w:r>
      <w:r>
        <w:rPr>
          <w:spacing w:val="-8"/>
          <w:sz w:val="24"/>
        </w:rPr>
        <w:t> </w:t>
      </w:r>
      <w:r>
        <w:rPr>
          <w:sz w:val="24"/>
        </w:rPr>
        <w:t>las obligaciones, bonos y pagarés;</w:t>
      </w:r>
    </w:p>
    <w:p>
      <w:pPr>
        <w:pStyle w:val="ListParagraph"/>
        <w:numPr>
          <w:ilvl w:val="0"/>
          <w:numId w:val="11"/>
        </w:numPr>
        <w:tabs>
          <w:tab w:pos="1100" w:val="left" w:leader="none"/>
        </w:tabs>
        <w:spacing w:line="259" w:lineRule="auto" w:before="165" w:after="0"/>
        <w:ind w:left="851" w:right="1420" w:firstLine="0"/>
        <w:jc w:val="both"/>
        <w:rPr>
          <w:sz w:val="24"/>
        </w:rPr>
      </w:pPr>
      <w:r>
        <w:rPr>
          <w:sz w:val="24"/>
        </w:rPr>
        <w:t>Instrumentos de patrimonio de otras empresas adquiridos: acciones, participaciones en instituciones de inversión colectiva y otros instrumentos de </w:t>
      </w:r>
      <w:r>
        <w:rPr>
          <w:spacing w:val="-2"/>
          <w:sz w:val="24"/>
        </w:rPr>
        <w:t>patrimonio;</w:t>
      </w:r>
    </w:p>
    <w:p>
      <w:pPr>
        <w:pStyle w:val="ListParagraph"/>
        <w:spacing w:after="0" w:line="259" w:lineRule="auto"/>
        <w:jc w:val="both"/>
        <w:rPr>
          <w:sz w:val="24"/>
        </w:rPr>
        <w:sectPr>
          <w:pgSz w:w="11910" w:h="16840"/>
          <w:pgMar w:header="708" w:footer="0" w:top="1700" w:bottom="280" w:left="1559" w:right="283"/>
        </w:sectPr>
      </w:pPr>
    </w:p>
    <w:p>
      <w:pPr>
        <w:pStyle w:val="ListParagraph"/>
        <w:numPr>
          <w:ilvl w:val="0"/>
          <w:numId w:val="11"/>
        </w:numPr>
        <w:tabs>
          <w:tab w:pos="1047" w:val="left" w:leader="none"/>
        </w:tabs>
        <w:spacing w:line="259" w:lineRule="auto" w:before="46" w:after="0"/>
        <w:ind w:left="851" w:right="1418" w:firstLine="0"/>
        <w:jc w:val="both"/>
        <w:rPr>
          <w:sz w:val="24"/>
        </w:rPr>
      </w:pPr>
      <w:r>
        <w:rPr>
          <w:sz w:val="24"/>
        </w:rPr>
        <w:t>Derivados con valoración favorable para la entidad: entre ellos, futuros, opciones, permutas financieras y compraventa de moneda extranjera a plazo, y</w:t>
      </w:r>
    </w:p>
    <w:p>
      <w:pPr>
        <w:pStyle w:val="ListParagraph"/>
        <w:numPr>
          <w:ilvl w:val="0"/>
          <w:numId w:val="11"/>
        </w:numPr>
        <w:tabs>
          <w:tab w:pos="1045" w:val="left" w:leader="none"/>
        </w:tabs>
        <w:spacing w:line="259" w:lineRule="auto" w:before="162" w:after="0"/>
        <w:ind w:left="851" w:right="1421" w:firstLine="0"/>
        <w:jc w:val="both"/>
        <w:rPr>
          <w:sz w:val="24"/>
        </w:rPr>
      </w:pPr>
      <w:r>
        <w:rPr>
          <w:sz w:val="24"/>
        </w:rPr>
        <w:t>Otros activos financieros: tales como depósitos en entidades de crédito, anticipos y créditos al personal, fianzas y depósitos constituidos, dividendos a cobrar y desembolsos exigidos sobre instrumentos de patrimonio propio.</w:t>
      </w:r>
    </w:p>
    <w:p>
      <w:pPr>
        <w:pStyle w:val="Heading2"/>
        <w:numPr>
          <w:ilvl w:val="0"/>
          <w:numId w:val="10"/>
        </w:numPr>
        <w:tabs>
          <w:tab w:pos="1108" w:val="left" w:leader="none"/>
        </w:tabs>
        <w:spacing w:line="240" w:lineRule="auto" w:before="159" w:after="0"/>
        <w:ind w:left="1108" w:right="0" w:hanging="257"/>
        <w:jc w:val="both"/>
      </w:pPr>
      <w:r>
        <w:rPr/>
        <w:t>Pasivos </w:t>
      </w:r>
      <w:r>
        <w:rPr>
          <w:spacing w:val="-2"/>
        </w:rPr>
        <w:t>financieros:</w:t>
      </w:r>
    </w:p>
    <w:p>
      <w:pPr>
        <w:pStyle w:val="ListParagraph"/>
        <w:numPr>
          <w:ilvl w:val="0"/>
          <w:numId w:val="11"/>
        </w:numPr>
        <w:tabs>
          <w:tab w:pos="979" w:val="left" w:leader="none"/>
        </w:tabs>
        <w:spacing w:line="240" w:lineRule="auto" w:before="182" w:after="0"/>
        <w:ind w:left="979" w:right="0" w:hanging="128"/>
        <w:jc w:val="left"/>
        <w:rPr>
          <w:sz w:val="24"/>
        </w:rPr>
      </w:pPr>
      <w:r>
        <w:rPr>
          <w:sz w:val="24"/>
        </w:rPr>
        <w:t>Débitos</w:t>
      </w:r>
      <w:r>
        <w:rPr>
          <w:spacing w:val="-5"/>
          <w:sz w:val="24"/>
        </w:rPr>
        <w:t> </w:t>
      </w:r>
      <w:r>
        <w:rPr>
          <w:sz w:val="24"/>
        </w:rPr>
        <w:t>por</w:t>
      </w:r>
      <w:r>
        <w:rPr>
          <w:spacing w:val="-5"/>
          <w:sz w:val="24"/>
        </w:rPr>
        <w:t> </w:t>
      </w:r>
      <w:r>
        <w:rPr>
          <w:sz w:val="24"/>
        </w:rPr>
        <w:t>operaciones</w:t>
      </w:r>
      <w:r>
        <w:rPr>
          <w:spacing w:val="-4"/>
          <w:sz w:val="24"/>
        </w:rPr>
        <w:t> </w:t>
      </w:r>
      <w:r>
        <w:rPr>
          <w:sz w:val="24"/>
        </w:rPr>
        <w:t>comerciales:</w:t>
      </w:r>
      <w:r>
        <w:rPr>
          <w:spacing w:val="-6"/>
          <w:sz w:val="24"/>
        </w:rPr>
        <w:t> </w:t>
      </w:r>
      <w:r>
        <w:rPr>
          <w:sz w:val="24"/>
        </w:rPr>
        <w:t>proveedores</w:t>
      </w:r>
      <w:r>
        <w:rPr>
          <w:spacing w:val="-4"/>
          <w:sz w:val="24"/>
        </w:rPr>
        <w:t> </w:t>
      </w:r>
      <w:r>
        <w:rPr>
          <w:sz w:val="24"/>
        </w:rPr>
        <w:t>y</w:t>
      </w:r>
      <w:r>
        <w:rPr>
          <w:spacing w:val="-4"/>
          <w:sz w:val="24"/>
        </w:rPr>
        <w:t> </w:t>
      </w:r>
      <w:r>
        <w:rPr>
          <w:sz w:val="24"/>
        </w:rPr>
        <w:t>acreedores</w:t>
      </w:r>
      <w:r>
        <w:rPr>
          <w:spacing w:val="-3"/>
          <w:sz w:val="24"/>
        </w:rPr>
        <w:t> </w:t>
      </w:r>
      <w:r>
        <w:rPr>
          <w:spacing w:val="-2"/>
          <w:sz w:val="24"/>
        </w:rPr>
        <w:t>varios;</w:t>
      </w:r>
    </w:p>
    <w:p>
      <w:pPr>
        <w:pStyle w:val="ListParagraph"/>
        <w:numPr>
          <w:ilvl w:val="0"/>
          <w:numId w:val="11"/>
        </w:numPr>
        <w:tabs>
          <w:tab w:pos="979" w:val="left" w:leader="none"/>
        </w:tabs>
        <w:spacing w:line="240" w:lineRule="auto" w:before="183" w:after="0"/>
        <w:ind w:left="979" w:right="0" w:hanging="128"/>
        <w:jc w:val="left"/>
        <w:rPr>
          <w:sz w:val="24"/>
        </w:rPr>
      </w:pPr>
      <w:r>
        <w:rPr>
          <w:sz w:val="24"/>
        </w:rPr>
        <w:t>Deudas</w:t>
      </w:r>
      <w:r>
        <w:rPr>
          <w:spacing w:val="-5"/>
          <w:sz w:val="24"/>
        </w:rPr>
        <w:t> </w:t>
      </w:r>
      <w:r>
        <w:rPr>
          <w:sz w:val="24"/>
        </w:rPr>
        <w:t>con</w:t>
      </w:r>
      <w:r>
        <w:rPr>
          <w:spacing w:val="-4"/>
          <w:sz w:val="24"/>
        </w:rPr>
        <w:t> </w:t>
      </w:r>
      <w:r>
        <w:rPr>
          <w:sz w:val="24"/>
        </w:rPr>
        <w:t>entidades</w:t>
      </w:r>
      <w:r>
        <w:rPr>
          <w:spacing w:val="-5"/>
          <w:sz w:val="24"/>
        </w:rPr>
        <w:t> </w:t>
      </w:r>
      <w:r>
        <w:rPr>
          <w:sz w:val="24"/>
        </w:rPr>
        <w:t>de</w:t>
      </w:r>
      <w:r>
        <w:rPr>
          <w:spacing w:val="-2"/>
          <w:sz w:val="24"/>
        </w:rPr>
        <w:t> crédito;</w:t>
      </w:r>
    </w:p>
    <w:p>
      <w:pPr>
        <w:pStyle w:val="ListParagraph"/>
        <w:numPr>
          <w:ilvl w:val="0"/>
          <w:numId w:val="11"/>
        </w:numPr>
        <w:tabs>
          <w:tab w:pos="975" w:val="left" w:leader="none"/>
        </w:tabs>
        <w:spacing w:line="240" w:lineRule="auto" w:before="184" w:after="0"/>
        <w:ind w:left="975" w:right="0" w:hanging="124"/>
        <w:jc w:val="left"/>
        <w:rPr>
          <w:sz w:val="24"/>
        </w:rPr>
      </w:pPr>
      <w:r>
        <w:rPr>
          <w:sz w:val="24"/>
        </w:rPr>
        <w:t>Obligaciones</w:t>
      </w:r>
      <w:r>
        <w:rPr>
          <w:spacing w:val="-9"/>
          <w:sz w:val="24"/>
        </w:rPr>
        <w:t> </w:t>
      </w:r>
      <w:r>
        <w:rPr>
          <w:sz w:val="24"/>
        </w:rPr>
        <w:t>y</w:t>
      </w:r>
      <w:r>
        <w:rPr>
          <w:spacing w:val="-10"/>
          <w:sz w:val="24"/>
        </w:rPr>
        <w:t> </w:t>
      </w:r>
      <w:r>
        <w:rPr>
          <w:sz w:val="24"/>
        </w:rPr>
        <w:t>otros</w:t>
      </w:r>
      <w:r>
        <w:rPr>
          <w:spacing w:val="-10"/>
          <w:sz w:val="24"/>
        </w:rPr>
        <w:t> </w:t>
      </w:r>
      <w:r>
        <w:rPr>
          <w:sz w:val="24"/>
        </w:rPr>
        <w:t>valores</w:t>
      </w:r>
      <w:r>
        <w:rPr>
          <w:spacing w:val="-4"/>
          <w:sz w:val="24"/>
        </w:rPr>
        <w:t> </w:t>
      </w:r>
      <w:r>
        <w:rPr>
          <w:sz w:val="24"/>
        </w:rPr>
        <w:t>negociables</w:t>
      </w:r>
      <w:r>
        <w:rPr>
          <w:spacing w:val="-10"/>
          <w:sz w:val="24"/>
        </w:rPr>
        <w:t> </w:t>
      </w:r>
      <w:r>
        <w:rPr>
          <w:sz w:val="24"/>
        </w:rPr>
        <w:t>emitidos:</w:t>
      </w:r>
      <w:r>
        <w:rPr>
          <w:spacing w:val="-7"/>
          <w:sz w:val="24"/>
        </w:rPr>
        <w:t> </w:t>
      </w:r>
      <w:r>
        <w:rPr>
          <w:sz w:val="24"/>
        </w:rPr>
        <w:t>tales</w:t>
      </w:r>
      <w:r>
        <w:rPr>
          <w:spacing w:val="-9"/>
          <w:sz w:val="24"/>
        </w:rPr>
        <w:t> </w:t>
      </w:r>
      <w:r>
        <w:rPr>
          <w:sz w:val="24"/>
        </w:rPr>
        <w:t>como</w:t>
      </w:r>
      <w:r>
        <w:rPr>
          <w:spacing w:val="-9"/>
          <w:sz w:val="24"/>
        </w:rPr>
        <w:t> </w:t>
      </w:r>
      <w:r>
        <w:rPr>
          <w:sz w:val="24"/>
        </w:rPr>
        <w:t>bonos</w:t>
      </w:r>
      <w:r>
        <w:rPr>
          <w:spacing w:val="-7"/>
          <w:sz w:val="24"/>
        </w:rPr>
        <w:t> </w:t>
      </w:r>
      <w:r>
        <w:rPr>
          <w:sz w:val="24"/>
        </w:rPr>
        <w:t>y</w:t>
      </w:r>
      <w:r>
        <w:rPr>
          <w:spacing w:val="-9"/>
          <w:sz w:val="24"/>
        </w:rPr>
        <w:t> </w:t>
      </w:r>
      <w:r>
        <w:rPr>
          <w:spacing w:val="-2"/>
          <w:sz w:val="24"/>
        </w:rPr>
        <w:t>pagarés;</w:t>
      </w:r>
    </w:p>
    <w:p>
      <w:pPr>
        <w:pStyle w:val="ListParagraph"/>
        <w:numPr>
          <w:ilvl w:val="0"/>
          <w:numId w:val="11"/>
        </w:numPr>
        <w:tabs>
          <w:tab w:pos="1011" w:val="left" w:leader="none"/>
        </w:tabs>
        <w:spacing w:line="259" w:lineRule="auto" w:before="183" w:after="0"/>
        <w:ind w:left="848" w:right="1419" w:firstLine="0"/>
        <w:jc w:val="both"/>
        <w:rPr>
          <w:sz w:val="24"/>
        </w:rPr>
      </w:pPr>
      <w:r>
        <w:rPr>
          <w:sz w:val="24"/>
        </w:rPr>
        <w:t>Derivados con valoración desfavorable para la entidad: entre ellos, futuros, opciones, permutas financieras y compraventa de moneda extranjera a plazo;</w:t>
      </w:r>
    </w:p>
    <w:p>
      <w:pPr>
        <w:pStyle w:val="ListParagraph"/>
        <w:numPr>
          <w:ilvl w:val="0"/>
          <w:numId w:val="11"/>
        </w:numPr>
        <w:tabs>
          <w:tab w:pos="979" w:val="left" w:leader="none"/>
        </w:tabs>
        <w:spacing w:line="240" w:lineRule="auto" w:before="159" w:after="0"/>
        <w:ind w:left="979" w:right="0" w:hanging="128"/>
        <w:jc w:val="left"/>
        <w:rPr>
          <w:sz w:val="24"/>
        </w:rPr>
      </w:pPr>
      <w:r>
        <w:rPr>
          <w:sz w:val="24"/>
        </w:rPr>
        <w:t>Deudas</w:t>
      </w:r>
      <w:r>
        <w:rPr>
          <w:spacing w:val="-6"/>
          <w:sz w:val="24"/>
        </w:rPr>
        <w:t> </w:t>
      </w:r>
      <w:r>
        <w:rPr>
          <w:sz w:val="24"/>
        </w:rPr>
        <w:t>con</w:t>
      </w:r>
      <w:r>
        <w:rPr>
          <w:spacing w:val="-5"/>
          <w:sz w:val="24"/>
        </w:rPr>
        <w:t> </w:t>
      </w:r>
      <w:r>
        <w:rPr>
          <w:sz w:val="24"/>
        </w:rPr>
        <w:t>características</w:t>
      </w:r>
      <w:r>
        <w:rPr>
          <w:spacing w:val="-1"/>
          <w:sz w:val="24"/>
        </w:rPr>
        <w:t> </w:t>
      </w:r>
      <w:r>
        <w:rPr>
          <w:sz w:val="24"/>
        </w:rPr>
        <w:t>especiales,</w:t>
      </w:r>
      <w:r>
        <w:rPr>
          <w:spacing w:val="-2"/>
          <w:sz w:val="24"/>
        </w:rPr>
        <w:t> </w:t>
      </w:r>
      <w:r>
        <w:rPr>
          <w:spacing w:val="-10"/>
          <w:sz w:val="24"/>
        </w:rPr>
        <w:t>y</w:t>
      </w:r>
    </w:p>
    <w:p>
      <w:pPr>
        <w:pStyle w:val="ListParagraph"/>
        <w:numPr>
          <w:ilvl w:val="0"/>
          <w:numId w:val="11"/>
        </w:numPr>
        <w:tabs>
          <w:tab w:pos="1014" w:val="left" w:leader="none"/>
        </w:tabs>
        <w:spacing w:line="259" w:lineRule="auto" w:before="185" w:after="0"/>
        <w:ind w:left="851" w:right="1419" w:firstLine="0"/>
        <w:jc w:val="both"/>
        <w:rPr>
          <w:sz w:val="24"/>
        </w:rPr>
      </w:pPr>
      <w:r>
        <w:rPr>
          <w:sz w:val="24"/>
        </w:rPr>
        <w:t>Otros pasivos financieros: deudas con terceros, tales como los préstamos y créditos</w:t>
      </w:r>
      <w:r>
        <w:rPr>
          <w:spacing w:val="-8"/>
          <w:sz w:val="24"/>
        </w:rPr>
        <w:t> </w:t>
      </w:r>
      <w:r>
        <w:rPr>
          <w:sz w:val="24"/>
        </w:rPr>
        <w:t>financieros</w:t>
      </w:r>
      <w:r>
        <w:rPr>
          <w:spacing w:val="-8"/>
          <w:sz w:val="24"/>
        </w:rPr>
        <w:t> </w:t>
      </w:r>
      <w:r>
        <w:rPr>
          <w:sz w:val="24"/>
        </w:rPr>
        <w:t>recibidos</w:t>
      </w:r>
      <w:r>
        <w:rPr>
          <w:spacing w:val="-8"/>
          <w:sz w:val="24"/>
        </w:rPr>
        <w:t> </w:t>
      </w:r>
      <w:r>
        <w:rPr>
          <w:sz w:val="24"/>
        </w:rPr>
        <w:t>de</w:t>
      </w:r>
      <w:r>
        <w:rPr>
          <w:spacing w:val="-8"/>
          <w:sz w:val="24"/>
        </w:rPr>
        <w:t> </w:t>
      </w:r>
      <w:r>
        <w:rPr>
          <w:sz w:val="24"/>
        </w:rPr>
        <w:t>personas</w:t>
      </w:r>
      <w:r>
        <w:rPr>
          <w:spacing w:val="-8"/>
          <w:sz w:val="24"/>
        </w:rPr>
        <w:t> </w:t>
      </w:r>
      <w:r>
        <w:rPr>
          <w:sz w:val="24"/>
        </w:rPr>
        <w:t>o</w:t>
      </w:r>
      <w:r>
        <w:rPr>
          <w:spacing w:val="-8"/>
          <w:sz w:val="24"/>
        </w:rPr>
        <w:t> </w:t>
      </w:r>
      <w:r>
        <w:rPr>
          <w:sz w:val="24"/>
        </w:rPr>
        <w:t>empresas</w:t>
      </w:r>
      <w:r>
        <w:rPr>
          <w:spacing w:val="-6"/>
          <w:sz w:val="24"/>
        </w:rPr>
        <w:t> </w:t>
      </w:r>
      <w:r>
        <w:rPr>
          <w:sz w:val="24"/>
        </w:rPr>
        <w:t>que</w:t>
      </w:r>
      <w:r>
        <w:rPr>
          <w:spacing w:val="-8"/>
          <w:sz w:val="24"/>
        </w:rPr>
        <w:t> </w:t>
      </w:r>
      <w:r>
        <w:rPr>
          <w:sz w:val="24"/>
        </w:rPr>
        <w:t>no</w:t>
      </w:r>
      <w:r>
        <w:rPr>
          <w:spacing w:val="-8"/>
          <w:sz w:val="24"/>
        </w:rPr>
        <w:t> </w:t>
      </w:r>
      <w:r>
        <w:rPr>
          <w:sz w:val="24"/>
        </w:rPr>
        <w:t>sean</w:t>
      </w:r>
      <w:r>
        <w:rPr>
          <w:spacing w:val="-7"/>
          <w:sz w:val="24"/>
        </w:rPr>
        <w:t> </w:t>
      </w:r>
      <w:r>
        <w:rPr>
          <w:sz w:val="24"/>
        </w:rPr>
        <w:t>entidades</w:t>
      </w:r>
      <w:r>
        <w:rPr>
          <w:spacing w:val="-6"/>
          <w:sz w:val="24"/>
        </w:rPr>
        <w:t> </w:t>
      </w:r>
      <w:r>
        <w:rPr>
          <w:sz w:val="24"/>
        </w:rPr>
        <w:t>de crédito incluidos los surgidos en la compra de activos no corrientes, fianzas y depósitos recibidos y desembolsos exigidos por terceros sobre participaciones.</w:t>
      </w:r>
    </w:p>
    <w:p>
      <w:pPr>
        <w:pStyle w:val="ListParagraph"/>
        <w:numPr>
          <w:ilvl w:val="0"/>
          <w:numId w:val="9"/>
        </w:numPr>
        <w:tabs>
          <w:tab w:pos="1094" w:val="left" w:leader="none"/>
        </w:tabs>
        <w:spacing w:line="259" w:lineRule="auto" w:before="157" w:after="0"/>
        <w:ind w:left="851" w:right="1417" w:firstLine="0"/>
        <w:jc w:val="both"/>
        <w:rPr>
          <w:sz w:val="24"/>
        </w:rPr>
      </w:pPr>
      <w:r>
        <w:rPr>
          <w:b/>
          <w:sz w:val="24"/>
        </w:rPr>
        <w:t>Instrumentos de patrimonio propio: </w:t>
      </w:r>
      <w:r>
        <w:rPr>
          <w:sz w:val="24"/>
        </w:rPr>
        <w:t>todos los instrumentos financieros que se incluyen dentro de los fondos propios, tal como las acciones ordinarias </w:t>
      </w:r>
      <w:r>
        <w:rPr>
          <w:spacing w:val="-2"/>
          <w:sz w:val="24"/>
        </w:rPr>
        <w:t>emitidas.</w:t>
      </w:r>
    </w:p>
    <w:p>
      <w:pPr>
        <w:pStyle w:val="Heading2"/>
        <w:numPr>
          <w:ilvl w:val="2"/>
          <w:numId w:val="1"/>
        </w:numPr>
        <w:tabs>
          <w:tab w:pos="1458" w:val="left" w:leader="none"/>
        </w:tabs>
        <w:spacing w:line="240" w:lineRule="auto" w:before="160" w:after="0"/>
        <w:ind w:left="1458" w:right="0" w:hanging="607"/>
        <w:jc w:val="both"/>
      </w:pPr>
      <w:r>
        <w:rPr/>
        <w:t>Inversiones</w:t>
      </w:r>
      <w:r>
        <w:rPr>
          <w:spacing w:val="-3"/>
        </w:rPr>
        <w:t> </w:t>
      </w:r>
      <w:r>
        <w:rPr/>
        <w:t>financieras</w:t>
      </w:r>
      <w:r>
        <w:rPr>
          <w:spacing w:val="-3"/>
        </w:rPr>
        <w:t> </w:t>
      </w:r>
      <w:r>
        <w:rPr/>
        <w:t>a</w:t>
      </w:r>
      <w:r>
        <w:rPr>
          <w:spacing w:val="-4"/>
        </w:rPr>
        <w:t> </w:t>
      </w:r>
      <w:r>
        <w:rPr/>
        <w:t>largo</w:t>
      </w:r>
      <w:r>
        <w:rPr>
          <w:spacing w:val="-2"/>
        </w:rPr>
        <w:t> </w:t>
      </w:r>
      <w:r>
        <w:rPr/>
        <w:t>y</w:t>
      </w:r>
      <w:r>
        <w:rPr>
          <w:spacing w:val="-6"/>
        </w:rPr>
        <w:t> </w:t>
      </w:r>
      <w:r>
        <w:rPr/>
        <w:t>corto</w:t>
      </w:r>
      <w:r>
        <w:rPr>
          <w:spacing w:val="-3"/>
        </w:rPr>
        <w:t> </w:t>
      </w:r>
      <w:r>
        <w:rPr>
          <w:spacing w:val="-4"/>
        </w:rPr>
        <w:t>plazo</w:t>
      </w:r>
    </w:p>
    <w:p>
      <w:pPr>
        <w:pStyle w:val="ListParagraph"/>
        <w:numPr>
          <w:ilvl w:val="3"/>
          <w:numId w:val="1"/>
        </w:numPr>
        <w:tabs>
          <w:tab w:pos="972" w:val="left" w:leader="none"/>
        </w:tabs>
        <w:spacing w:line="259" w:lineRule="auto" w:before="185" w:after="0"/>
        <w:ind w:left="851" w:right="1412" w:firstLine="0"/>
        <w:jc w:val="both"/>
        <w:rPr>
          <w:b/>
          <w:sz w:val="24"/>
        </w:rPr>
      </w:pPr>
      <w:r>
        <w:rPr>
          <w:b/>
          <w:sz w:val="24"/>
        </w:rPr>
        <w:t>Activos</w:t>
      </w:r>
      <w:r>
        <w:rPr>
          <w:b/>
          <w:spacing w:val="-10"/>
          <w:sz w:val="24"/>
        </w:rPr>
        <w:t> </w:t>
      </w:r>
      <w:r>
        <w:rPr>
          <w:b/>
          <w:sz w:val="24"/>
        </w:rPr>
        <w:t>Financieros</w:t>
      </w:r>
      <w:r>
        <w:rPr>
          <w:b/>
          <w:spacing w:val="-9"/>
          <w:sz w:val="24"/>
        </w:rPr>
        <w:t> </w:t>
      </w:r>
      <w:r>
        <w:rPr>
          <w:b/>
          <w:sz w:val="24"/>
        </w:rPr>
        <w:t>a</w:t>
      </w:r>
      <w:r>
        <w:rPr>
          <w:b/>
          <w:spacing w:val="-11"/>
          <w:sz w:val="24"/>
        </w:rPr>
        <w:t> </w:t>
      </w:r>
      <w:r>
        <w:rPr>
          <w:b/>
          <w:sz w:val="24"/>
        </w:rPr>
        <w:t>coste</w:t>
      </w:r>
      <w:r>
        <w:rPr>
          <w:b/>
          <w:spacing w:val="-10"/>
          <w:sz w:val="24"/>
        </w:rPr>
        <w:t> </w:t>
      </w:r>
      <w:r>
        <w:rPr>
          <w:b/>
          <w:sz w:val="24"/>
        </w:rPr>
        <w:t>Amortizado.</w:t>
      </w:r>
      <w:r>
        <w:rPr>
          <w:b/>
          <w:spacing w:val="-6"/>
          <w:sz w:val="24"/>
        </w:rPr>
        <w:t> </w:t>
      </w:r>
      <w:r>
        <w:rPr>
          <w:sz w:val="24"/>
        </w:rPr>
        <w:t>Un</w:t>
      </w:r>
      <w:r>
        <w:rPr>
          <w:spacing w:val="-9"/>
          <w:sz w:val="24"/>
        </w:rPr>
        <w:t> </w:t>
      </w:r>
      <w:r>
        <w:rPr>
          <w:sz w:val="24"/>
        </w:rPr>
        <w:t>activo</w:t>
      </w:r>
      <w:r>
        <w:rPr>
          <w:spacing w:val="-10"/>
          <w:sz w:val="24"/>
        </w:rPr>
        <w:t> </w:t>
      </w:r>
      <w:r>
        <w:rPr>
          <w:sz w:val="24"/>
        </w:rPr>
        <w:t>financiero</w:t>
      </w:r>
      <w:r>
        <w:rPr>
          <w:spacing w:val="-9"/>
          <w:sz w:val="24"/>
        </w:rPr>
        <w:t> </w:t>
      </w:r>
      <w:r>
        <w:rPr>
          <w:sz w:val="24"/>
        </w:rPr>
        <w:t>se</w:t>
      </w:r>
      <w:r>
        <w:rPr>
          <w:spacing w:val="-12"/>
          <w:sz w:val="24"/>
        </w:rPr>
        <w:t> </w:t>
      </w:r>
      <w:r>
        <w:rPr>
          <w:sz w:val="24"/>
        </w:rPr>
        <w:t>incluye</w:t>
      </w:r>
      <w:r>
        <w:rPr>
          <w:spacing w:val="-12"/>
          <w:sz w:val="24"/>
        </w:rPr>
        <w:t> </w:t>
      </w:r>
      <w:r>
        <w:rPr>
          <w:sz w:val="24"/>
        </w:rPr>
        <w:t>en</w:t>
      </w:r>
      <w:r>
        <w:rPr>
          <w:spacing w:val="-9"/>
          <w:sz w:val="24"/>
        </w:rPr>
        <w:t> </w:t>
      </w:r>
      <w:r>
        <w:rPr>
          <w:sz w:val="24"/>
        </w:rPr>
        <w:t>esta categoría, incluso cuando esté admitido a negociación en un mercado organizado, si la empresa mantiene la inversión con el objetivo de percibir los flujos de efectivo derivados de la ejecución del contrato, y las condiciones contractuales</w:t>
      </w:r>
      <w:r>
        <w:rPr>
          <w:spacing w:val="-8"/>
          <w:sz w:val="24"/>
        </w:rPr>
        <w:t> </w:t>
      </w:r>
      <w:r>
        <w:rPr>
          <w:sz w:val="24"/>
        </w:rPr>
        <w:t>del</w:t>
      </w:r>
      <w:r>
        <w:rPr>
          <w:spacing w:val="-4"/>
          <w:sz w:val="24"/>
        </w:rPr>
        <w:t> </w:t>
      </w:r>
      <w:r>
        <w:rPr>
          <w:sz w:val="24"/>
        </w:rPr>
        <w:t>activo</w:t>
      </w:r>
      <w:r>
        <w:rPr>
          <w:spacing w:val="-7"/>
          <w:sz w:val="24"/>
        </w:rPr>
        <w:t> </w:t>
      </w:r>
      <w:r>
        <w:rPr>
          <w:sz w:val="24"/>
        </w:rPr>
        <w:t>financiero</w:t>
      </w:r>
      <w:r>
        <w:rPr>
          <w:spacing w:val="-9"/>
          <w:sz w:val="24"/>
        </w:rPr>
        <w:t> </w:t>
      </w:r>
      <w:r>
        <w:rPr>
          <w:sz w:val="24"/>
        </w:rPr>
        <w:t>dan</w:t>
      </w:r>
      <w:r>
        <w:rPr>
          <w:spacing w:val="-6"/>
          <w:sz w:val="24"/>
        </w:rPr>
        <w:t> </w:t>
      </w:r>
      <w:r>
        <w:rPr>
          <w:sz w:val="24"/>
        </w:rPr>
        <w:t>lugar,</w:t>
      </w:r>
      <w:r>
        <w:rPr>
          <w:spacing w:val="-7"/>
          <w:sz w:val="24"/>
        </w:rPr>
        <w:t> </w:t>
      </w:r>
      <w:r>
        <w:rPr>
          <w:sz w:val="24"/>
        </w:rPr>
        <w:t>en</w:t>
      </w:r>
      <w:r>
        <w:rPr>
          <w:spacing w:val="-6"/>
          <w:sz w:val="24"/>
        </w:rPr>
        <w:t> </w:t>
      </w:r>
      <w:r>
        <w:rPr>
          <w:sz w:val="24"/>
        </w:rPr>
        <w:t>fechas</w:t>
      </w:r>
      <w:r>
        <w:rPr>
          <w:spacing w:val="-5"/>
          <w:sz w:val="24"/>
        </w:rPr>
        <w:t> </w:t>
      </w:r>
      <w:r>
        <w:rPr>
          <w:sz w:val="24"/>
        </w:rPr>
        <w:t>especificadas,</w:t>
      </w:r>
      <w:r>
        <w:rPr>
          <w:spacing w:val="-5"/>
          <w:sz w:val="24"/>
        </w:rPr>
        <w:t> </w:t>
      </w:r>
      <w:r>
        <w:rPr>
          <w:sz w:val="24"/>
        </w:rPr>
        <w:t>a</w:t>
      </w:r>
      <w:r>
        <w:rPr>
          <w:spacing w:val="-10"/>
          <w:sz w:val="24"/>
        </w:rPr>
        <w:t> </w:t>
      </w:r>
      <w:r>
        <w:rPr>
          <w:sz w:val="24"/>
        </w:rPr>
        <w:t>flujos</w:t>
      </w:r>
      <w:r>
        <w:rPr>
          <w:spacing w:val="-5"/>
          <w:sz w:val="24"/>
        </w:rPr>
        <w:t> </w:t>
      </w:r>
      <w:r>
        <w:rPr>
          <w:sz w:val="24"/>
        </w:rPr>
        <w:t>de efectivo</w:t>
      </w:r>
      <w:r>
        <w:rPr>
          <w:spacing w:val="-11"/>
          <w:sz w:val="24"/>
        </w:rPr>
        <w:t> </w:t>
      </w:r>
      <w:r>
        <w:rPr>
          <w:sz w:val="24"/>
        </w:rPr>
        <w:t>que</w:t>
      </w:r>
      <w:r>
        <w:rPr>
          <w:spacing w:val="-9"/>
          <w:sz w:val="24"/>
        </w:rPr>
        <w:t> </w:t>
      </w:r>
      <w:r>
        <w:rPr>
          <w:sz w:val="24"/>
        </w:rPr>
        <w:t>son</w:t>
      </w:r>
      <w:r>
        <w:rPr>
          <w:spacing w:val="-9"/>
          <w:sz w:val="24"/>
        </w:rPr>
        <w:t> </w:t>
      </w:r>
      <w:r>
        <w:rPr>
          <w:sz w:val="24"/>
        </w:rPr>
        <w:t>únicamente</w:t>
      </w:r>
      <w:r>
        <w:rPr>
          <w:spacing w:val="-11"/>
          <w:sz w:val="24"/>
        </w:rPr>
        <w:t> </w:t>
      </w:r>
      <w:r>
        <w:rPr>
          <w:sz w:val="24"/>
        </w:rPr>
        <w:t>cobros</w:t>
      </w:r>
      <w:r>
        <w:rPr>
          <w:spacing w:val="-9"/>
          <w:sz w:val="24"/>
        </w:rPr>
        <w:t> </w:t>
      </w:r>
      <w:r>
        <w:rPr>
          <w:sz w:val="24"/>
        </w:rPr>
        <w:t>de</w:t>
      </w:r>
      <w:r>
        <w:rPr>
          <w:spacing w:val="-11"/>
          <w:sz w:val="24"/>
        </w:rPr>
        <w:t> </w:t>
      </w:r>
      <w:r>
        <w:rPr>
          <w:sz w:val="24"/>
        </w:rPr>
        <w:t>principal</w:t>
      </w:r>
      <w:r>
        <w:rPr>
          <w:spacing w:val="-11"/>
          <w:sz w:val="24"/>
        </w:rPr>
        <w:t> </w:t>
      </w:r>
      <w:r>
        <w:rPr>
          <w:sz w:val="24"/>
        </w:rPr>
        <w:t>e</w:t>
      </w:r>
      <w:r>
        <w:rPr>
          <w:spacing w:val="-9"/>
          <w:sz w:val="24"/>
        </w:rPr>
        <w:t> </w:t>
      </w:r>
      <w:r>
        <w:rPr>
          <w:sz w:val="24"/>
        </w:rPr>
        <w:t>intereses</w:t>
      </w:r>
      <w:r>
        <w:rPr>
          <w:spacing w:val="-10"/>
          <w:sz w:val="24"/>
        </w:rPr>
        <w:t> </w:t>
      </w:r>
      <w:r>
        <w:rPr>
          <w:sz w:val="24"/>
        </w:rPr>
        <w:t>sobre</w:t>
      </w:r>
      <w:r>
        <w:rPr>
          <w:spacing w:val="-11"/>
          <w:sz w:val="24"/>
        </w:rPr>
        <w:t> </w:t>
      </w:r>
      <w:r>
        <w:rPr>
          <w:sz w:val="24"/>
        </w:rPr>
        <w:t>el</w:t>
      </w:r>
      <w:r>
        <w:rPr>
          <w:spacing w:val="-9"/>
          <w:sz w:val="24"/>
        </w:rPr>
        <w:t> </w:t>
      </w:r>
      <w:r>
        <w:rPr>
          <w:sz w:val="24"/>
        </w:rPr>
        <w:t>importe</w:t>
      </w:r>
      <w:r>
        <w:rPr>
          <w:spacing w:val="-11"/>
          <w:sz w:val="24"/>
        </w:rPr>
        <w:t> </w:t>
      </w:r>
      <w:r>
        <w:rPr>
          <w:sz w:val="24"/>
        </w:rPr>
        <w:t>del principal pendiente. Los flujos de efectivo contractuales que son únicamente cobros de principal e interés sobre el importe del principal pendiente son inherentes</w:t>
      </w:r>
      <w:r>
        <w:rPr>
          <w:spacing w:val="-9"/>
          <w:sz w:val="24"/>
        </w:rPr>
        <w:t> </w:t>
      </w:r>
      <w:r>
        <w:rPr>
          <w:sz w:val="24"/>
        </w:rPr>
        <w:t>a</w:t>
      </w:r>
      <w:r>
        <w:rPr>
          <w:spacing w:val="-11"/>
          <w:sz w:val="24"/>
        </w:rPr>
        <w:t> </w:t>
      </w:r>
      <w:r>
        <w:rPr>
          <w:sz w:val="24"/>
        </w:rPr>
        <w:t>un</w:t>
      </w:r>
      <w:r>
        <w:rPr>
          <w:spacing w:val="-8"/>
          <w:sz w:val="24"/>
        </w:rPr>
        <w:t> </w:t>
      </w:r>
      <w:r>
        <w:rPr>
          <w:sz w:val="24"/>
        </w:rPr>
        <w:t>acuerdo</w:t>
      </w:r>
      <w:r>
        <w:rPr>
          <w:spacing w:val="-11"/>
          <w:sz w:val="24"/>
        </w:rPr>
        <w:t> </w:t>
      </w:r>
      <w:r>
        <w:rPr>
          <w:sz w:val="24"/>
        </w:rPr>
        <w:t>que</w:t>
      </w:r>
      <w:r>
        <w:rPr>
          <w:spacing w:val="-11"/>
          <w:sz w:val="24"/>
        </w:rPr>
        <w:t> </w:t>
      </w:r>
      <w:r>
        <w:rPr>
          <w:sz w:val="24"/>
        </w:rPr>
        <w:t>tiene</w:t>
      </w:r>
      <w:r>
        <w:rPr>
          <w:spacing w:val="-8"/>
          <w:sz w:val="24"/>
        </w:rPr>
        <w:t> </w:t>
      </w:r>
      <w:r>
        <w:rPr>
          <w:sz w:val="24"/>
        </w:rPr>
        <w:t>la</w:t>
      </w:r>
      <w:r>
        <w:rPr>
          <w:spacing w:val="-11"/>
          <w:sz w:val="24"/>
        </w:rPr>
        <w:t> </w:t>
      </w:r>
      <w:r>
        <w:rPr>
          <w:sz w:val="24"/>
        </w:rPr>
        <w:t>naturaleza</w:t>
      </w:r>
      <w:r>
        <w:rPr>
          <w:spacing w:val="-11"/>
          <w:sz w:val="24"/>
        </w:rPr>
        <w:t> </w:t>
      </w:r>
      <w:r>
        <w:rPr>
          <w:sz w:val="24"/>
        </w:rPr>
        <w:t>de</w:t>
      </w:r>
      <w:r>
        <w:rPr>
          <w:spacing w:val="-8"/>
          <w:sz w:val="24"/>
        </w:rPr>
        <w:t> </w:t>
      </w:r>
      <w:r>
        <w:rPr>
          <w:sz w:val="24"/>
        </w:rPr>
        <w:t>préstamo</w:t>
      </w:r>
      <w:r>
        <w:rPr>
          <w:spacing w:val="-10"/>
          <w:sz w:val="24"/>
        </w:rPr>
        <w:t> </w:t>
      </w:r>
      <w:r>
        <w:rPr>
          <w:sz w:val="24"/>
        </w:rPr>
        <w:t>ordinario</w:t>
      </w:r>
      <w:r>
        <w:rPr>
          <w:spacing w:val="-10"/>
          <w:sz w:val="24"/>
        </w:rPr>
        <w:t> </w:t>
      </w:r>
      <w:r>
        <w:rPr>
          <w:sz w:val="24"/>
        </w:rPr>
        <w:t>o</w:t>
      </w:r>
      <w:r>
        <w:rPr>
          <w:spacing w:val="-8"/>
          <w:sz w:val="24"/>
        </w:rPr>
        <w:t> </w:t>
      </w:r>
      <w:r>
        <w:rPr>
          <w:sz w:val="24"/>
        </w:rPr>
        <w:t>común, sin</w:t>
      </w:r>
      <w:r>
        <w:rPr>
          <w:spacing w:val="-14"/>
          <w:sz w:val="24"/>
        </w:rPr>
        <w:t> </w:t>
      </w:r>
      <w:r>
        <w:rPr>
          <w:sz w:val="24"/>
        </w:rPr>
        <w:t>perjuicio</w:t>
      </w:r>
      <w:r>
        <w:rPr>
          <w:spacing w:val="-14"/>
          <w:sz w:val="24"/>
        </w:rPr>
        <w:t> </w:t>
      </w:r>
      <w:r>
        <w:rPr>
          <w:sz w:val="24"/>
        </w:rPr>
        <w:t>de</w:t>
      </w:r>
      <w:r>
        <w:rPr>
          <w:spacing w:val="-13"/>
          <w:sz w:val="24"/>
        </w:rPr>
        <w:t> </w:t>
      </w:r>
      <w:r>
        <w:rPr>
          <w:sz w:val="24"/>
        </w:rPr>
        <w:t>que</w:t>
      </w:r>
      <w:r>
        <w:rPr>
          <w:spacing w:val="-14"/>
          <w:sz w:val="24"/>
        </w:rPr>
        <w:t> </w:t>
      </w:r>
      <w:r>
        <w:rPr>
          <w:sz w:val="24"/>
        </w:rPr>
        <w:t>la</w:t>
      </w:r>
      <w:r>
        <w:rPr>
          <w:spacing w:val="-13"/>
          <w:sz w:val="24"/>
        </w:rPr>
        <w:t> </w:t>
      </w:r>
      <w:r>
        <w:rPr>
          <w:sz w:val="24"/>
        </w:rPr>
        <w:t>operación</w:t>
      </w:r>
      <w:r>
        <w:rPr>
          <w:spacing w:val="-14"/>
          <w:sz w:val="24"/>
        </w:rPr>
        <w:t> </w:t>
      </w:r>
      <w:r>
        <w:rPr>
          <w:sz w:val="24"/>
        </w:rPr>
        <w:t>se</w:t>
      </w:r>
      <w:r>
        <w:rPr>
          <w:spacing w:val="-13"/>
          <w:sz w:val="24"/>
        </w:rPr>
        <w:t> </w:t>
      </w:r>
      <w:r>
        <w:rPr>
          <w:sz w:val="24"/>
        </w:rPr>
        <w:t>acuerde</w:t>
      </w:r>
      <w:r>
        <w:rPr>
          <w:spacing w:val="-14"/>
          <w:sz w:val="24"/>
        </w:rPr>
        <w:t> </w:t>
      </w:r>
      <w:r>
        <w:rPr>
          <w:sz w:val="24"/>
        </w:rPr>
        <w:t>a</w:t>
      </w:r>
      <w:r>
        <w:rPr>
          <w:spacing w:val="-14"/>
          <w:sz w:val="24"/>
        </w:rPr>
        <w:t> </w:t>
      </w:r>
      <w:r>
        <w:rPr>
          <w:sz w:val="24"/>
        </w:rPr>
        <w:t>un</w:t>
      </w:r>
      <w:r>
        <w:rPr>
          <w:spacing w:val="-13"/>
          <w:sz w:val="24"/>
        </w:rPr>
        <w:t> </w:t>
      </w:r>
      <w:r>
        <w:rPr>
          <w:sz w:val="24"/>
        </w:rPr>
        <w:t>tipo</w:t>
      </w:r>
      <w:r>
        <w:rPr>
          <w:spacing w:val="-14"/>
          <w:sz w:val="24"/>
        </w:rPr>
        <w:t> </w:t>
      </w:r>
      <w:r>
        <w:rPr>
          <w:sz w:val="24"/>
        </w:rPr>
        <w:t>de</w:t>
      </w:r>
      <w:r>
        <w:rPr>
          <w:spacing w:val="-13"/>
          <w:sz w:val="24"/>
        </w:rPr>
        <w:t> </w:t>
      </w:r>
      <w:r>
        <w:rPr>
          <w:sz w:val="24"/>
        </w:rPr>
        <w:t>interés</w:t>
      </w:r>
      <w:r>
        <w:rPr>
          <w:spacing w:val="-14"/>
          <w:sz w:val="24"/>
        </w:rPr>
        <w:t> </w:t>
      </w:r>
      <w:r>
        <w:rPr>
          <w:sz w:val="24"/>
        </w:rPr>
        <w:t>cero</w:t>
      </w:r>
      <w:r>
        <w:rPr>
          <w:spacing w:val="-13"/>
          <w:sz w:val="24"/>
        </w:rPr>
        <w:t> </w:t>
      </w:r>
      <w:r>
        <w:rPr>
          <w:sz w:val="24"/>
        </w:rPr>
        <w:t>o</w:t>
      </w:r>
      <w:r>
        <w:rPr>
          <w:spacing w:val="-14"/>
          <w:sz w:val="24"/>
        </w:rPr>
        <w:t> </w:t>
      </w:r>
      <w:r>
        <w:rPr>
          <w:sz w:val="24"/>
        </w:rPr>
        <w:t>por</w:t>
      </w:r>
      <w:r>
        <w:rPr>
          <w:spacing w:val="-14"/>
          <w:sz w:val="24"/>
        </w:rPr>
        <w:t> </w:t>
      </w:r>
      <w:r>
        <w:rPr>
          <w:sz w:val="24"/>
        </w:rPr>
        <w:t>debajo de</w:t>
      </w:r>
      <w:r>
        <w:rPr>
          <w:spacing w:val="-2"/>
          <w:sz w:val="24"/>
        </w:rPr>
        <w:t> </w:t>
      </w:r>
      <w:r>
        <w:rPr>
          <w:sz w:val="24"/>
        </w:rPr>
        <w:t>mercado.</w:t>
      </w:r>
      <w:r>
        <w:rPr>
          <w:spacing w:val="-3"/>
          <w:sz w:val="24"/>
        </w:rPr>
        <w:t> </w:t>
      </w:r>
      <w:r>
        <w:rPr>
          <w:sz w:val="24"/>
        </w:rPr>
        <w:t>Con</w:t>
      </w:r>
      <w:r>
        <w:rPr>
          <w:spacing w:val="-1"/>
          <w:sz w:val="24"/>
        </w:rPr>
        <w:t> </w:t>
      </w:r>
      <w:r>
        <w:rPr>
          <w:sz w:val="24"/>
        </w:rPr>
        <w:t>carácter</w:t>
      </w:r>
      <w:r>
        <w:rPr>
          <w:spacing w:val="-2"/>
          <w:sz w:val="24"/>
        </w:rPr>
        <w:t> </w:t>
      </w:r>
      <w:r>
        <w:rPr>
          <w:sz w:val="24"/>
        </w:rPr>
        <w:t>general,</w:t>
      </w:r>
      <w:r>
        <w:rPr>
          <w:spacing w:val="-2"/>
          <w:sz w:val="24"/>
        </w:rPr>
        <w:t> </w:t>
      </w:r>
      <w:r>
        <w:rPr>
          <w:sz w:val="24"/>
        </w:rPr>
        <w:t>se</w:t>
      </w:r>
      <w:r>
        <w:rPr>
          <w:spacing w:val="-2"/>
          <w:sz w:val="24"/>
        </w:rPr>
        <w:t> </w:t>
      </w:r>
      <w:r>
        <w:rPr>
          <w:sz w:val="24"/>
        </w:rPr>
        <w:t>incluyen</w:t>
      </w:r>
      <w:r>
        <w:rPr>
          <w:spacing w:val="-2"/>
          <w:sz w:val="24"/>
        </w:rPr>
        <w:t> </w:t>
      </w:r>
      <w:r>
        <w:rPr>
          <w:sz w:val="24"/>
        </w:rPr>
        <w:t>en</w:t>
      </w:r>
      <w:r>
        <w:rPr>
          <w:spacing w:val="-4"/>
          <w:sz w:val="24"/>
        </w:rPr>
        <w:t> </w:t>
      </w:r>
      <w:r>
        <w:rPr>
          <w:sz w:val="24"/>
        </w:rPr>
        <w:t>esta</w:t>
      </w:r>
      <w:r>
        <w:rPr>
          <w:spacing w:val="-3"/>
          <w:sz w:val="24"/>
        </w:rPr>
        <w:t> </w:t>
      </w:r>
      <w:r>
        <w:rPr>
          <w:sz w:val="24"/>
        </w:rPr>
        <w:t>categoría</w:t>
      </w:r>
      <w:r>
        <w:rPr>
          <w:spacing w:val="-3"/>
          <w:sz w:val="24"/>
        </w:rPr>
        <w:t> </w:t>
      </w:r>
      <w:r>
        <w:rPr>
          <w:sz w:val="24"/>
        </w:rPr>
        <w:t>los</w:t>
      </w:r>
      <w:r>
        <w:rPr>
          <w:spacing w:val="-2"/>
          <w:sz w:val="24"/>
        </w:rPr>
        <w:t> </w:t>
      </w:r>
      <w:r>
        <w:rPr>
          <w:sz w:val="24"/>
        </w:rPr>
        <w:t>créditos</w:t>
      </w:r>
      <w:r>
        <w:rPr>
          <w:spacing w:val="-3"/>
          <w:sz w:val="24"/>
        </w:rPr>
        <w:t> </w:t>
      </w:r>
      <w:r>
        <w:rPr>
          <w:sz w:val="24"/>
        </w:rPr>
        <w:t>por operaciones</w:t>
      </w:r>
      <w:r>
        <w:rPr>
          <w:spacing w:val="-14"/>
          <w:sz w:val="24"/>
        </w:rPr>
        <w:t> </w:t>
      </w:r>
      <w:r>
        <w:rPr>
          <w:sz w:val="24"/>
        </w:rPr>
        <w:t>comerciales</w:t>
      </w:r>
      <w:r>
        <w:rPr>
          <w:spacing w:val="-14"/>
          <w:sz w:val="24"/>
        </w:rPr>
        <w:t> </w:t>
      </w:r>
      <w:r>
        <w:rPr>
          <w:sz w:val="24"/>
        </w:rPr>
        <w:t>(aquellos</w:t>
      </w:r>
      <w:r>
        <w:rPr>
          <w:spacing w:val="-13"/>
          <w:sz w:val="24"/>
        </w:rPr>
        <w:t> </w:t>
      </w:r>
      <w:r>
        <w:rPr>
          <w:sz w:val="24"/>
        </w:rPr>
        <w:t>activos</w:t>
      </w:r>
      <w:r>
        <w:rPr>
          <w:spacing w:val="-14"/>
          <w:sz w:val="24"/>
        </w:rPr>
        <w:t> </w:t>
      </w:r>
      <w:r>
        <w:rPr>
          <w:sz w:val="24"/>
        </w:rPr>
        <w:t>financieros</w:t>
      </w:r>
      <w:r>
        <w:rPr>
          <w:spacing w:val="-13"/>
          <w:sz w:val="24"/>
        </w:rPr>
        <w:t> </w:t>
      </w:r>
      <w:r>
        <w:rPr>
          <w:sz w:val="24"/>
        </w:rPr>
        <w:t>que</w:t>
      </w:r>
      <w:r>
        <w:rPr>
          <w:spacing w:val="-14"/>
          <w:sz w:val="24"/>
        </w:rPr>
        <w:t> </w:t>
      </w:r>
      <w:r>
        <w:rPr>
          <w:sz w:val="24"/>
        </w:rPr>
        <w:t>se</w:t>
      </w:r>
      <w:r>
        <w:rPr>
          <w:spacing w:val="-13"/>
          <w:sz w:val="24"/>
        </w:rPr>
        <w:t> </w:t>
      </w:r>
      <w:r>
        <w:rPr>
          <w:sz w:val="24"/>
        </w:rPr>
        <w:t>originan</w:t>
      </w:r>
      <w:r>
        <w:rPr>
          <w:spacing w:val="-11"/>
          <w:sz w:val="24"/>
        </w:rPr>
        <w:t> </w:t>
      </w:r>
      <w:r>
        <w:rPr>
          <w:sz w:val="24"/>
        </w:rPr>
        <w:t>en</w:t>
      </w:r>
      <w:r>
        <w:rPr>
          <w:spacing w:val="-11"/>
          <w:sz w:val="24"/>
        </w:rPr>
        <w:t> </w:t>
      </w:r>
      <w:r>
        <w:rPr>
          <w:sz w:val="24"/>
        </w:rPr>
        <w:t>la</w:t>
      </w:r>
      <w:r>
        <w:rPr>
          <w:spacing w:val="-14"/>
          <w:sz w:val="24"/>
        </w:rPr>
        <w:t> </w:t>
      </w:r>
      <w:r>
        <w:rPr>
          <w:sz w:val="24"/>
        </w:rPr>
        <w:t>venta de bienes y la prestación de servicios por operaciones de tráfico de la empresa con cobro aplazado), y los créditos por operaciones no comerciales aquellos activos financieros que, no siendo instrumentos de patrimonio ni derivados, no tienen origen comercial y cuyos cobros son de cuantía determinada o determinable, que proceden de operaciones de préstamo o crédito concedidos</w:t>
      </w:r>
    </w:p>
    <w:p>
      <w:pPr>
        <w:pStyle w:val="ListParagraph"/>
        <w:spacing w:after="0" w:line="259" w:lineRule="auto"/>
        <w:jc w:val="both"/>
        <w:rPr>
          <w:b/>
          <w:sz w:val="24"/>
        </w:rPr>
        <w:sectPr>
          <w:pgSz w:w="11910" w:h="16840"/>
          <w:pgMar w:header="708" w:footer="0" w:top="1700" w:bottom="280" w:left="1559" w:right="283"/>
        </w:sectPr>
      </w:pPr>
    </w:p>
    <w:p>
      <w:pPr>
        <w:pStyle w:val="BodyText"/>
        <w:spacing w:line="259" w:lineRule="auto" w:before="46"/>
        <w:ind w:left="851" w:right="1419"/>
      </w:pPr>
      <w:r>
        <w:rPr/>
        <w:t>por la empresa). Es decir, dentro de esta categoría estarían los préstamos y cuentas a cobrar, así como aquellos valores representativos de deuda, con una fecha</w:t>
      </w:r>
      <w:r>
        <w:rPr>
          <w:spacing w:val="-14"/>
        </w:rPr>
        <w:t> </w:t>
      </w:r>
      <w:r>
        <w:rPr/>
        <w:t>de</w:t>
      </w:r>
      <w:r>
        <w:rPr>
          <w:spacing w:val="-14"/>
        </w:rPr>
        <w:t> </w:t>
      </w:r>
      <w:r>
        <w:rPr/>
        <w:t>vencimiento</w:t>
      </w:r>
      <w:r>
        <w:rPr>
          <w:spacing w:val="-13"/>
        </w:rPr>
        <w:t> </w:t>
      </w:r>
      <w:r>
        <w:rPr/>
        <w:t>fijada,</w:t>
      </w:r>
      <w:r>
        <w:rPr>
          <w:spacing w:val="-14"/>
        </w:rPr>
        <w:t> </w:t>
      </w:r>
      <w:r>
        <w:rPr/>
        <w:t>cobros</w:t>
      </w:r>
      <w:r>
        <w:rPr>
          <w:spacing w:val="-13"/>
        </w:rPr>
        <w:t> </w:t>
      </w:r>
      <w:r>
        <w:rPr/>
        <w:t>de</w:t>
      </w:r>
      <w:r>
        <w:rPr>
          <w:spacing w:val="-13"/>
        </w:rPr>
        <w:t> </w:t>
      </w:r>
      <w:r>
        <w:rPr/>
        <w:t>cuantía</w:t>
      </w:r>
      <w:r>
        <w:rPr>
          <w:spacing w:val="-14"/>
        </w:rPr>
        <w:t> </w:t>
      </w:r>
      <w:r>
        <w:rPr/>
        <w:t>determinada</w:t>
      </w:r>
      <w:r>
        <w:rPr>
          <w:spacing w:val="-12"/>
        </w:rPr>
        <w:t> </w:t>
      </w:r>
      <w:r>
        <w:rPr/>
        <w:t>o</w:t>
      </w:r>
      <w:r>
        <w:rPr>
          <w:spacing w:val="-14"/>
        </w:rPr>
        <w:t> </w:t>
      </w:r>
      <w:r>
        <w:rPr/>
        <w:t>determinable,</w:t>
      </w:r>
      <w:r>
        <w:rPr>
          <w:spacing w:val="-13"/>
        </w:rPr>
        <w:t> </w:t>
      </w:r>
      <w:r>
        <w:rPr/>
        <w:t>que se</w:t>
      </w:r>
      <w:r>
        <w:rPr>
          <w:spacing w:val="-2"/>
        </w:rPr>
        <w:t> </w:t>
      </w:r>
      <w:r>
        <w:rPr/>
        <w:t>negocien</w:t>
      </w:r>
      <w:r>
        <w:rPr>
          <w:spacing w:val="-2"/>
        </w:rPr>
        <w:t> </w:t>
      </w:r>
      <w:r>
        <w:rPr/>
        <w:t>en</w:t>
      </w:r>
      <w:r>
        <w:rPr>
          <w:spacing w:val="-2"/>
        </w:rPr>
        <w:t> </w:t>
      </w:r>
      <w:r>
        <w:rPr/>
        <w:t>un</w:t>
      </w:r>
      <w:r>
        <w:rPr>
          <w:spacing w:val="-2"/>
        </w:rPr>
        <w:t> </w:t>
      </w:r>
      <w:r>
        <w:rPr/>
        <w:t>mercado</w:t>
      </w:r>
      <w:r>
        <w:rPr>
          <w:spacing w:val="-2"/>
        </w:rPr>
        <w:t> </w:t>
      </w:r>
      <w:r>
        <w:rPr/>
        <w:t>activo</w:t>
      </w:r>
      <w:r>
        <w:rPr>
          <w:spacing w:val="-5"/>
        </w:rPr>
        <w:t> </w:t>
      </w:r>
      <w:r>
        <w:rPr/>
        <w:t>y</w:t>
      </w:r>
      <w:r>
        <w:rPr>
          <w:spacing w:val="-3"/>
        </w:rPr>
        <w:t> </w:t>
      </w:r>
      <w:r>
        <w:rPr/>
        <w:t>que</w:t>
      </w:r>
      <w:r>
        <w:rPr>
          <w:spacing w:val="-2"/>
        </w:rPr>
        <w:t> </w:t>
      </w:r>
      <w:r>
        <w:rPr/>
        <w:t>la</w:t>
      </w:r>
      <w:r>
        <w:rPr>
          <w:spacing w:val="-3"/>
        </w:rPr>
        <w:t> </w:t>
      </w:r>
      <w:r>
        <w:rPr/>
        <w:t>Sociedad</w:t>
      </w:r>
      <w:r>
        <w:rPr>
          <w:spacing w:val="-2"/>
        </w:rPr>
        <w:t> </w:t>
      </w:r>
      <w:r>
        <w:rPr/>
        <w:t>tiene</w:t>
      </w:r>
      <w:r>
        <w:rPr>
          <w:spacing w:val="-5"/>
        </w:rPr>
        <w:t> </w:t>
      </w:r>
      <w:r>
        <w:rPr/>
        <w:t>intención</w:t>
      </w:r>
      <w:r>
        <w:rPr>
          <w:spacing w:val="-2"/>
        </w:rPr>
        <w:t> </w:t>
      </w:r>
      <w:r>
        <w:rPr/>
        <w:t>y</w:t>
      </w:r>
      <w:r>
        <w:rPr>
          <w:spacing w:val="-3"/>
        </w:rPr>
        <w:t> </w:t>
      </w:r>
      <w:r>
        <w:rPr/>
        <w:t>capacidad de conservar hasta su vencimiento.</w:t>
      </w:r>
    </w:p>
    <w:p>
      <w:pPr>
        <w:pStyle w:val="ListParagraph"/>
        <w:numPr>
          <w:ilvl w:val="0"/>
          <w:numId w:val="12"/>
        </w:numPr>
        <w:tabs>
          <w:tab w:pos="1558" w:val="left" w:leader="none"/>
        </w:tabs>
        <w:spacing w:line="259" w:lineRule="auto" w:before="160" w:after="0"/>
        <w:ind w:left="851" w:right="1415" w:firstLine="0"/>
        <w:jc w:val="both"/>
        <w:rPr>
          <w:sz w:val="24"/>
        </w:rPr>
      </w:pPr>
      <w:r>
        <w:rPr>
          <w:sz w:val="24"/>
          <w:u w:val="single"/>
        </w:rPr>
        <w:t>Valoración</w:t>
      </w:r>
      <w:r>
        <w:rPr>
          <w:spacing w:val="-5"/>
          <w:sz w:val="24"/>
          <w:u w:val="single"/>
        </w:rPr>
        <w:t> </w:t>
      </w:r>
      <w:r>
        <w:rPr>
          <w:sz w:val="24"/>
          <w:u w:val="single"/>
        </w:rPr>
        <w:t>inicial</w:t>
      </w:r>
      <w:r>
        <w:rPr>
          <w:sz w:val="24"/>
        </w:rPr>
        <w:t>:</w:t>
      </w:r>
      <w:r>
        <w:rPr>
          <w:spacing w:val="-5"/>
          <w:sz w:val="24"/>
        </w:rPr>
        <w:t> </w:t>
      </w:r>
      <w:r>
        <w:rPr>
          <w:sz w:val="24"/>
        </w:rPr>
        <w:t>Inicialmente</w:t>
      </w:r>
      <w:r>
        <w:rPr>
          <w:spacing w:val="-5"/>
          <w:sz w:val="24"/>
        </w:rPr>
        <w:t> </w:t>
      </w:r>
      <w:r>
        <w:rPr>
          <w:sz w:val="24"/>
        </w:rPr>
        <w:t>se</w:t>
      </w:r>
      <w:r>
        <w:rPr>
          <w:spacing w:val="-6"/>
          <w:sz w:val="24"/>
        </w:rPr>
        <w:t> </w:t>
      </w:r>
      <w:r>
        <w:rPr>
          <w:sz w:val="24"/>
        </w:rPr>
        <w:t>valoran</w:t>
      </w:r>
      <w:r>
        <w:rPr>
          <w:spacing w:val="-7"/>
          <w:sz w:val="24"/>
        </w:rPr>
        <w:t> </w:t>
      </w:r>
      <w:r>
        <w:rPr>
          <w:sz w:val="24"/>
        </w:rPr>
        <w:t>por</w:t>
      </w:r>
      <w:r>
        <w:rPr>
          <w:spacing w:val="-5"/>
          <w:sz w:val="24"/>
        </w:rPr>
        <w:t> </w:t>
      </w:r>
      <w:r>
        <w:rPr>
          <w:sz w:val="24"/>
        </w:rPr>
        <w:t>su</w:t>
      </w:r>
      <w:r>
        <w:rPr>
          <w:spacing w:val="-5"/>
          <w:sz w:val="24"/>
        </w:rPr>
        <w:t> </w:t>
      </w:r>
      <w:r>
        <w:rPr>
          <w:sz w:val="24"/>
        </w:rPr>
        <w:t>valor</w:t>
      </w:r>
      <w:r>
        <w:rPr>
          <w:spacing w:val="-5"/>
          <w:sz w:val="24"/>
        </w:rPr>
        <w:t> </w:t>
      </w:r>
      <w:r>
        <w:rPr>
          <w:sz w:val="24"/>
        </w:rPr>
        <w:t>razonable,</w:t>
      </w:r>
      <w:r>
        <w:rPr>
          <w:spacing w:val="-5"/>
          <w:sz w:val="24"/>
        </w:rPr>
        <w:t> </w:t>
      </w:r>
      <w:r>
        <w:rPr>
          <w:sz w:val="24"/>
        </w:rPr>
        <w:t>más</w:t>
      </w:r>
      <w:r>
        <w:rPr>
          <w:spacing w:val="-6"/>
          <w:sz w:val="24"/>
        </w:rPr>
        <w:t> </w:t>
      </w:r>
      <w:r>
        <w:rPr>
          <w:sz w:val="24"/>
        </w:rPr>
        <w:t>los costes de transacción que les sean directamente atribuibles. No obstante, los créditos por operaciones comerciales con vencimiento no superior a un año y que no tienen un tipo de interés contractual explícito, así como los créditos al personal,</w:t>
      </w:r>
      <w:r>
        <w:rPr>
          <w:spacing w:val="-8"/>
          <w:sz w:val="24"/>
        </w:rPr>
        <w:t> </w:t>
      </w:r>
      <w:r>
        <w:rPr>
          <w:sz w:val="24"/>
        </w:rPr>
        <w:t>los</w:t>
      </w:r>
      <w:r>
        <w:rPr>
          <w:spacing w:val="-10"/>
          <w:sz w:val="24"/>
        </w:rPr>
        <w:t> </w:t>
      </w:r>
      <w:r>
        <w:rPr>
          <w:sz w:val="24"/>
        </w:rPr>
        <w:t>dividendos</w:t>
      </w:r>
      <w:r>
        <w:rPr>
          <w:spacing w:val="-10"/>
          <w:sz w:val="24"/>
        </w:rPr>
        <w:t> </w:t>
      </w:r>
      <w:r>
        <w:rPr>
          <w:sz w:val="24"/>
        </w:rPr>
        <w:t>a</w:t>
      </w:r>
      <w:r>
        <w:rPr>
          <w:spacing w:val="-8"/>
          <w:sz w:val="24"/>
        </w:rPr>
        <w:t> </w:t>
      </w:r>
      <w:r>
        <w:rPr>
          <w:sz w:val="24"/>
        </w:rPr>
        <w:t>cobrar</w:t>
      </w:r>
      <w:r>
        <w:rPr>
          <w:spacing w:val="-8"/>
          <w:sz w:val="24"/>
        </w:rPr>
        <w:t> </w:t>
      </w:r>
      <w:r>
        <w:rPr>
          <w:sz w:val="24"/>
        </w:rPr>
        <w:t>y</w:t>
      </w:r>
      <w:r>
        <w:rPr>
          <w:spacing w:val="-9"/>
          <w:sz w:val="24"/>
        </w:rPr>
        <w:t> </w:t>
      </w:r>
      <w:r>
        <w:rPr>
          <w:sz w:val="24"/>
        </w:rPr>
        <w:t>los</w:t>
      </w:r>
      <w:r>
        <w:rPr>
          <w:spacing w:val="-8"/>
          <w:sz w:val="24"/>
        </w:rPr>
        <w:t> </w:t>
      </w:r>
      <w:r>
        <w:rPr>
          <w:sz w:val="24"/>
        </w:rPr>
        <w:t>desembolsos</w:t>
      </w:r>
      <w:r>
        <w:rPr>
          <w:spacing w:val="-8"/>
          <w:sz w:val="24"/>
        </w:rPr>
        <w:t> </w:t>
      </w:r>
      <w:r>
        <w:rPr>
          <w:sz w:val="24"/>
        </w:rPr>
        <w:t>exigidos</w:t>
      </w:r>
      <w:r>
        <w:rPr>
          <w:spacing w:val="-9"/>
          <w:sz w:val="24"/>
        </w:rPr>
        <w:t> </w:t>
      </w:r>
      <w:r>
        <w:rPr>
          <w:sz w:val="24"/>
        </w:rPr>
        <w:t>sobre</w:t>
      </w:r>
      <w:r>
        <w:rPr>
          <w:spacing w:val="-8"/>
          <w:sz w:val="24"/>
        </w:rPr>
        <w:t> </w:t>
      </w:r>
      <w:r>
        <w:rPr>
          <w:sz w:val="24"/>
        </w:rPr>
        <w:t>instrumentos de</w:t>
      </w:r>
      <w:r>
        <w:rPr>
          <w:spacing w:val="-14"/>
          <w:sz w:val="24"/>
        </w:rPr>
        <w:t> </w:t>
      </w:r>
      <w:r>
        <w:rPr>
          <w:sz w:val="24"/>
        </w:rPr>
        <w:t>patrimonio,</w:t>
      </w:r>
      <w:r>
        <w:rPr>
          <w:spacing w:val="-14"/>
          <w:sz w:val="24"/>
        </w:rPr>
        <w:t> </w:t>
      </w:r>
      <w:r>
        <w:rPr>
          <w:sz w:val="24"/>
        </w:rPr>
        <w:t>cuyo</w:t>
      </w:r>
      <w:r>
        <w:rPr>
          <w:spacing w:val="-13"/>
          <w:sz w:val="24"/>
        </w:rPr>
        <w:t> </w:t>
      </w:r>
      <w:r>
        <w:rPr>
          <w:sz w:val="24"/>
        </w:rPr>
        <w:t>importe</w:t>
      </w:r>
      <w:r>
        <w:rPr>
          <w:spacing w:val="-14"/>
          <w:sz w:val="24"/>
        </w:rPr>
        <w:t> </w:t>
      </w:r>
      <w:r>
        <w:rPr>
          <w:sz w:val="24"/>
        </w:rPr>
        <w:t>se</w:t>
      </w:r>
      <w:r>
        <w:rPr>
          <w:spacing w:val="-13"/>
          <w:sz w:val="24"/>
        </w:rPr>
        <w:t> </w:t>
      </w:r>
      <w:r>
        <w:rPr>
          <w:sz w:val="24"/>
        </w:rPr>
        <w:t>espera</w:t>
      </w:r>
      <w:r>
        <w:rPr>
          <w:spacing w:val="-14"/>
          <w:sz w:val="24"/>
        </w:rPr>
        <w:t> </w:t>
      </w:r>
      <w:r>
        <w:rPr>
          <w:sz w:val="24"/>
        </w:rPr>
        <w:t>recibir</w:t>
      </w:r>
      <w:r>
        <w:rPr>
          <w:spacing w:val="-13"/>
          <w:sz w:val="24"/>
        </w:rPr>
        <w:t> </w:t>
      </w:r>
      <w:r>
        <w:rPr>
          <w:sz w:val="24"/>
        </w:rPr>
        <w:t>en</w:t>
      </w:r>
      <w:r>
        <w:rPr>
          <w:spacing w:val="-14"/>
          <w:sz w:val="24"/>
        </w:rPr>
        <w:t> </w:t>
      </w:r>
      <w:r>
        <w:rPr>
          <w:sz w:val="24"/>
        </w:rPr>
        <w:t>el</w:t>
      </w:r>
      <w:r>
        <w:rPr>
          <w:spacing w:val="-14"/>
          <w:sz w:val="24"/>
        </w:rPr>
        <w:t> </w:t>
      </w:r>
      <w:r>
        <w:rPr>
          <w:sz w:val="24"/>
        </w:rPr>
        <w:t>corto</w:t>
      </w:r>
      <w:r>
        <w:rPr>
          <w:spacing w:val="-13"/>
          <w:sz w:val="24"/>
        </w:rPr>
        <w:t> </w:t>
      </w:r>
      <w:r>
        <w:rPr>
          <w:sz w:val="24"/>
        </w:rPr>
        <w:t>plazo,</w:t>
      </w:r>
      <w:r>
        <w:rPr>
          <w:spacing w:val="-14"/>
          <w:sz w:val="24"/>
        </w:rPr>
        <w:t> </w:t>
      </w:r>
      <w:r>
        <w:rPr>
          <w:sz w:val="24"/>
        </w:rPr>
        <w:t>se</w:t>
      </w:r>
      <w:r>
        <w:rPr>
          <w:spacing w:val="-13"/>
          <w:sz w:val="24"/>
        </w:rPr>
        <w:t> </w:t>
      </w:r>
      <w:r>
        <w:rPr>
          <w:sz w:val="24"/>
        </w:rPr>
        <w:t>podrán</w:t>
      </w:r>
      <w:r>
        <w:rPr>
          <w:spacing w:val="-14"/>
          <w:sz w:val="24"/>
        </w:rPr>
        <w:t> </w:t>
      </w:r>
      <w:r>
        <w:rPr>
          <w:sz w:val="24"/>
        </w:rPr>
        <w:t>valorar por su valor nominal cuando el efecto de no actualizar los flujos de efectivo no sea significativo.</w:t>
      </w:r>
    </w:p>
    <w:p>
      <w:pPr>
        <w:pStyle w:val="ListParagraph"/>
        <w:numPr>
          <w:ilvl w:val="0"/>
          <w:numId w:val="12"/>
        </w:numPr>
        <w:tabs>
          <w:tab w:pos="1558" w:val="left" w:leader="none"/>
        </w:tabs>
        <w:spacing w:line="259" w:lineRule="auto" w:before="158" w:after="0"/>
        <w:ind w:left="851" w:right="1417" w:firstLine="0"/>
        <w:jc w:val="both"/>
        <w:rPr>
          <w:sz w:val="24"/>
        </w:rPr>
      </w:pPr>
      <w:r>
        <w:rPr>
          <w:sz w:val="24"/>
          <w:u w:val="single"/>
        </w:rPr>
        <w:t>Valoración posterior</w:t>
      </w:r>
      <w:r>
        <w:rPr>
          <w:sz w:val="24"/>
        </w:rPr>
        <w:t>: se hace a coste amortizado y los intereses devengados se contabilizan en la cuenta de pérdidas y ganancias, aplicando el método del tipo de interés efectivo.</w:t>
      </w:r>
    </w:p>
    <w:p>
      <w:pPr>
        <w:pStyle w:val="BodyText"/>
        <w:spacing w:line="259" w:lineRule="auto" w:before="159"/>
        <w:ind w:left="851" w:right="1419"/>
      </w:pPr>
      <w:r>
        <w:rPr/>
        <w:t>No</w:t>
      </w:r>
      <w:r>
        <w:rPr>
          <w:spacing w:val="-5"/>
        </w:rPr>
        <w:t> </w:t>
      </w:r>
      <w:r>
        <w:rPr/>
        <w:t>obstante,</w:t>
      </w:r>
      <w:r>
        <w:rPr>
          <w:spacing w:val="-5"/>
        </w:rPr>
        <w:t> </w:t>
      </w:r>
      <w:r>
        <w:rPr/>
        <w:t>los</w:t>
      </w:r>
      <w:r>
        <w:rPr>
          <w:spacing w:val="-5"/>
        </w:rPr>
        <w:t> </w:t>
      </w:r>
      <w:r>
        <w:rPr/>
        <w:t>créditos</w:t>
      </w:r>
      <w:r>
        <w:rPr>
          <w:spacing w:val="-7"/>
        </w:rPr>
        <w:t> </w:t>
      </w:r>
      <w:r>
        <w:rPr/>
        <w:t>con</w:t>
      </w:r>
      <w:r>
        <w:rPr>
          <w:spacing w:val="-4"/>
        </w:rPr>
        <w:t> </w:t>
      </w:r>
      <w:r>
        <w:rPr/>
        <w:t>vencimiento</w:t>
      </w:r>
      <w:r>
        <w:rPr>
          <w:spacing w:val="-5"/>
        </w:rPr>
        <w:t> </w:t>
      </w:r>
      <w:r>
        <w:rPr/>
        <w:t>no</w:t>
      </w:r>
      <w:r>
        <w:rPr>
          <w:spacing w:val="-5"/>
        </w:rPr>
        <w:t> </w:t>
      </w:r>
      <w:r>
        <w:rPr/>
        <w:t>superior</w:t>
      </w:r>
      <w:r>
        <w:rPr>
          <w:spacing w:val="-5"/>
        </w:rPr>
        <w:t> </w:t>
      </w:r>
      <w:r>
        <w:rPr/>
        <w:t>a</w:t>
      </w:r>
      <w:r>
        <w:rPr>
          <w:spacing w:val="-7"/>
        </w:rPr>
        <w:t> </w:t>
      </w:r>
      <w:r>
        <w:rPr/>
        <w:t>un</w:t>
      </w:r>
      <w:r>
        <w:rPr>
          <w:spacing w:val="-5"/>
        </w:rPr>
        <w:t> </w:t>
      </w:r>
      <w:r>
        <w:rPr/>
        <w:t>año</w:t>
      </w:r>
      <w:r>
        <w:rPr>
          <w:spacing w:val="-5"/>
        </w:rPr>
        <w:t> </w:t>
      </w:r>
      <w:r>
        <w:rPr/>
        <w:t>que,</w:t>
      </w:r>
      <w:r>
        <w:rPr>
          <w:spacing w:val="-7"/>
        </w:rPr>
        <w:t> </w:t>
      </w:r>
      <w:r>
        <w:rPr/>
        <w:t>de</w:t>
      </w:r>
      <w:r>
        <w:rPr>
          <w:spacing w:val="-5"/>
        </w:rPr>
        <w:t> </w:t>
      </w:r>
      <w:r>
        <w:rPr/>
        <w:t>acuerdo con lo dispuesto en el apartado anterior, se valoren inicialmente por su valor nominal, continuarán valorándose por dicho importe, salvo que se hubieran </w:t>
      </w:r>
      <w:r>
        <w:rPr>
          <w:spacing w:val="-2"/>
        </w:rPr>
        <w:t>deteriorado.</w:t>
      </w:r>
    </w:p>
    <w:p>
      <w:pPr>
        <w:pStyle w:val="BodyText"/>
        <w:spacing w:line="259" w:lineRule="auto" w:before="161"/>
        <w:ind w:left="851" w:right="1423"/>
      </w:pPr>
      <w:r>
        <w:rPr/>
        <w:t>Cuando los flujos de efectivo contractuales de</w:t>
      </w:r>
      <w:r>
        <w:rPr>
          <w:spacing w:val="-2"/>
        </w:rPr>
        <w:t> </w:t>
      </w:r>
      <w:r>
        <w:rPr/>
        <w:t>un</w:t>
      </w:r>
      <w:r>
        <w:rPr>
          <w:spacing w:val="-2"/>
        </w:rPr>
        <w:t> </w:t>
      </w:r>
      <w:r>
        <w:rPr/>
        <w:t>activo financiero se modifican debido a las dificultades financieras del emisor, la empresa analizará si procede contabilizar una pérdida por deterioro de valor.</w:t>
      </w:r>
    </w:p>
    <w:p>
      <w:pPr>
        <w:pStyle w:val="ListParagraph"/>
        <w:numPr>
          <w:ilvl w:val="0"/>
          <w:numId w:val="12"/>
        </w:numPr>
        <w:tabs>
          <w:tab w:pos="1558" w:val="left" w:leader="none"/>
        </w:tabs>
        <w:spacing w:line="259" w:lineRule="auto" w:before="159" w:after="0"/>
        <w:ind w:left="851" w:right="1417" w:firstLine="0"/>
        <w:jc w:val="both"/>
        <w:rPr>
          <w:sz w:val="24"/>
        </w:rPr>
      </w:pPr>
      <w:r>
        <w:rPr>
          <w:sz w:val="24"/>
          <w:u w:val="single"/>
        </w:rPr>
        <w:t>Deterioro</w:t>
      </w:r>
      <w:r>
        <w:rPr>
          <w:sz w:val="24"/>
        </w:rPr>
        <w:t>: La Sociedad registra los correspondientes deterioros por la diferencia existente entre el importe a recuperar de las cuentas por cobrar y el valor en libros por el que se encuentran registradas.</w:t>
      </w:r>
    </w:p>
    <w:p>
      <w:pPr>
        <w:pStyle w:val="BodyText"/>
        <w:spacing w:line="259" w:lineRule="auto"/>
        <w:ind w:left="848" w:right="1412"/>
      </w:pPr>
      <w:r>
        <w:rPr/>
        <w:t>Al menos al cierre del ejercicio, se efectúan las correcciones valorativas necesarias siempre que existe evidencia objetiva de que el valor de un activo financiero incluido en esta categoría, o de un grupo de activos financieros con similares características de riesgo valorados colectivamente, se ha deteriorado como resultado de uno o más eventos que hayan ocurrido después de su reconocimiento inicial y que ocasionen una reducción o retraso en los flujos de efectivo estimados futuros, que pueden venir motivados por la insolvencia del </w:t>
      </w:r>
      <w:r>
        <w:rPr>
          <w:spacing w:val="-2"/>
        </w:rPr>
        <w:t>deudor.</w:t>
      </w:r>
    </w:p>
    <w:p>
      <w:pPr>
        <w:pStyle w:val="BodyText"/>
        <w:spacing w:line="259" w:lineRule="auto" w:before="157"/>
        <w:ind w:left="848" w:right="1417"/>
      </w:pPr>
      <w:r>
        <w:rPr/>
        <w:t>La pérdida por deterioro del valor de estos activos financieros es la diferencia entre</w:t>
      </w:r>
      <w:r>
        <w:rPr>
          <w:spacing w:val="-14"/>
        </w:rPr>
        <w:t> </w:t>
      </w:r>
      <w:r>
        <w:rPr/>
        <w:t>su</w:t>
      </w:r>
      <w:r>
        <w:rPr>
          <w:spacing w:val="-14"/>
        </w:rPr>
        <w:t> </w:t>
      </w:r>
      <w:r>
        <w:rPr/>
        <w:t>valor</w:t>
      </w:r>
      <w:r>
        <w:rPr>
          <w:spacing w:val="-13"/>
        </w:rPr>
        <w:t> </w:t>
      </w:r>
      <w:r>
        <w:rPr/>
        <w:t>en</w:t>
      </w:r>
      <w:r>
        <w:rPr>
          <w:spacing w:val="-14"/>
        </w:rPr>
        <w:t> </w:t>
      </w:r>
      <w:r>
        <w:rPr/>
        <w:t>libros</w:t>
      </w:r>
      <w:r>
        <w:rPr>
          <w:spacing w:val="-13"/>
        </w:rPr>
        <w:t> </w:t>
      </w:r>
      <w:r>
        <w:rPr/>
        <w:t>y</w:t>
      </w:r>
      <w:r>
        <w:rPr>
          <w:spacing w:val="-14"/>
        </w:rPr>
        <w:t> </w:t>
      </w:r>
      <w:r>
        <w:rPr/>
        <w:t>el</w:t>
      </w:r>
      <w:r>
        <w:rPr>
          <w:spacing w:val="-13"/>
        </w:rPr>
        <w:t> </w:t>
      </w:r>
      <w:r>
        <w:rPr/>
        <w:t>valor</w:t>
      </w:r>
      <w:r>
        <w:rPr>
          <w:spacing w:val="-14"/>
        </w:rPr>
        <w:t> </w:t>
      </w:r>
      <w:r>
        <w:rPr/>
        <w:t>actual</w:t>
      </w:r>
      <w:r>
        <w:rPr>
          <w:spacing w:val="-14"/>
        </w:rPr>
        <w:t> </w:t>
      </w:r>
      <w:r>
        <w:rPr/>
        <w:t>de</w:t>
      </w:r>
      <w:r>
        <w:rPr>
          <w:spacing w:val="-13"/>
        </w:rPr>
        <w:t> </w:t>
      </w:r>
      <w:r>
        <w:rPr/>
        <w:t>los</w:t>
      </w:r>
      <w:r>
        <w:rPr>
          <w:spacing w:val="-14"/>
        </w:rPr>
        <w:t> </w:t>
      </w:r>
      <w:r>
        <w:rPr/>
        <w:t>flujos</w:t>
      </w:r>
      <w:r>
        <w:rPr>
          <w:spacing w:val="-13"/>
        </w:rPr>
        <w:t> </w:t>
      </w:r>
      <w:r>
        <w:rPr/>
        <w:t>de</w:t>
      </w:r>
      <w:r>
        <w:rPr>
          <w:spacing w:val="-14"/>
        </w:rPr>
        <w:t> </w:t>
      </w:r>
      <w:r>
        <w:rPr/>
        <w:t>efectivo</w:t>
      </w:r>
      <w:r>
        <w:rPr>
          <w:spacing w:val="-13"/>
        </w:rPr>
        <w:t> </w:t>
      </w:r>
      <w:r>
        <w:rPr/>
        <w:t>futuros,</w:t>
      </w:r>
      <w:r>
        <w:rPr>
          <w:spacing w:val="-14"/>
        </w:rPr>
        <w:t> </w:t>
      </w:r>
      <w:r>
        <w:rPr/>
        <w:t>incluidos, en su caso, los procedentes de la ejecución de las garantías reales y personales, que</w:t>
      </w:r>
      <w:r>
        <w:rPr>
          <w:spacing w:val="-11"/>
        </w:rPr>
        <w:t> </w:t>
      </w:r>
      <w:r>
        <w:rPr/>
        <w:t>se</w:t>
      </w:r>
      <w:r>
        <w:rPr>
          <w:spacing w:val="-12"/>
        </w:rPr>
        <w:t> </w:t>
      </w:r>
      <w:r>
        <w:rPr/>
        <w:t>estima</w:t>
      </w:r>
      <w:r>
        <w:rPr>
          <w:spacing w:val="-12"/>
        </w:rPr>
        <w:t> </w:t>
      </w:r>
      <w:r>
        <w:rPr/>
        <w:t>van</w:t>
      </w:r>
      <w:r>
        <w:rPr>
          <w:spacing w:val="-11"/>
        </w:rPr>
        <w:t> </w:t>
      </w:r>
      <w:r>
        <w:rPr/>
        <w:t>a</w:t>
      </w:r>
      <w:r>
        <w:rPr>
          <w:spacing w:val="-12"/>
        </w:rPr>
        <w:t> </w:t>
      </w:r>
      <w:r>
        <w:rPr/>
        <w:t>generar,</w:t>
      </w:r>
      <w:r>
        <w:rPr>
          <w:spacing w:val="-9"/>
        </w:rPr>
        <w:t> </w:t>
      </w:r>
      <w:r>
        <w:rPr/>
        <w:t>descontados</w:t>
      </w:r>
      <w:r>
        <w:rPr>
          <w:spacing w:val="-12"/>
        </w:rPr>
        <w:t> </w:t>
      </w:r>
      <w:r>
        <w:rPr/>
        <w:t>al</w:t>
      </w:r>
      <w:r>
        <w:rPr>
          <w:spacing w:val="-12"/>
        </w:rPr>
        <w:t> </w:t>
      </w:r>
      <w:r>
        <w:rPr/>
        <w:t>tipo</w:t>
      </w:r>
      <w:r>
        <w:rPr>
          <w:spacing w:val="-12"/>
        </w:rPr>
        <w:t> </w:t>
      </w:r>
      <w:r>
        <w:rPr/>
        <w:t>de</w:t>
      </w:r>
      <w:r>
        <w:rPr>
          <w:spacing w:val="-9"/>
        </w:rPr>
        <w:t> </w:t>
      </w:r>
      <w:r>
        <w:rPr/>
        <w:t>interés</w:t>
      </w:r>
      <w:r>
        <w:rPr>
          <w:spacing w:val="-12"/>
        </w:rPr>
        <w:t> </w:t>
      </w:r>
      <w:r>
        <w:rPr/>
        <w:t>efectivo</w:t>
      </w:r>
      <w:r>
        <w:rPr>
          <w:spacing w:val="-12"/>
        </w:rPr>
        <w:t> </w:t>
      </w:r>
      <w:r>
        <w:rPr/>
        <w:t>calculado</w:t>
      </w:r>
      <w:r>
        <w:rPr>
          <w:spacing w:val="-12"/>
        </w:rPr>
        <w:t> </w:t>
      </w:r>
      <w:r>
        <w:rPr/>
        <w:t>en el momento de su reconocimiento inicial.</w:t>
      </w:r>
    </w:p>
    <w:p>
      <w:pPr>
        <w:pStyle w:val="BodyText"/>
        <w:spacing w:after="0" w:line="259" w:lineRule="auto"/>
        <w:sectPr>
          <w:pgSz w:w="11910" w:h="16840"/>
          <w:pgMar w:header="708" w:footer="0" w:top="1700" w:bottom="280" w:left="1559" w:right="283"/>
        </w:sectPr>
      </w:pPr>
    </w:p>
    <w:p>
      <w:pPr>
        <w:pStyle w:val="BodyText"/>
        <w:spacing w:line="259" w:lineRule="auto" w:before="46"/>
        <w:ind w:left="848" w:right="1419"/>
      </w:pPr>
      <w:r>
        <w:rPr/>
        <w:t>Las</w:t>
      </w:r>
      <w:r>
        <w:rPr>
          <w:spacing w:val="-10"/>
        </w:rPr>
        <w:t> </w:t>
      </w:r>
      <w:r>
        <w:rPr/>
        <w:t>correcciones</w:t>
      </w:r>
      <w:r>
        <w:rPr>
          <w:spacing w:val="-10"/>
        </w:rPr>
        <w:t> </w:t>
      </w:r>
      <w:r>
        <w:rPr/>
        <w:t>de</w:t>
      </w:r>
      <w:r>
        <w:rPr>
          <w:spacing w:val="-9"/>
        </w:rPr>
        <w:t> </w:t>
      </w:r>
      <w:r>
        <w:rPr/>
        <w:t>valor</w:t>
      </w:r>
      <w:r>
        <w:rPr>
          <w:spacing w:val="-11"/>
        </w:rPr>
        <w:t> </w:t>
      </w:r>
      <w:r>
        <w:rPr/>
        <w:t>por</w:t>
      </w:r>
      <w:r>
        <w:rPr>
          <w:spacing w:val="-9"/>
        </w:rPr>
        <w:t> </w:t>
      </w:r>
      <w:r>
        <w:rPr/>
        <w:t>deterioro,</w:t>
      </w:r>
      <w:r>
        <w:rPr>
          <w:spacing w:val="-10"/>
        </w:rPr>
        <w:t> </w:t>
      </w:r>
      <w:r>
        <w:rPr/>
        <w:t>así</w:t>
      </w:r>
      <w:r>
        <w:rPr>
          <w:spacing w:val="-10"/>
        </w:rPr>
        <w:t> </w:t>
      </w:r>
      <w:r>
        <w:rPr/>
        <w:t>como</w:t>
      </w:r>
      <w:r>
        <w:rPr>
          <w:spacing w:val="-12"/>
        </w:rPr>
        <w:t> </w:t>
      </w:r>
      <w:r>
        <w:rPr/>
        <w:t>su</w:t>
      </w:r>
      <w:r>
        <w:rPr>
          <w:spacing w:val="-9"/>
        </w:rPr>
        <w:t> </w:t>
      </w:r>
      <w:r>
        <w:rPr/>
        <w:t>reversión</w:t>
      </w:r>
      <w:r>
        <w:rPr>
          <w:spacing w:val="-9"/>
        </w:rPr>
        <w:t> </w:t>
      </w:r>
      <w:r>
        <w:rPr/>
        <w:t>cuando</w:t>
      </w:r>
      <w:r>
        <w:rPr>
          <w:spacing w:val="-9"/>
        </w:rPr>
        <w:t> </w:t>
      </w:r>
      <w:r>
        <w:rPr/>
        <w:t>el</w:t>
      </w:r>
      <w:r>
        <w:rPr>
          <w:spacing w:val="-12"/>
        </w:rPr>
        <w:t> </w:t>
      </w:r>
      <w:r>
        <w:rPr/>
        <w:t>importe de dicha pérdida disminuyese por causas relacionadas con un evento posterior, se reconocen como un gasto o un ingreso, respectivamente, en la cuenta de pérdidas y ganancias. La reversión del deterioro tiene como límite el valor en libros</w:t>
      </w:r>
      <w:r>
        <w:rPr>
          <w:spacing w:val="-4"/>
        </w:rPr>
        <w:t> </w:t>
      </w:r>
      <w:r>
        <w:rPr/>
        <w:t>del</w:t>
      </w:r>
      <w:r>
        <w:rPr>
          <w:spacing w:val="-4"/>
        </w:rPr>
        <w:t> </w:t>
      </w:r>
      <w:r>
        <w:rPr/>
        <w:t>activo</w:t>
      </w:r>
      <w:r>
        <w:rPr>
          <w:spacing w:val="-4"/>
        </w:rPr>
        <w:t> </w:t>
      </w:r>
      <w:r>
        <w:rPr/>
        <w:t>que</w:t>
      </w:r>
      <w:r>
        <w:rPr>
          <w:spacing w:val="-4"/>
        </w:rPr>
        <w:t> </w:t>
      </w:r>
      <w:r>
        <w:rPr/>
        <w:t>estaría</w:t>
      </w:r>
      <w:r>
        <w:rPr>
          <w:spacing w:val="-1"/>
        </w:rPr>
        <w:t> </w:t>
      </w:r>
      <w:r>
        <w:rPr/>
        <w:t>reconocido</w:t>
      </w:r>
      <w:r>
        <w:rPr>
          <w:spacing w:val="-4"/>
        </w:rPr>
        <w:t> </w:t>
      </w:r>
      <w:r>
        <w:rPr/>
        <w:t>en</w:t>
      </w:r>
      <w:r>
        <w:rPr>
          <w:spacing w:val="-3"/>
        </w:rPr>
        <w:t> </w:t>
      </w:r>
      <w:r>
        <w:rPr/>
        <w:t>la</w:t>
      </w:r>
      <w:r>
        <w:rPr>
          <w:spacing w:val="-4"/>
        </w:rPr>
        <w:t> </w:t>
      </w:r>
      <w:r>
        <w:rPr/>
        <w:t>fecha</w:t>
      </w:r>
      <w:r>
        <w:rPr>
          <w:spacing w:val="-2"/>
        </w:rPr>
        <w:t> </w:t>
      </w:r>
      <w:r>
        <w:rPr/>
        <w:t>de</w:t>
      </w:r>
      <w:r>
        <w:rPr>
          <w:spacing w:val="-4"/>
        </w:rPr>
        <w:t> </w:t>
      </w:r>
      <w:r>
        <w:rPr/>
        <w:t>reversión</w:t>
      </w:r>
      <w:r>
        <w:rPr>
          <w:spacing w:val="-3"/>
        </w:rPr>
        <w:t> </w:t>
      </w:r>
      <w:r>
        <w:rPr/>
        <w:t>si</w:t>
      </w:r>
      <w:r>
        <w:rPr>
          <w:spacing w:val="-4"/>
        </w:rPr>
        <w:t> </w:t>
      </w:r>
      <w:r>
        <w:rPr/>
        <w:t>no</w:t>
      </w:r>
      <w:r>
        <w:rPr>
          <w:spacing w:val="-4"/>
        </w:rPr>
        <w:t> </w:t>
      </w:r>
      <w:r>
        <w:rPr/>
        <w:t>se</w:t>
      </w:r>
      <w:r>
        <w:rPr>
          <w:spacing w:val="-4"/>
        </w:rPr>
        <w:t> </w:t>
      </w:r>
      <w:r>
        <w:rPr/>
        <w:t>hubiese registrado el deterioro del valor.</w:t>
      </w:r>
    </w:p>
    <w:p>
      <w:pPr>
        <w:pStyle w:val="ListParagraph"/>
        <w:numPr>
          <w:ilvl w:val="0"/>
          <w:numId w:val="13"/>
        </w:numPr>
        <w:tabs>
          <w:tab w:pos="981" w:val="left" w:leader="none"/>
        </w:tabs>
        <w:spacing w:line="259" w:lineRule="auto" w:before="161" w:after="0"/>
        <w:ind w:left="848" w:right="1420" w:firstLine="0"/>
        <w:jc w:val="both"/>
        <w:rPr>
          <w:sz w:val="24"/>
        </w:rPr>
      </w:pPr>
      <w:r>
        <w:rPr>
          <w:b/>
          <w:sz w:val="24"/>
        </w:rPr>
        <w:t>Activos financieros a valor razonable</w:t>
      </w:r>
      <w:r>
        <w:rPr>
          <w:b/>
          <w:spacing w:val="-1"/>
          <w:sz w:val="24"/>
        </w:rPr>
        <w:t> </w:t>
      </w:r>
      <w:r>
        <w:rPr>
          <w:b/>
          <w:sz w:val="24"/>
        </w:rPr>
        <w:t>con cambios en la cuenta de pérdidas y ganancias</w:t>
      </w:r>
      <w:r>
        <w:rPr>
          <w:sz w:val="24"/>
        </w:rPr>
        <w:t>.</w:t>
      </w:r>
      <w:r>
        <w:rPr>
          <w:spacing w:val="-1"/>
          <w:sz w:val="24"/>
        </w:rPr>
        <w:t> </w:t>
      </w:r>
      <w:r>
        <w:rPr>
          <w:sz w:val="24"/>
        </w:rPr>
        <w:t>Se incluyen</w:t>
      </w:r>
      <w:r>
        <w:rPr>
          <w:spacing w:val="-2"/>
          <w:sz w:val="24"/>
        </w:rPr>
        <w:t> </w:t>
      </w:r>
      <w:r>
        <w:rPr>
          <w:sz w:val="24"/>
        </w:rPr>
        <w:t>en esta categoría</w:t>
      </w:r>
      <w:r>
        <w:rPr>
          <w:spacing w:val="-2"/>
          <w:sz w:val="24"/>
        </w:rPr>
        <w:t> </w:t>
      </w:r>
      <w:r>
        <w:rPr>
          <w:sz w:val="24"/>
        </w:rPr>
        <w:t>todos los</w:t>
      </w:r>
      <w:r>
        <w:rPr>
          <w:spacing w:val="-1"/>
          <w:sz w:val="24"/>
        </w:rPr>
        <w:t> </w:t>
      </w:r>
      <w:r>
        <w:rPr>
          <w:sz w:val="24"/>
        </w:rPr>
        <w:t>activos financieros,</w:t>
      </w:r>
      <w:r>
        <w:rPr>
          <w:spacing w:val="-2"/>
          <w:sz w:val="24"/>
        </w:rPr>
        <w:t> </w:t>
      </w:r>
      <w:r>
        <w:rPr>
          <w:sz w:val="24"/>
        </w:rPr>
        <w:t>salvo que proceda su clasificación en alguna de las restantes categorías. Se incluyen obligatoriamente en esta categoría los activos financieros mantenidos para </w:t>
      </w:r>
      <w:r>
        <w:rPr>
          <w:spacing w:val="-2"/>
          <w:sz w:val="24"/>
        </w:rPr>
        <w:t>negociar.</w:t>
      </w:r>
    </w:p>
    <w:p>
      <w:pPr>
        <w:pStyle w:val="BodyText"/>
        <w:spacing w:line="259" w:lineRule="auto" w:before="158"/>
        <w:ind w:left="848" w:right="1418"/>
      </w:pPr>
      <w:r>
        <w:rPr/>
        <w:t>Los instrumentos de patrimonio que no se mantienen para negociar, ni se valoran</w:t>
      </w:r>
      <w:r>
        <w:rPr>
          <w:spacing w:val="-14"/>
        </w:rPr>
        <w:t> </w:t>
      </w:r>
      <w:r>
        <w:rPr/>
        <w:t>al</w:t>
      </w:r>
      <w:r>
        <w:rPr>
          <w:spacing w:val="-14"/>
        </w:rPr>
        <w:t> </w:t>
      </w:r>
      <w:r>
        <w:rPr/>
        <w:t>coste,</w:t>
      </w:r>
      <w:r>
        <w:rPr>
          <w:spacing w:val="-13"/>
        </w:rPr>
        <w:t> </w:t>
      </w:r>
      <w:r>
        <w:rPr/>
        <w:t>la</w:t>
      </w:r>
      <w:r>
        <w:rPr>
          <w:spacing w:val="-14"/>
        </w:rPr>
        <w:t> </w:t>
      </w:r>
      <w:r>
        <w:rPr/>
        <w:t>empresa</w:t>
      </w:r>
      <w:r>
        <w:rPr>
          <w:spacing w:val="-13"/>
        </w:rPr>
        <w:t> </w:t>
      </w:r>
      <w:r>
        <w:rPr/>
        <w:t>puede</w:t>
      </w:r>
      <w:r>
        <w:rPr>
          <w:spacing w:val="-14"/>
        </w:rPr>
        <w:t> </w:t>
      </w:r>
      <w:r>
        <w:rPr/>
        <w:t>realizar</w:t>
      </w:r>
      <w:r>
        <w:rPr>
          <w:spacing w:val="-13"/>
        </w:rPr>
        <w:t> </w:t>
      </w:r>
      <w:r>
        <w:rPr/>
        <w:t>la</w:t>
      </w:r>
      <w:r>
        <w:rPr>
          <w:spacing w:val="-14"/>
        </w:rPr>
        <w:t> </w:t>
      </w:r>
      <w:r>
        <w:rPr/>
        <w:t>elección</w:t>
      </w:r>
      <w:r>
        <w:rPr>
          <w:spacing w:val="-14"/>
        </w:rPr>
        <w:t> </w:t>
      </w:r>
      <w:r>
        <w:rPr/>
        <w:t>irrevocable</w:t>
      </w:r>
      <w:r>
        <w:rPr>
          <w:spacing w:val="-13"/>
        </w:rPr>
        <w:t> </w:t>
      </w:r>
      <w:r>
        <w:rPr/>
        <w:t>en</w:t>
      </w:r>
      <w:r>
        <w:rPr>
          <w:spacing w:val="-14"/>
        </w:rPr>
        <w:t> </w:t>
      </w:r>
      <w:r>
        <w:rPr/>
        <w:t>el</w:t>
      </w:r>
      <w:r>
        <w:rPr>
          <w:spacing w:val="-13"/>
        </w:rPr>
        <w:t> </w:t>
      </w:r>
      <w:r>
        <w:rPr/>
        <w:t>momento de su reconocimiento inicial de presentar los cambios posteriores en el valor razonable directamente en el patrimonio neto.</w:t>
      </w:r>
    </w:p>
    <w:p>
      <w:pPr>
        <w:pStyle w:val="BodyText"/>
        <w:spacing w:line="259" w:lineRule="auto"/>
        <w:ind w:left="848" w:right="1420"/>
      </w:pPr>
      <w:r>
        <w:rPr/>
        <w:t>En todo caso, la empresa puede, en el momento del reconocimiento inicial, designar un activo financiero de forma irrevocable como medido al valor razonable con cambios en la cuenta de pérdidas y ganancias si haciéndolo elimina o reduce significativamente una incoherencia de valoración o asimetría</w:t>
      </w:r>
    </w:p>
    <w:p>
      <w:pPr>
        <w:pStyle w:val="ListParagraph"/>
        <w:numPr>
          <w:ilvl w:val="0"/>
          <w:numId w:val="12"/>
        </w:numPr>
        <w:tabs>
          <w:tab w:pos="1558" w:val="left" w:leader="none"/>
        </w:tabs>
        <w:spacing w:line="259" w:lineRule="auto" w:before="158" w:after="0"/>
        <w:ind w:left="848" w:right="1415" w:firstLine="0"/>
        <w:jc w:val="both"/>
        <w:rPr>
          <w:sz w:val="24"/>
        </w:rPr>
      </w:pPr>
      <w:r>
        <w:rPr>
          <w:sz w:val="24"/>
          <w:u w:val="single"/>
        </w:rPr>
        <w:t>Valoración inicial</w:t>
      </w:r>
      <w:r>
        <w:rPr>
          <w:sz w:val="24"/>
        </w:rPr>
        <w:t>: Se valoran por su valor razonable. Los costes de transacción que les sean directamente atribuibles se reconocen en la cuenta de pérdidas y ganancias del ejercicio.</w:t>
      </w:r>
    </w:p>
    <w:p>
      <w:pPr>
        <w:pStyle w:val="ListParagraph"/>
        <w:numPr>
          <w:ilvl w:val="0"/>
          <w:numId w:val="12"/>
        </w:numPr>
        <w:tabs>
          <w:tab w:pos="1558" w:val="left" w:leader="none"/>
        </w:tabs>
        <w:spacing w:line="259" w:lineRule="auto" w:before="160" w:after="0"/>
        <w:ind w:left="848" w:right="1416" w:firstLine="0"/>
        <w:jc w:val="both"/>
        <w:rPr>
          <w:sz w:val="24"/>
        </w:rPr>
      </w:pPr>
      <w:r>
        <w:rPr>
          <w:sz w:val="24"/>
          <w:u w:val="single"/>
        </w:rPr>
        <w:t>Valoración posterior</w:t>
      </w:r>
      <w:r>
        <w:rPr>
          <w:sz w:val="24"/>
        </w:rPr>
        <w:t>: Valor razonable con cambios en la cuenta de pérdidas y ganancias.</w:t>
      </w:r>
    </w:p>
    <w:p>
      <w:pPr>
        <w:pStyle w:val="ListParagraph"/>
        <w:numPr>
          <w:ilvl w:val="0"/>
          <w:numId w:val="12"/>
        </w:numPr>
        <w:tabs>
          <w:tab w:pos="1558" w:val="left" w:leader="none"/>
        </w:tabs>
        <w:spacing w:line="259" w:lineRule="auto" w:before="159" w:after="0"/>
        <w:ind w:left="848" w:right="1417" w:firstLine="0"/>
        <w:jc w:val="both"/>
        <w:rPr>
          <w:sz w:val="24"/>
        </w:rPr>
      </w:pPr>
      <w:r>
        <w:rPr>
          <w:sz w:val="24"/>
          <w:u w:val="single"/>
        </w:rPr>
        <w:t>Deterioro</w:t>
      </w:r>
      <w:r>
        <w:rPr>
          <w:sz w:val="24"/>
        </w:rPr>
        <w:t>: No se deterioran puesto que están en todo momento valorados por su valor razonable, imputándose las variaciones de valor al resultado del ejercicio.</w:t>
      </w:r>
    </w:p>
    <w:p>
      <w:pPr>
        <w:pStyle w:val="ListParagraph"/>
        <w:numPr>
          <w:ilvl w:val="0"/>
          <w:numId w:val="13"/>
        </w:numPr>
        <w:tabs>
          <w:tab w:pos="986" w:val="left" w:leader="none"/>
        </w:tabs>
        <w:spacing w:line="259" w:lineRule="auto" w:before="160" w:after="0"/>
        <w:ind w:left="848" w:right="1416" w:firstLine="0"/>
        <w:jc w:val="both"/>
        <w:rPr>
          <w:b/>
          <w:sz w:val="24"/>
        </w:rPr>
      </w:pPr>
      <w:r>
        <w:rPr>
          <w:b/>
          <w:sz w:val="24"/>
        </w:rPr>
        <w:t>Activos financieros a coste. </w:t>
      </w:r>
      <w:r>
        <w:rPr>
          <w:sz w:val="24"/>
        </w:rPr>
        <w:t>Dentro de esta categoría se incluyen, entre otras, las</w:t>
      </w:r>
      <w:r>
        <w:rPr>
          <w:spacing w:val="-3"/>
          <w:sz w:val="24"/>
        </w:rPr>
        <w:t> </w:t>
      </w:r>
      <w:r>
        <w:rPr>
          <w:sz w:val="24"/>
        </w:rPr>
        <w:t>inversiones</w:t>
      </w:r>
      <w:r>
        <w:rPr>
          <w:spacing w:val="-3"/>
          <w:sz w:val="24"/>
        </w:rPr>
        <w:t> </w:t>
      </w:r>
      <w:r>
        <w:rPr>
          <w:sz w:val="24"/>
        </w:rPr>
        <w:t>en</w:t>
      </w:r>
      <w:r>
        <w:rPr>
          <w:spacing w:val="-2"/>
          <w:sz w:val="24"/>
        </w:rPr>
        <w:t> </w:t>
      </w:r>
      <w:r>
        <w:rPr>
          <w:sz w:val="24"/>
        </w:rPr>
        <w:t>el</w:t>
      </w:r>
      <w:r>
        <w:rPr>
          <w:spacing w:val="-4"/>
          <w:sz w:val="24"/>
        </w:rPr>
        <w:t> </w:t>
      </w:r>
      <w:r>
        <w:rPr>
          <w:sz w:val="24"/>
        </w:rPr>
        <w:t>patrimonio</w:t>
      </w:r>
      <w:r>
        <w:rPr>
          <w:spacing w:val="-4"/>
          <w:sz w:val="24"/>
        </w:rPr>
        <w:t> </w:t>
      </w:r>
      <w:r>
        <w:rPr>
          <w:sz w:val="24"/>
        </w:rPr>
        <w:t>de</w:t>
      </w:r>
      <w:r>
        <w:rPr>
          <w:spacing w:val="-2"/>
          <w:sz w:val="24"/>
        </w:rPr>
        <w:t> </w:t>
      </w:r>
      <w:r>
        <w:rPr>
          <w:sz w:val="24"/>
        </w:rPr>
        <w:t>empresas</w:t>
      </w:r>
      <w:r>
        <w:rPr>
          <w:spacing w:val="-5"/>
          <w:sz w:val="24"/>
        </w:rPr>
        <w:t> </w:t>
      </w:r>
      <w:r>
        <w:rPr>
          <w:sz w:val="24"/>
        </w:rPr>
        <w:t>del</w:t>
      </w:r>
      <w:r>
        <w:rPr>
          <w:spacing w:val="-4"/>
          <w:sz w:val="24"/>
        </w:rPr>
        <w:t> </w:t>
      </w:r>
      <w:r>
        <w:rPr>
          <w:sz w:val="24"/>
        </w:rPr>
        <w:t>grupo,</w:t>
      </w:r>
      <w:r>
        <w:rPr>
          <w:spacing w:val="-4"/>
          <w:sz w:val="24"/>
        </w:rPr>
        <w:t> </w:t>
      </w:r>
      <w:r>
        <w:rPr>
          <w:sz w:val="24"/>
        </w:rPr>
        <w:t>multigrupo</w:t>
      </w:r>
      <w:r>
        <w:rPr>
          <w:spacing w:val="-2"/>
          <w:sz w:val="24"/>
        </w:rPr>
        <w:t> </w:t>
      </w:r>
      <w:r>
        <w:rPr>
          <w:sz w:val="24"/>
        </w:rPr>
        <w:t>y</w:t>
      </w:r>
      <w:r>
        <w:rPr>
          <w:spacing w:val="-3"/>
          <w:sz w:val="24"/>
        </w:rPr>
        <w:t> </w:t>
      </w:r>
      <w:r>
        <w:rPr>
          <w:sz w:val="24"/>
        </w:rPr>
        <w:t>asociadas, así como las restantes inversiones en instrumentos de patrimonio cuyo valor razonable no puede determinarse por referencia a un precio cotizado en un mercado activo para un instrumento idéntico, o no puede obtenerse una estimación fiable del mismo.</w:t>
      </w:r>
    </w:p>
    <w:p>
      <w:pPr>
        <w:pStyle w:val="BodyText"/>
        <w:spacing w:line="259" w:lineRule="auto" w:before="159"/>
        <w:ind w:left="848" w:right="1419"/>
      </w:pPr>
      <w:r>
        <w:rPr/>
        <w:t>Se incluirán también en esta categoría los préstamos participativos cuyos intereses tengan carácter contingente y cualquier otro activo financiero que inicialmente procediese clasificar en la cartera de valor razonable con cambios en la cuenta de pérdidas y ganancias cuando no sea posible obtener una estimación fiable de su valor razonable.</w:t>
      </w:r>
    </w:p>
    <w:p>
      <w:pPr>
        <w:pStyle w:val="BodyText"/>
        <w:spacing w:after="0" w:line="259" w:lineRule="auto"/>
        <w:sectPr>
          <w:pgSz w:w="11910" w:h="16840"/>
          <w:pgMar w:header="708" w:footer="0" w:top="1700" w:bottom="280" w:left="1559" w:right="283"/>
        </w:sectPr>
      </w:pPr>
    </w:p>
    <w:p>
      <w:pPr>
        <w:pStyle w:val="ListParagraph"/>
        <w:numPr>
          <w:ilvl w:val="0"/>
          <w:numId w:val="12"/>
        </w:numPr>
        <w:tabs>
          <w:tab w:pos="1558" w:val="left" w:leader="none"/>
        </w:tabs>
        <w:spacing w:line="259" w:lineRule="auto" w:before="46" w:after="0"/>
        <w:ind w:left="848" w:right="1417" w:firstLine="0"/>
        <w:jc w:val="both"/>
        <w:rPr>
          <w:sz w:val="24"/>
        </w:rPr>
      </w:pPr>
      <w:r>
        <w:rPr>
          <w:sz w:val="24"/>
          <w:u w:val="single"/>
        </w:rPr>
        <w:t>Valoración inicial</w:t>
      </w:r>
      <w:r>
        <w:rPr>
          <w:sz w:val="24"/>
        </w:rPr>
        <w:t>: Se valoran al coste, que equivale al valor razonable de la contraprestación entregada más los costes de transacción que les sean directamente atribuibles.</w:t>
      </w:r>
    </w:p>
    <w:p>
      <w:pPr>
        <w:pStyle w:val="ListParagraph"/>
        <w:numPr>
          <w:ilvl w:val="0"/>
          <w:numId w:val="12"/>
        </w:numPr>
        <w:tabs>
          <w:tab w:pos="1558" w:val="left" w:leader="none"/>
        </w:tabs>
        <w:spacing w:line="259" w:lineRule="auto" w:before="160" w:after="0"/>
        <w:ind w:left="848" w:right="1417" w:firstLine="0"/>
        <w:jc w:val="both"/>
        <w:rPr>
          <w:sz w:val="24"/>
        </w:rPr>
      </w:pPr>
      <w:r>
        <w:rPr>
          <w:sz w:val="24"/>
          <w:u w:val="single"/>
        </w:rPr>
        <w:t>Valoración posterior</w:t>
      </w:r>
      <w:r>
        <w:rPr>
          <w:sz w:val="24"/>
        </w:rPr>
        <w:t>: Los instrumentos de patrimonio incluidos en esta categoría se valoran por su coste, menos, en su caso, el importe acumulado de las correcciones valorativas por deterioro.</w:t>
      </w:r>
    </w:p>
    <w:p>
      <w:pPr>
        <w:pStyle w:val="ListParagraph"/>
        <w:numPr>
          <w:ilvl w:val="0"/>
          <w:numId w:val="12"/>
        </w:numPr>
        <w:tabs>
          <w:tab w:pos="1558" w:val="left" w:leader="none"/>
        </w:tabs>
        <w:spacing w:line="259" w:lineRule="auto" w:before="159" w:after="0"/>
        <w:ind w:left="848" w:right="1412" w:firstLine="0"/>
        <w:jc w:val="both"/>
        <w:rPr>
          <w:sz w:val="24"/>
        </w:rPr>
      </w:pPr>
      <w:r>
        <w:rPr>
          <w:sz w:val="24"/>
          <w:u w:val="single"/>
        </w:rPr>
        <w:t>Deterioro</w:t>
      </w:r>
      <w:r>
        <w:rPr>
          <w:sz w:val="24"/>
        </w:rPr>
        <w:t>: Al menos al cierre del ejercicio, se efectúan las correcciones valorativas necesarias siempre que existe evidencia objetiva de que el valor en libros de una inversión no es recuperable. La Sociedad</w:t>
      </w:r>
      <w:r>
        <w:rPr>
          <w:spacing w:val="40"/>
          <w:sz w:val="24"/>
        </w:rPr>
        <w:t> </w:t>
      </w:r>
      <w:r>
        <w:rPr>
          <w:sz w:val="24"/>
        </w:rPr>
        <w:t>registra los correspondientes</w:t>
      </w:r>
      <w:r>
        <w:rPr>
          <w:spacing w:val="-4"/>
          <w:sz w:val="24"/>
        </w:rPr>
        <w:t> </w:t>
      </w:r>
      <w:r>
        <w:rPr>
          <w:sz w:val="24"/>
        </w:rPr>
        <w:t>deterioros</w:t>
      </w:r>
      <w:r>
        <w:rPr>
          <w:spacing w:val="-1"/>
          <w:sz w:val="24"/>
        </w:rPr>
        <w:t> </w:t>
      </w:r>
      <w:r>
        <w:rPr>
          <w:sz w:val="24"/>
        </w:rPr>
        <w:t>por</w:t>
      </w:r>
      <w:r>
        <w:rPr>
          <w:spacing w:val="-1"/>
          <w:sz w:val="24"/>
        </w:rPr>
        <w:t> </w:t>
      </w:r>
      <w:r>
        <w:rPr>
          <w:sz w:val="24"/>
        </w:rPr>
        <w:t>la</w:t>
      </w:r>
      <w:r>
        <w:rPr>
          <w:spacing w:val="-4"/>
          <w:sz w:val="24"/>
        </w:rPr>
        <w:t> </w:t>
      </w:r>
      <w:r>
        <w:rPr>
          <w:sz w:val="24"/>
        </w:rPr>
        <w:t>diferencia</w:t>
      </w:r>
      <w:r>
        <w:rPr>
          <w:spacing w:val="-2"/>
          <w:sz w:val="24"/>
        </w:rPr>
        <w:t> </w:t>
      </w:r>
      <w:r>
        <w:rPr>
          <w:sz w:val="24"/>
        </w:rPr>
        <w:t>existente</w:t>
      </w:r>
      <w:r>
        <w:rPr>
          <w:spacing w:val="-1"/>
          <w:sz w:val="24"/>
        </w:rPr>
        <w:t> </w:t>
      </w:r>
      <w:r>
        <w:rPr>
          <w:sz w:val="24"/>
        </w:rPr>
        <w:t>entre</w:t>
      </w:r>
      <w:r>
        <w:rPr>
          <w:spacing w:val="-1"/>
          <w:sz w:val="24"/>
        </w:rPr>
        <w:t> </w:t>
      </w:r>
      <w:r>
        <w:rPr>
          <w:sz w:val="24"/>
        </w:rPr>
        <w:t>el</w:t>
      </w:r>
      <w:r>
        <w:rPr>
          <w:spacing w:val="-1"/>
          <w:sz w:val="24"/>
        </w:rPr>
        <w:t> </w:t>
      </w:r>
      <w:r>
        <w:rPr>
          <w:sz w:val="24"/>
        </w:rPr>
        <w:t>valor</w:t>
      </w:r>
      <w:r>
        <w:rPr>
          <w:spacing w:val="-1"/>
          <w:sz w:val="24"/>
        </w:rPr>
        <w:t> </w:t>
      </w:r>
      <w:r>
        <w:rPr>
          <w:sz w:val="24"/>
        </w:rPr>
        <w:t>en libros</w:t>
      </w:r>
      <w:r>
        <w:rPr>
          <w:spacing w:val="-2"/>
          <w:sz w:val="24"/>
        </w:rPr>
        <w:t> </w:t>
      </w:r>
      <w:r>
        <w:rPr>
          <w:sz w:val="24"/>
        </w:rPr>
        <w:t>y el importe recuperable, entendido éste como el mayor importe entre su valor razonable menos los costes de venta y el valor actual de los flujos de efectivo futuros derivados de la inversión, que para el caso de instrumentos de patrimonio</w:t>
      </w:r>
      <w:r>
        <w:rPr>
          <w:spacing w:val="-2"/>
          <w:sz w:val="24"/>
        </w:rPr>
        <w:t> </w:t>
      </w:r>
      <w:r>
        <w:rPr>
          <w:sz w:val="24"/>
        </w:rPr>
        <w:t>se</w:t>
      </w:r>
      <w:r>
        <w:rPr>
          <w:spacing w:val="-2"/>
          <w:sz w:val="24"/>
        </w:rPr>
        <w:t> </w:t>
      </w:r>
      <w:r>
        <w:rPr>
          <w:sz w:val="24"/>
        </w:rPr>
        <w:t>calculan,</w:t>
      </w:r>
      <w:r>
        <w:rPr>
          <w:spacing w:val="-5"/>
          <w:sz w:val="24"/>
        </w:rPr>
        <w:t> </w:t>
      </w:r>
      <w:r>
        <w:rPr>
          <w:sz w:val="24"/>
        </w:rPr>
        <w:t>bien</w:t>
      </w:r>
      <w:r>
        <w:rPr>
          <w:spacing w:val="-1"/>
          <w:sz w:val="24"/>
        </w:rPr>
        <w:t> </w:t>
      </w:r>
      <w:r>
        <w:rPr>
          <w:sz w:val="24"/>
        </w:rPr>
        <w:t>mediante</w:t>
      </w:r>
      <w:r>
        <w:rPr>
          <w:spacing w:val="-2"/>
          <w:sz w:val="24"/>
        </w:rPr>
        <w:t> </w:t>
      </w:r>
      <w:r>
        <w:rPr>
          <w:sz w:val="24"/>
        </w:rPr>
        <w:t>la</w:t>
      </w:r>
      <w:r>
        <w:rPr>
          <w:spacing w:val="-3"/>
          <w:sz w:val="24"/>
        </w:rPr>
        <w:t> </w:t>
      </w:r>
      <w:r>
        <w:rPr>
          <w:sz w:val="24"/>
        </w:rPr>
        <w:t>estimación</w:t>
      </w:r>
      <w:r>
        <w:rPr>
          <w:spacing w:val="-1"/>
          <w:sz w:val="24"/>
        </w:rPr>
        <w:t> </w:t>
      </w:r>
      <w:r>
        <w:rPr>
          <w:sz w:val="24"/>
        </w:rPr>
        <w:t>de</w:t>
      </w:r>
      <w:r>
        <w:rPr>
          <w:spacing w:val="-2"/>
          <w:sz w:val="24"/>
        </w:rPr>
        <w:t> </w:t>
      </w:r>
      <w:r>
        <w:rPr>
          <w:sz w:val="24"/>
        </w:rPr>
        <w:t>los</w:t>
      </w:r>
      <w:r>
        <w:rPr>
          <w:spacing w:val="-2"/>
          <w:sz w:val="24"/>
        </w:rPr>
        <w:t> </w:t>
      </w:r>
      <w:r>
        <w:rPr>
          <w:sz w:val="24"/>
        </w:rPr>
        <w:t>que</w:t>
      </w:r>
      <w:r>
        <w:rPr>
          <w:spacing w:val="-2"/>
          <w:sz w:val="24"/>
        </w:rPr>
        <w:t> </w:t>
      </w:r>
      <w:r>
        <w:rPr>
          <w:sz w:val="24"/>
        </w:rPr>
        <w:t>se</w:t>
      </w:r>
      <w:r>
        <w:rPr>
          <w:spacing w:val="-2"/>
          <w:sz w:val="24"/>
        </w:rPr>
        <w:t> </w:t>
      </w:r>
      <w:r>
        <w:rPr>
          <w:sz w:val="24"/>
        </w:rPr>
        <w:t>espera</w:t>
      </w:r>
      <w:r>
        <w:rPr>
          <w:spacing w:val="-3"/>
          <w:sz w:val="24"/>
        </w:rPr>
        <w:t> </w:t>
      </w:r>
      <w:r>
        <w:rPr>
          <w:sz w:val="24"/>
        </w:rPr>
        <w:t>recibir como consecuencia del reparto de dividendos realizado por la empresa participada y de la enajenación o baja en cuentas de la inversión en la misma, bien mediante la estimación de su participación en los flujos de efectivo que se espera sean generados por la empresa participada, procedentes tanto de sus actividades ordinarias como de su enajenación o baja en cuentas.</w:t>
      </w:r>
    </w:p>
    <w:p>
      <w:pPr>
        <w:pStyle w:val="BodyText"/>
        <w:spacing w:line="259" w:lineRule="auto" w:before="157"/>
        <w:ind w:left="848" w:right="1413"/>
      </w:pPr>
      <w:r>
        <w:rPr/>
        <w:t>Salvo mejor evidencia del importe recuperable de las inversiones en instrumentos de patrimonio, la estimación de la pérdida por deterioro de esta clase de activos se calcula en función del patrimonio neto de la entidad participada</w:t>
      </w:r>
      <w:r>
        <w:rPr>
          <w:spacing w:val="-14"/>
        </w:rPr>
        <w:t> </w:t>
      </w:r>
      <w:r>
        <w:rPr/>
        <w:t>y</w:t>
      </w:r>
      <w:r>
        <w:rPr>
          <w:spacing w:val="-14"/>
        </w:rPr>
        <w:t> </w:t>
      </w:r>
      <w:r>
        <w:rPr/>
        <w:t>de</w:t>
      </w:r>
      <w:r>
        <w:rPr>
          <w:spacing w:val="-13"/>
        </w:rPr>
        <w:t> </w:t>
      </w:r>
      <w:r>
        <w:rPr/>
        <w:t>las</w:t>
      </w:r>
      <w:r>
        <w:rPr>
          <w:spacing w:val="-14"/>
        </w:rPr>
        <w:t> </w:t>
      </w:r>
      <w:r>
        <w:rPr/>
        <w:t>plusvalías</w:t>
      </w:r>
      <w:r>
        <w:rPr>
          <w:spacing w:val="-13"/>
        </w:rPr>
        <w:t> </w:t>
      </w:r>
      <w:r>
        <w:rPr/>
        <w:t>tácitas</w:t>
      </w:r>
      <w:r>
        <w:rPr>
          <w:spacing w:val="-14"/>
        </w:rPr>
        <w:t> </w:t>
      </w:r>
      <w:r>
        <w:rPr/>
        <w:t>existentes</w:t>
      </w:r>
      <w:r>
        <w:rPr>
          <w:spacing w:val="-13"/>
        </w:rPr>
        <w:t> </w:t>
      </w:r>
      <w:r>
        <w:rPr/>
        <w:t>en</w:t>
      </w:r>
      <w:r>
        <w:rPr>
          <w:spacing w:val="-14"/>
        </w:rPr>
        <w:t> </w:t>
      </w:r>
      <w:r>
        <w:rPr/>
        <w:t>la</w:t>
      </w:r>
      <w:r>
        <w:rPr>
          <w:spacing w:val="-14"/>
        </w:rPr>
        <w:t> </w:t>
      </w:r>
      <w:r>
        <w:rPr/>
        <w:t>fecha</w:t>
      </w:r>
      <w:r>
        <w:rPr>
          <w:spacing w:val="-13"/>
        </w:rPr>
        <w:t> </w:t>
      </w:r>
      <w:r>
        <w:rPr/>
        <w:t>de</w:t>
      </w:r>
      <w:r>
        <w:rPr>
          <w:spacing w:val="-14"/>
        </w:rPr>
        <w:t> </w:t>
      </w:r>
      <w:r>
        <w:rPr/>
        <w:t>la</w:t>
      </w:r>
      <w:r>
        <w:rPr>
          <w:spacing w:val="-13"/>
        </w:rPr>
        <w:t> </w:t>
      </w:r>
      <w:r>
        <w:rPr/>
        <w:t>valoración,</w:t>
      </w:r>
      <w:r>
        <w:rPr>
          <w:spacing w:val="-14"/>
        </w:rPr>
        <w:t> </w:t>
      </w:r>
      <w:r>
        <w:rPr/>
        <w:t>netas del</w:t>
      </w:r>
      <w:r>
        <w:rPr>
          <w:spacing w:val="-14"/>
        </w:rPr>
        <w:t> </w:t>
      </w:r>
      <w:r>
        <w:rPr/>
        <w:t>efecto</w:t>
      </w:r>
      <w:r>
        <w:rPr>
          <w:spacing w:val="-14"/>
        </w:rPr>
        <w:t> </w:t>
      </w:r>
      <w:r>
        <w:rPr/>
        <w:t>impositivo.</w:t>
      </w:r>
      <w:r>
        <w:rPr>
          <w:spacing w:val="-13"/>
        </w:rPr>
        <w:t> </w:t>
      </w:r>
      <w:r>
        <w:rPr/>
        <w:t>En</w:t>
      </w:r>
      <w:r>
        <w:rPr>
          <w:spacing w:val="-14"/>
        </w:rPr>
        <w:t> </w:t>
      </w:r>
      <w:r>
        <w:rPr/>
        <w:t>la</w:t>
      </w:r>
      <w:r>
        <w:rPr>
          <w:spacing w:val="-13"/>
        </w:rPr>
        <w:t> </w:t>
      </w:r>
      <w:r>
        <w:rPr/>
        <w:t>determinación</w:t>
      </w:r>
      <w:r>
        <w:rPr>
          <w:spacing w:val="-14"/>
        </w:rPr>
        <w:t> </w:t>
      </w:r>
      <w:r>
        <w:rPr/>
        <w:t>de</w:t>
      </w:r>
      <w:r>
        <w:rPr>
          <w:spacing w:val="-13"/>
        </w:rPr>
        <w:t> </w:t>
      </w:r>
      <w:r>
        <w:rPr/>
        <w:t>ese</w:t>
      </w:r>
      <w:r>
        <w:rPr>
          <w:spacing w:val="-14"/>
        </w:rPr>
        <w:t> </w:t>
      </w:r>
      <w:r>
        <w:rPr/>
        <w:t>valor,</w:t>
      </w:r>
      <w:r>
        <w:rPr>
          <w:spacing w:val="-14"/>
        </w:rPr>
        <w:t> </w:t>
      </w:r>
      <w:r>
        <w:rPr/>
        <w:t>y</w:t>
      </w:r>
      <w:r>
        <w:rPr>
          <w:spacing w:val="-13"/>
        </w:rPr>
        <w:t> </w:t>
      </w:r>
      <w:r>
        <w:rPr/>
        <w:t>siempre</w:t>
      </w:r>
      <w:r>
        <w:rPr>
          <w:spacing w:val="-14"/>
        </w:rPr>
        <w:t> </w:t>
      </w:r>
      <w:r>
        <w:rPr/>
        <w:t>que</w:t>
      </w:r>
      <w:r>
        <w:rPr>
          <w:spacing w:val="-13"/>
        </w:rPr>
        <w:t> </w:t>
      </w:r>
      <w:r>
        <w:rPr/>
        <w:t>la</w:t>
      </w:r>
      <w:r>
        <w:rPr>
          <w:spacing w:val="-14"/>
        </w:rPr>
        <w:t> </w:t>
      </w:r>
      <w:r>
        <w:rPr/>
        <w:t>empresa participada</w:t>
      </w:r>
      <w:r>
        <w:rPr>
          <w:spacing w:val="-12"/>
        </w:rPr>
        <w:t> </w:t>
      </w:r>
      <w:r>
        <w:rPr/>
        <w:t>haya</w:t>
      </w:r>
      <w:r>
        <w:rPr>
          <w:spacing w:val="-12"/>
        </w:rPr>
        <w:t> </w:t>
      </w:r>
      <w:r>
        <w:rPr/>
        <w:t>invertido</w:t>
      </w:r>
      <w:r>
        <w:rPr>
          <w:spacing w:val="-9"/>
        </w:rPr>
        <w:t> </w:t>
      </w:r>
      <w:r>
        <w:rPr/>
        <w:t>a</w:t>
      </w:r>
      <w:r>
        <w:rPr>
          <w:spacing w:val="-12"/>
        </w:rPr>
        <w:t> </w:t>
      </w:r>
      <w:r>
        <w:rPr/>
        <w:t>su</w:t>
      </w:r>
      <w:r>
        <w:rPr>
          <w:spacing w:val="-11"/>
        </w:rPr>
        <w:t> </w:t>
      </w:r>
      <w:r>
        <w:rPr/>
        <w:t>vez</w:t>
      </w:r>
      <w:r>
        <w:rPr>
          <w:spacing w:val="-11"/>
        </w:rPr>
        <w:t> </w:t>
      </w:r>
      <w:r>
        <w:rPr/>
        <w:t>en</w:t>
      </w:r>
      <w:r>
        <w:rPr>
          <w:spacing w:val="-11"/>
        </w:rPr>
        <w:t> </w:t>
      </w:r>
      <w:r>
        <w:rPr/>
        <w:t>otra,</w:t>
      </w:r>
      <w:r>
        <w:rPr>
          <w:spacing w:val="-12"/>
        </w:rPr>
        <w:t> </w:t>
      </w:r>
      <w:r>
        <w:rPr/>
        <w:t>se</w:t>
      </w:r>
      <w:r>
        <w:rPr>
          <w:spacing w:val="-12"/>
        </w:rPr>
        <w:t> </w:t>
      </w:r>
      <w:r>
        <w:rPr/>
        <w:t>tiene</w:t>
      </w:r>
      <w:r>
        <w:rPr>
          <w:spacing w:val="-9"/>
        </w:rPr>
        <w:t> </w:t>
      </w:r>
      <w:r>
        <w:rPr/>
        <w:t>en</w:t>
      </w:r>
      <w:r>
        <w:rPr>
          <w:spacing w:val="-11"/>
        </w:rPr>
        <w:t> </w:t>
      </w:r>
      <w:r>
        <w:rPr/>
        <w:t>cuenta</w:t>
      </w:r>
      <w:r>
        <w:rPr>
          <w:spacing w:val="-12"/>
        </w:rPr>
        <w:t> </w:t>
      </w:r>
      <w:r>
        <w:rPr/>
        <w:t>el</w:t>
      </w:r>
      <w:r>
        <w:rPr>
          <w:spacing w:val="-12"/>
        </w:rPr>
        <w:t> </w:t>
      </w:r>
      <w:r>
        <w:rPr/>
        <w:t>patrimonio</w:t>
      </w:r>
      <w:r>
        <w:rPr>
          <w:spacing w:val="-12"/>
        </w:rPr>
        <w:t> </w:t>
      </w:r>
      <w:r>
        <w:rPr/>
        <w:t>neto incluido en las cuentas anuales consolidadas elaboradas aplicando los criterios del Código de Comercio y sus normas de desarrollo.</w:t>
      </w:r>
    </w:p>
    <w:p>
      <w:pPr>
        <w:pStyle w:val="BodyText"/>
        <w:spacing w:line="259" w:lineRule="auto"/>
        <w:ind w:left="848" w:right="1418"/>
      </w:pPr>
      <w:r>
        <w:rPr/>
        <w:t>El</w:t>
      </w:r>
      <w:r>
        <w:rPr>
          <w:spacing w:val="-2"/>
        </w:rPr>
        <w:t> </w:t>
      </w:r>
      <w:r>
        <w:rPr/>
        <w:t>reconocimiento</w:t>
      </w:r>
      <w:r>
        <w:rPr>
          <w:spacing w:val="-2"/>
        </w:rPr>
        <w:t> </w:t>
      </w:r>
      <w:r>
        <w:rPr/>
        <w:t>de</w:t>
      </w:r>
      <w:r>
        <w:rPr>
          <w:spacing w:val="-2"/>
        </w:rPr>
        <w:t> </w:t>
      </w:r>
      <w:r>
        <w:rPr/>
        <w:t>las</w:t>
      </w:r>
      <w:r>
        <w:rPr>
          <w:spacing w:val="-5"/>
        </w:rPr>
        <w:t> </w:t>
      </w:r>
      <w:r>
        <w:rPr/>
        <w:t>correcciones</w:t>
      </w:r>
      <w:r>
        <w:rPr>
          <w:spacing w:val="-3"/>
        </w:rPr>
        <w:t> </w:t>
      </w:r>
      <w:r>
        <w:rPr/>
        <w:t>valorativas</w:t>
      </w:r>
      <w:r>
        <w:rPr>
          <w:spacing w:val="-5"/>
        </w:rPr>
        <w:t> </w:t>
      </w:r>
      <w:r>
        <w:rPr/>
        <w:t>por</w:t>
      </w:r>
      <w:r>
        <w:rPr>
          <w:spacing w:val="-2"/>
        </w:rPr>
        <w:t> </w:t>
      </w:r>
      <w:r>
        <w:rPr/>
        <w:t>deterioro</w:t>
      </w:r>
      <w:r>
        <w:rPr>
          <w:spacing w:val="-4"/>
        </w:rPr>
        <w:t> </w:t>
      </w:r>
      <w:r>
        <w:rPr/>
        <w:t>de</w:t>
      </w:r>
      <w:r>
        <w:rPr>
          <w:spacing w:val="-2"/>
        </w:rPr>
        <w:t> </w:t>
      </w:r>
      <w:r>
        <w:rPr/>
        <w:t>valor</w:t>
      </w:r>
      <w:r>
        <w:rPr>
          <w:spacing w:val="-2"/>
        </w:rPr>
        <w:t> </w:t>
      </w:r>
      <w:r>
        <w:rPr/>
        <w:t>y,</w:t>
      </w:r>
      <w:r>
        <w:rPr>
          <w:spacing w:val="-6"/>
        </w:rPr>
        <w:t> </w:t>
      </w:r>
      <w:r>
        <w:rPr/>
        <w:t>en</w:t>
      </w:r>
      <w:r>
        <w:rPr>
          <w:spacing w:val="-1"/>
        </w:rPr>
        <w:t> </w:t>
      </w:r>
      <w:r>
        <w:rPr/>
        <w:t>su caso,</w:t>
      </w:r>
      <w:r>
        <w:rPr>
          <w:spacing w:val="-8"/>
        </w:rPr>
        <w:t> </w:t>
      </w:r>
      <w:r>
        <w:rPr/>
        <w:t>su</w:t>
      </w:r>
      <w:r>
        <w:rPr>
          <w:spacing w:val="-8"/>
        </w:rPr>
        <w:t> </w:t>
      </w:r>
      <w:r>
        <w:rPr/>
        <w:t>reversión,</w:t>
      </w:r>
      <w:r>
        <w:rPr>
          <w:spacing w:val="-11"/>
        </w:rPr>
        <w:t> </w:t>
      </w:r>
      <w:r>
        <w:rPr/>
        <w:t>se</w:t>
      </w:r>
      <w:r>
        <w:rPr>
          <w:spacing w:val="-8"/>
        </w:rPr>
        <w:t> </w:t>
      </w:r>
      <w:r>
        <w:rPr/>
        <w:t>registran</w:t>
      </w:r>
      <w:r>
        <w:rPr>
          <w:spacing w:val="-7"/>
        </w:rPr>
        <w:t> </w:t>
      </w:r>
      <w:r>
        <w:rPr/>
        <w:t>como</w:t>
      </w:r>
      <w:r>
        <w:rPr>
          <w:spacing w:val="-10"/>
        </w:rPr>
        <w:t> </w:t>
      </w:r>
      <w:r>
        <w:rPr/>
        <w:t>un</w:t>
      </w:r>
      <w:r>
        <w:rPr>
          <w:spacing w:val="-7"/>
        </w:rPr>
        <w:t> </w:t>
      </w:r>
      <w:r>
        <w:rPr/>
        <w:t>gasto</w:t>
      </w:r>
      <w:r>
        <w:rPr>
          <w:spacing w:val="-10"/>
        </w:rPr>
        <w:t> </w:t>
      </w:r>
      <w:r>
        <w:rPr/>
        <w:t>o</w:t>
      </w:r>
      <w:r>
        <w:rPr>
          <w:spacing w:val="-10"/>
        </w:rPr>
        <w:t> </w:t>
      </w:r>
      <w:r>
        <w:rPr/>
        <w:t>un</w:t>
      </w:r>
      <w:r>
        <w:rPr>
          <w:spacing w:val="-7"/>
        </w:rPr>
        <w:t> </w:t>
      </w:r>
      <w:r>
        <w:rPr/>
        <w:t>ingreso,</w:t>
      </w:r>
      <w:r>
        <w:rPr>
          <w:spacing w:val="-8"/>
        </w:rPr>
        <w:t> </w:t>
      </w:r>
      <w:r>
        <w:rPr/>
        <w:t>respectivamente,</w:t>
      </w:r>
      <w:r>
        <w:rPr>
          <w:spacing w:val="-8"/>
        </w:rPr>
        <w:t> </w:t>
      </w:r>
      <w:r>
        <w:rPr/>
        <w:t>en la</w:t>
      </w:r>
      <w:r>
        <w:rPr>
          <w:spacing w:val="-5"/>
        </w:rPr>
        <w:t> </w:t>
      </w:r>
      <w:r>
        <w:rPr/>
        <w:t>cuenta</w:t>
      </w:r>
      <w:r>
        <w:rPr>
          <w:spacing w:val="-5"/>
        </w:rPr>
        <w:t> </w:t>
      </w:r>
      <w:r>
        <w:rPr/>
        <w:t>de</w:t>
      </w:r>
      <w:r>
        <w:rPr>
          <w:spacing w:val="-7"/>
        </w:rPr>
        <w:t> </w:t>
      </w:r>
      <w:r>
        <w:rPr/>
        <w:t>pérdidas</w:t>
      </w:r>
      <w:r>
        <w:rPr>
          <w:spacing w:val="-5"/>
        </w:rPr>
        <w:t> </w:t>
      </w:r>
      <w:r>
        <w:rPr/>
        <w:t>y</w:t>
      </w:r>
      <w:r>
        <w:rPr>
          <w:spacing w:val="-6"/>
        </w:rPr>
        <w:t> </w:t>
      </w:r>
      <w:r>
        <w:rPr/>
        <w:t>ganancias.</w:t>
      </w:r>
      <w:r>
        <w:rPr>
          <w:spacing w:val="-6"/>
        </w:rPr>
        <w:t> </w:t>
      </w:r>
      <w:r>
        <w:rPr/>
        <w:t>La</w:t>
      </w:r>
      <w:r>
        <w:rPr>
          <w:spacing w:val="-5"/>
        </w:rPr>
        <w:t> </w:t>
      </w:r>
      <w:r>
        <w:rPr/>
        <w:t>reversión</w:t>
      </w:r>
      <w:r>
        <w:rPr>
          <w:spacing w:val="-4"/>
        </w:rPr>
        <w:t> </w:t>
      </w:r>
      <w:r>
        <w:rPr/>
        <w:t>del</w:t>
      </w:r>
      <w:r>
        <w:rPr>
          <w:spacing w:val="-5"/>
        </w:rPr>
        <w:t> </w:t>
      </w:r>
      <w:r>
        <w:rPr/>
        <w:t>deterioro</w:t>
      </w:r>
      <w:r>
        <w:rPr>
          <w:spacing w:val="-7"/>
        </w:rPr>
        <w:t> </w:t>
      </w:r>
      <w:r>
        <w:rPr/>
        <w:t>tendrá</w:t>
      </w:r>
      <w:r>
        <w:rPr>
          <w:spacing w:val="-4"/>
        </w:rPr>
        <w:t> </w:t>
      </w:r>
      <w:r>
        <w:rPr/>
        <w:t>como</w:t>
      </w:r>
      <w:r>
        <w:rPr>
          <w:spacing w:val="-4"/>
        </w:rPr>
        <w:t> </w:t>
      </w:r>
      <w:r>
        <w:rPr/>
        <w:t>límite el valor</w:t>
      </w:r>
      <w:r>
        <w:rPr>
          <w:spacing w:val="-2"/>
        </w:rPr>
        <w:t> </w:t>
      </w:r>
      <w:r>
        <w:rPr/>
        <w:t>en libros</w:t>
      </w:r>
      <w:r>
        <w:rPr>
          <w:spacing w:val="-1"/>
        </w:rPr>
        <w:t> </w:t>
      </w:r>
      <w:r>
        <w:rPr/>
        <w:t>de la inversión que estaría reconocida en la fecha</w:t>
      </w:r>
      <w:r>
        <w:rPr>
          <w:spacing w:val="-2"/>
        </w:rPr>
        <w:t> </w:t>
      </w:r>
      <w:r>
        <w:rPr/>
        <w:t>de reversión si no se hubiese registrado el deterioro del valor.</w:t>
      </w:r>
    </w:p>
    <w:p>
      <w:pPr>
        <w:pStyle w:val="BodyText"/>
        <w:spacing w:line="259" w:lineRule="auto" w:before="158"/>
        <w:ind w:left="848" w:right="1412"/>
      </w:pPr>
      <w:r>
        <w:rPr>
          <w:b/>
        </w:rPr>
        <w:t>-Activos financieros a valor razonable con cambios en el patrimonio neto</w:t>
      </w:r>
      <w:r>
        <w:rPr/>
        <w:t>. Un activo financiero se incluye en esta categoría cuando las condiciones contractuales</w:t>
      </w:r>
      <w:r>
        <w:rPr>
          <w:spacing w:val="-8"/>
        </w:rPr>
        <w:t> </w:t>
      </w:r>
      <w:r>
        <w:rPr/>
        <w:t>del</w:t>
      </w:r>
      <w:r>
        <w:rPr>
          <w:spacing w:val="-5"/>
        </w:rPr>
        <w:t> </w:t>
      </w:r>
      <w:r>
        <w:rPr/>
        <w:t>activo</w:t>
      </w:r>
      <w:r>
        <w:rPr>
          <w:spacing w:val="-7"/>
        </w:rPr>
        <w:t> </w:t>
      </w:r>
      <w:r>
        <w:rPr/>
        <w:t>financiero</w:t>
      </w:r>
      <w:r>
        <w:rPr>
          <w:spacing w:val="-9"/>
        </w:rPr>
        <w:t> </w:t>
      </w:r>
      <w:r>
        <w:rPr/>
        <w:t>dan</w:t>
      </w:r>
      <w:r>
        <w:rPr>
          <w:spacing w:val="-6"/>
        </w:rPr>
        <w:t> </w:t>
      </w:r>
      <w:r>
        <w:rPr/>
        <w:t>lugar,</w:t>
      </w:r>
      <w:r>
        <w:rPr>
          <w:spacing w:val="-7"/>
        </w:rPr>
        <w:t> </w:t>
      </w:r>
      <w:r>
        <w:rPr/>
        <w:t>en</w:t>
      </w:r>
      <w:r>
        <w:rPr>
          <w:spacing w:val="-6"/>
        </w:rPr>
        <w:t> </w:t>
      </w:r>
      <w:r>
        <w:rPr/>
        <w:t>fechas</w:t>
      </w:r>
      <w:r>
        <w:rPr>
          <w:spacing w:val="-5"/>
        </w:rPr>
        <w:t> </w:t>
      </w:r>
      <w:r>
        <w:rPr/>
        <w:t>especificadas,</w:t>
      </w:r>
      <w:r>
        <w:rPr>
          <w:spacing w:val="-5"/>
        </w:rPr>
        <w:t> </w:t>
      </w:r>
      <w:r>
        <w:rPr/>
        <w:t>a</w:t>
      </w:r>
      <w:r>
        <w:rPr>
          <w:spacing w:val="-7"/>
        </w:rPr>
        <w:t> </w:t>
      </w:r>
      <w:r>
        <w:rPr/>
        <w:t>flujos</w:t>
      </w:r>
      <w:r>
        <w:rPr>
          <w:spacing w:val="-5"/>
        </w:rPr>
        <w:t> </w:t>
      </w:r>
      <w:r>
        <w:rPr/>
        <w:t>de efectivo</w:t>
      </w:r>
      <w:r>
        <w:rPr>
          <w:spacing w:val="-11"/>
        </w:rPr>
        <w:t> </w:t>
      </w:r>
      <w:r>
        <w:rPr/>
        <w:t>que</w:t>
      </w:r>
      <w:r>
        <w:rPr>
          <w:spacing w:val="-8"/>
        </w:rPr>
        <w:t> </w:t>
      </w:r>
      <w:r>
        <w:rPr/>
        <w:t>son</w:t>
      </w:r>
      <w:r>
        <w:rPr>
          <w:spacing w:val="-10"/>
        </w:rPr>
        <w:t> </w:t>
      </w:r>
      <w:r>
        <w:rPr/>
        <w:t>únicamente</w:t>
      </w:r>
      <w:r>
        <w:rPr>
          <w:spacing w:val="-11"/>
        </w:rPr>
        <w:t> </w:t>
      </w:r>
      <w:r>
        <w:rPr/>
        <w:t>cobros</w:t>
      </w:r>
      <w:r>
        <w:rPr>
          <w:spacing w:val="-11"/>
        </w:rPr>
        <w:t> </w:t>
      </w:r>
      <w:r>
        <w:rPr/>
        <w:t>de</w:t>
      </w:r>
      <w:r>
        <w:rPr>
          <w:spacing w:val="-11"/>
        </w:rPr>
        <w:t> </w:t>
      </w:r>
      <w:r>
        <w:rPr/>
        <w:t>principal</w:t>
      </w:r>
      <w:r>
        <w:rPr>
          <w:spacing w:val="-11"/>
        </w:rPr>
        <w:t> </w:t>
      </w:r>
      <w:r>
        <w:rPr/>
        <w:t>e</w:t>
      </w:r>
      <w:r>
        <w:rPr>
          <w:spacing w:val="-8"/>
        </w:rPr>
        <w:t> </w:t>
      </w:r>
      <w:r>
        <w:rPr/>
        <w:t>intereses</w:t>
      </w:r>
      <w:r>
        <w:rPr>
          <w:spacing w:val="-9"/>
        </w:rPr>
        <w:t> </w:t>
      </w:r>
      <w:r>
        <w:rPr/>
        <w:t>sobre</w:t>
      </w:r>
      <w:r>
        <w:rPr>
          <w:spacing w:val="-11"/>
        </w:rPr>
        <w:t> </w:t>
      </w:r>
      <w:r>
        <w:rPr/>
        <w:t>el</w:t>
      </w:r>
      <w:r>
        <w:rPr>
          <w:spacing w:val="-8"/>
        </w:rPr>
        <w:t> </w:t>
      </w:r>
      <w:r>
        <w:rPr/>
        <w:t>importe</w:t>
      </w:r>
      <w:r>
        <w:rPr>
          <w:spacing w:val="-11"/>
        </w:rPr>
        <w:t> </w:t>
      </w:r>
      <w:r>
        <w:rPr/>
        <w:t>del principal</w:t>
      </w:r>
      <w:r>
        <w:rPr>
          <w:spacing w:val="-1"/>
        </w:rPr>
        <w:t> </w:t>
      </w:r>
      <w:r>
        <w:rPr/>
        <w:t>pendiente, y</w:t>
      </w:r>
      <w:r>
        <w:rPr>
          <w:spacing w:val="-2"/>
        </w:rPr>
        <w:t> </w:t>
      </w:r>
      <w:r>
        <w:rPr/>
        <w:t>no</w:t>
      </w:r>
      <w:r>
        <w:rPr>
          <w:spacing w:val="-1"/>
        </w:rPr>
        <w:t> </w:t>
      </w:r>
      <w:r>
        <w:rPr/>
        <w:t>se mantiene para negociar ni</w:t>
      </w:r>
      <w:r>
        <w:rPr>
          <w:spacing w:val="-2"/>
        </w:rPr>
        <w:t> </w:t>
      </w:r>
      <w:r>
        <w:rPr/>
        <w:t>proceda clasificarlo</w:t>
      </w:r>
      <w:r>
        <w:rPr>
          <w:spacing w:val="-3"/>
        </w:rPr>
        <w:t> </w:t>
      </w:r>
      <w:r>
        <w:rPr/>
        <w:t>en la categoría</w:t>
      </w:r>
      <w:r>
        <w:rPr>
          <w:spacing w:val="-9"/>
        </w:rPr>
        <w:t> </w:t>
      </w:r>
      <w:r>
        <w:rPr/>
        <w:t>de</w:t>
      </w:r>
      <w:r>
        <w:rPr>
          <w:spacing w:val="-9"/>
        </w:rPr>
        <w:t> </w:t>
      </w:r>
      <w:r>
        <w:rPr/>
        <w:t>activos</w:t>
      </w:r>
      <w:r>
        <w:rPr>
          <w:spacing w:val="-10"/>
        </w:rPr>
        <w:t> </w:t>
      </w:r>
      <w:r>
        <w:rPr/>
        <w:t>financieros</w:t>
      </w:r>
      <w:r>
        <w:rPr>
          <w:spacing w:val="-7"/>
        </w:rPr>
        <w:t> </w:t>
      </w:r>
      <w:r>
        <w:rPr/>
        <w:t>a</w:t>
      </w:r>
      <w:r>
        <w:rPr>
          <w:spacing w:val="-10"/>
        </w:rPr>
        <w:t> </w:t>
      </w:r>
      <w:r>
        <w:rPr/>
        <w:t>coste</w:t>
      </w:r>
      <w:r>
        <w:rPr>
          <w:spacing w:val="-7"/>
        </w:rPr>
        <w:t> </w:t>
      </w:r>
      <w:r>
        <w:rPr/>
        <w:t>amortizado.</w:t>
      </w:r>
      <w:r>
        <w:rPr>
          <w:spacing w:val="-7"/>
        </w:rPr>
        <w:t> </w:t>
      </w:r>
      <w:r>
        <w:rPr/>
        <w:t>También</w:t>
      </w:r>
      <w:r>
        <w:rPr>
          <w:spacing w:val="-6"/>
        </w:rPr>
        <w:t> </w:t>
      </w:r>
      <w:r>
        <w:rPr/>
        <w:t>se</w:t>
      </w:r>
      <w:r>
        <w:rPr>
          <w:spacing w:val="-9"/>
        </w:rPr>
        <w:t> </w:t>
      </w:r>
      <w:r>
        <w:rPr/>
        <w:t>incluyen</w:t>
      </w:r>
      <w:r>
        <w:rPr>
          <w:spacing w:val="-11"/>
        </w:rPr>
        <w:t> </w:t>
      </w:r>
      <w:r>
        <w:rPr/>
        <w:t>en</w:t>
      </w:r>
      <w:r>
        <w:rPr>
          <w:spacing w:val="-6"/>
        </w:rPr>
        <w:t> </w:t>
      </w:r>
      <w:r>
        <w:rPr/>
        <w:t>esta categoría las inversiones en instrumentos de patrimonio para las que, debiéndose</w:t>
      </w:r>
      <w:r>
        <w:rPr>
          <w:spacing w:val="40"/>
        </w:rPr>
        <w:t> </w:t>
      </w:r>
      <w:r>
        <w:rPr/>
        <w:t>haberse</w:t>
      </w:r>
      <w:r>
        <w:rPr>
          <w:spacing w:val="40"/>
        </w:rPr>
        <w:t> </w:t>
      </w:r>
      <w:r>
        <w:rPr/>
        <w:t>incluido</w:t>
      </w:r>
      <w:r>
        <w:rPr>
          <w:spacing w:val="40"/>
        </w:rPr>
        <w:t> </w:t>
      </w:r>
      <w:r>
        <w:rPr/>
        <w:t>en</w:t>
      </w:r>
      <w:r>
        <w:rPr>
          <w:spacing w:val="61"/>
        </w:rPr>
        <w:t> </w:t>
      </w:r>
      <w:r>
        <w:rPr/>
        <w:t>la</w:t>
      </w:r>
      <w:r>
        <w:rPr>
          <w:spacing w:val="40"/>
        </w:rPr>
        <w:t> </w:t>
      </w:r>
      <w:r>
        <w:rPr/>
        <w:t>categoría</w:t>
      </w:r>
      <w:r>
        <w:rPr>
          <w:spacing w:val="40"/>
        </w:rPr>
        <w:t> </w:t>
      </w:r>
      <w:r>
        <w:rPr/>
        <w:t>de</w:t>
      </w:r>
      <w:r>
        <w:rPr>
          <w:spacing w:val="40"/>
        </w:rPr>
        <w:t> </w:t>
      </w:r>
      <w:r>
        <w:rPr/>
        <w:t>activos</w:t>
      </w:r>
      <w:r>
        <w:rPr>
          <w:spacing w:val="40"/>
        </w:rPr>
        <w:t> </w:t>
      </w:r>
      <w:r>
        <w:rPr/>
        <w:t>financieros</w:t>
      </w:r>
      <w:r>
        <w:rPr>
          <w:spacing w:val="40"/>
        </w:rPr>
        <w:t> </w:t>
      </w:r>
      <w:r>
        <w:rPr/>
        <w:t>a</w:t>
      </w:r>
      <w:r>
        <w:rPr>
          <w:spacing w:val="40"/>
        </w:rPr>
        <w:t> </w:t>
      </w:r>
      <w:r>
        <w:rPr/>
        <w:t>valor</w:t>
      </w:r>
    </w:p>
    <w:p>
      <w:pPr>
        <w:pStyle w:val="BodyText"/>
        <w:spacing w:after="0" w:line="259" w:lineRule="auto"/>
        <w:sectPr>
          <w:pgSz w:w="11910" w:h="16840"/>
          <w:pgMar w:header="708" w:footer="0" w:top="1700" w:bottom="280" w:left="1559" w:right="283"/>
        </w:sectPr>
      </w:pPr>
    </w:p>
    <w:p>
      <w:pPr>
        <w:pStyle w:val="BodyText"/>
        <w:spacing w:line="259" w:lineRule="auto" w:before="46"/>
        <w:ind w:left="848" w:right="1423"/>
      </w:pPr>
      <w:r>
        <w:rPr/>
        <w:t>razonable con cambios en pérdidas y ganancias, se ha ejercitado la opción irrevocable de clasificarlas en esta categoría.</w:t>
      </w:r>
    </w:p>
    <w:p>
      <w:pPr>
        <w:pStyle w:val="ListParagraph"/>
        <w:numPr>
          <w:ilvl w:val="0"/>
          <w:numId w:val="12"/>
        </w:numPr>
        <w:tabs>
          <w:tab w:pos="1558" w:val="left" w:leader="none"/>
        </w:tabs>
        <w:spacing w:line="259" w:lineRule="auto" w:before="162" w:after="0"/>
        <w:ind w:left="848" w:right="1419" w:firstLine="0"/>
        <w:jc w:val="both"/>
        <w:rPr>
          <w:sz w:val="24"/>
        </w:rPr>
      </w:pPr>
      <w:r>
        <w:rPr>
          <w:sz w:val="24"/>
          <w:u w:val="single"/>
        </w:rPr>
        <w:t>Valoración inicial</w:t>
      </w:r>
      <w:r>
        <w:rPr>
          <w:sz w:val="24"/>
        </w:rPr>
        <w:t>: Valor razonable, que, salvo evidencia en contrario, es el</w:t>
      </w:r>
      <w:r>
        <w:rPr>
          <w:spacing w:val="-14"/>
          <w:sz w:val="24"/>
        </w:rPr>
        <w:t> </w:t>
      </w:r>
      <w:r>
        <w:rPr>
          <w:sz w:val="24"/>
        </w:rPr>
        <w:t>precio</w:t>
      </w:r>
      <w:r>
        <w:rPr>
          <w:spacing w:val="-14"/>
          <w:sz w:val="24"/>
        </w:rPr>
        <w:t> </w:t>
      </w:r>
      <w:r>
        <w:rPr>
          <w:sz w:val="24"/>
        </w:rPr>
        <w:t>de</w:t>
      </w:r>
      <w:r>
        <w:rPr>
          <w:spacing w:val="-13"/>
          <w:sz w:val="24"/>
        </w:rPr>
        <w:t> </w:t>
      </w:r>
      <w:r>
        <w:rPr>
          <w:sz w:val="24"/>
        </w:rPr>
        <w:t>la</w:t>
      </w:r>
      <w:r>
        <w:rPr>
          <w:spacing w:val="-14"/>
          <w:sz w:val="24"/>
        </w:rPr>
        <w:t> </w:t>
      </w:r>
      <w:r>
        <w:rPr>
          <w:sz w:val="24"/>
        </w:rPr>
        <w:t>transacción,</w:t>
      </w:r>
      <w:r>
        <w:rPr>
          <w:spacing w:val="-13"/>
          <w:sz w:val="24"/>
        </w:rPr>
        <w:t> </w:t>
      </w:r>
      <w:r>
        <w:rPr>
          <w:sz w:val="24"/>
        </w:rPr>
        <w:t>que</w:t>
      </w:r>
      <w:r>
        <w:rPr>
          <w:spacing w:val="-14"/>
          <w:sz w:val="24"/>
        </w:rPr>
        <w:t> </w:t>
      </w:r>
      <w:r>
        <w:rPr>
          <w:sz w:val="24"/>
        </w:rPr>
        <w:t>equivale</w:t>
      </w:r>
      <w:r>
        <w:rPr>
          <w:spacing w:val="-13"/>
          <w:sz w:val="24"/>
        </w:rPr>
        <w:t> </w:t>
      </w:r>
      <w:r>
        <w:rPr>
          <w:sz w:val="24"/>
        </w:rPr>
        <w:t>al</w:t>
      </w:r>
      <w:r>
        <w:rPr>
          <w:spacing w:val="-14"/>
          <w:sz w:val="24"/>
        </w:rPr>
        <w:t> </w:t>
      </w:r>
      <w:r>
        <w:rPr>
          <w:sz w:val="24"/>
        </w:rPr>
        <w:t>valor</w:t>
      </w:r>
      <w:r>
        <w:rPr>
          <w:spacing w:val="-14"/>
          <w:sz w:val="24"/>
        </w:rPr>
        <w:t> </w:t>
      </w:r>
      <w:r>
        <w:rPr>
          <w:sz w:val="24"/>
        </w:rPr>
        <w:t>razonable</w:t>
      </w:r>
      <w:r>
        <w:rPr>
          <w:spacing w:val="-13"/>
          <w:sz w:val="24"/>
        </w:rPr>
        <w:t> </w:t>
      </w:r>
      <w:r>
        <w:rPr>
          <w:sz w:val="24"/>
        </w:rPr>
        <w:t>de</w:t>
      </w:r>
      <w:r>
        <w:rPr>
          <w:spacing w:val="-14"/>
          <w:sz w:val="24"/>
        </w:rPr>
        <w:t> </w:t>
      </w:r>
      <w:r>
        <w:rPr>
          <w:sz w:val="24"/>
        </w:rPr>
        <w:t>la</w:t>
      </w:r>
      <w:r>
        <w:rPr>
          <w:spacing w:val="-13"/>
          <w:sz w:val="24"/>
        </w:rPr>
        <w:t> </w:t>
      </w:r>
      <w:r>
        <w:rPr>
          <w:sz w:val="24"/>
        </w:rPr>
        <w:t>contraprestación entregada, más los costes de transacción que les son directamente atribuibles</w:t>
      </w:r>
    </w:p>
    <w:p>
      <w:pPr>
        <w:pStyle w:val="ListParagraph"/>
        <w:numPr>
          <w:ilvl w:val="0"/>
          <w:numId w:val="12"/>
        </w:numPr>
        <w:tabs>
          <w:tab w:pos="1558" w:val="left" w:leader="none"/>
        </w:tabs>
        <w:spacing w:line="259" w:lineRule="auto" w:before="159" w:after="0"/>
        <w:ind w:left="848" w:right="1413" w:firstLine="0"/>
        <w:jc w:val="both"/>
        <w:rPr>
          <w:sz w:val="24"/>
        </w:rPr>
      </w:pPr>
      <w:r>
        <w:rPr>
          <w:sz w:val="24"/>
          <w:u w:val="single"/>
        </w:rPr>
        <w:t>Valoración posterior</w:t>
      </w:r>
      <w:r>
        <w:rPr>
          <w:sz w:val="24"/>
        </w:rPr>
        <w:t>: Valor razonable, sin deducir los costes de transacción en que se pueda incurrir en su enajenación. Los cambios que se producen</w:t>
      </w:r>
      <w:r>
        <w:rPr>
          <w:spacing w:val="-6"/>
          <w:sz w:val="24"/>
        </w:rPr>
        <w:t> </w:t>
      </w:r>
      <w:r>
        <w:rPr>
          <w:sz w:val="24"/>
        </w:rPr>
        <w:t>en</w:t>
      </w:r>
      <w:r>
        <w:rPr>
          <w:spacing w:val="-6"/>
          <w:sz w:val="24"/>
        </w:rPr>
        <w:t> </w:t>
      </w:r>
      <w:r>
        <w:rPr>
          <w:sz w:val="24"/>
        </w:rPr>
        <w:t>el</w:t>
      </w:r>
      <w:r>
        <w:rPr>
          <w:spacing w:val="-4"/>
          <w:sz w:val="24"/>
        </w:rPr>
        <w:t> </w:t>
      </w:r>
      <w:r>
        <w:rPr>
          <w:sz w:val="24"/>
        </w:rPr>
        <w:t>valor</w:t>
      </w:r>
      <w:r>
        <w:rPr>
          <w:spacing w:val="-7"/>
          <w:sz w:val="24"/>
        </w:rPr>
        <w:t> </w:t>
      </w:r>
      <w:r>
        <w:rPr>
          <w:sz w:val="24"/>
        </w:rPr>
        <w:t>razonable</w:t>
      </w:r>
      <w:r>
        <w:rPr>
          <w:spacing w:val="-4"/>
          <w:sz w:val="24"/>
        </w:rPr>
        <w:t> </w:t>
      </w:r>
      <w:r>
        <w:rPr>
          <w:sz w:val="24"/>
        </w:rPr>
        <w:t>se</w:t>
      </w:r>
      <w:r>
        <w:rPr>
          <w:spacing w:val="-5"/>
          <w:sz w:val="24"/>
        </w:rPr>
        <w:t> </w:t>
      </w:r>
      <w:r>
        <w:rPr>
          <w:sz w:val="24"/>
        </w:rPr>
        <w:t>registran</w:t>
      </w:r>
      <w:r>
        <w:rPr>
          <w:spacing w:val="-4"/>
          <w:sz w:val="24"/>
        </w:rPr>
        <w:t> </w:t>
      </w:r>
      <w:r>
        <w:rPr>
          <w:sz w:val="24"/>
        </w:rPr>
        <w:t>directamente</w:t>
      </w:r>
      <w:r>
        <w:rPr>
          <w:spacing w:val="-7"/>
          <w:sz w:val="24"/>
        </w:rPr>
        <w:t> </w:t>
      </w:r>
      <w:r>
        <w:rPr>
          <w:sz w:val="24"/>
        </w:rPr>
        <w:t>en</w:t>
      </w:r>
      <w:r>
        <w:rPr>
          <w:spacing w:val="-6"/>
          <w:sz w:val="24"/>
        </w:rPr>
        <w:t> </w:t>
      </w:r>
      <w:r>
        <w:rPr>
          <w:sz w:val="24"/>
        </w:rPr>
        <w:t>el</w:t>
      </w:r>
      <w:r>
        <w:rPr>
          <w:spacing w:val="-4"/>
          <w:sz w:val="24"/>
        </w:rPr>
        <w:t> </w:t>
      </w:r>
      <w:r>
        <w:rPr>
          <w:sz w:val="24"/>
        </w:rPr>
        <w:t>patrimonio</w:t>
      </w:r>
      <w:r>
        <w:rPr>
          <w:spacing w:val="-4"/>
          <w:sz w:val="24"/>
        </w:rPr>
        <w:t> </w:t>
      </w:r>
      <w:r>
        <w:rPr>
          <w:sz w:val="24"/>
        </w:rPr>
        <w:t>neto, hasta</w:t>
      </w:r>
      <w:r>
        <w:rPr>
          <w:spacing w:val="-11"/>
          <w:sz w:val="24"/>
        </w:rPr>
        <w:t> </w:t>
      </w:r>
      <w:r>
        <w:rPr>
          <w:sz w:val="24"/>
        </w:rPr>
        <w:t>que</w:t>
      </w:r>
      <w:r>
        <w:rPr>
          <w:spacing w:val="-8"/>
          <w:sz w:val="24"/>
        </w:rPr>
        <w:t> </w:t>
      </w:r>
      <w:r>
        <w:rPr>
          <w:sz w:val="24"/>
        </w:rPr>
        <w:t>el</w:t>
      </w:r>
      <w:r>
        <w:rPr>
          <w:spacing w:val="-11"/>
          <w:sz w:val="24"/>
        </w:rPr>
        <w:t> </w:t>
      </w:r>
      <w:r>
        <w:rPr>
          <w:sz w:val="24"/>
        </w:rPr>
        <w:t>activo</w:t>
      </w:r>
      <w:r>
        <w:rPr>
          <w:spacing w:val="-11"/>
          <w:sz w:val="24"/>
        </w:rPr>
        <w:t> </w:t>
      </w:r>
      <w:r>
        <w:rPr>
          <w:sz w:val="24"/>
        </w:rPr>
        <w:t>financiero</w:t>
      </w:r>
      <w:r>
        <w:rPr>
          <w:spacing w:val="-8"/>
          <w:sz w:val="24"/>
        </w:rPr>
        <w:t> </w:t>
      </w:r>
      <w:r>
        <w:rPr>
          <w:sz w:val="24"/>
        </w:rPr>
        <w:t>causa</w:t>
      </w:r>
      <w:r>
        <w:rPr>
          <w:spacing w:val="-11"/>
          <w:sz w:val="24"/>
        </w:rPr>
        <w:t> </w:t>
      </w:r>
      <w:r>
        <w:rPr>
          <w:sz w:val="24"/>
        </w:rPr>
        <w:t>baja</w:t>
      </w:r>
      <w:r>
        <w:rPr>
          <w:spacing w:val="-10"/>
          <w:sz w:val="24"/>
        </w:rPr>
        <w:t> </w:t>
      </w:r>
      <w:r>
        <w:rPr>
          <w:sz w:val="24"/>
        </w:rPr>
        <w:t>del</w:t>
      </w:r>
      <w:r>
        <w:rPr>
          <w:spacing w:val="-11"/>
          <w:sz w:val="24"/>
        </w:rPr>
        <w:t> </w:t>
      </w:r>
      <w:r>
        <w:rPr>
          <w:sz w:val="24"/>
        </w:rPr>
        <w:t>balance</w:t>
      </w:r>
      <w:r>
        <w:rPr>
          <w:spacing w:val="-8"/>
          <w:sz w:val="24"/>
        </w:rPr>
        <w:t> </w:t>
      </w:r>
      <w:r>
        <w:rPr>
          <w:sz w:val="24"/>
        </w:rPr>
        <w:t>o</w:t>
      </w:r>
      <w:r>
        <w:rPr>
          <w:spacing w:val="-4"/>
          <w:sz w:val="24"/>
        </w:rPr>
        <w:t> </w:t>
      </w:r>
      <w:r>
        <w:rPr>
          <w:sz w:val="24"/>
        </w:rPr>
        <w:t>se</w:t>
      </w:r>
      <w:r>
        <w:rPr>
          <w:spacing w:val="-11"/>
          <w:sz w:val="24"/>
        </w:rPr>
        <w:t> </w:t>
      </w:r>
      <w:r>
        <w:rPr>
          <w:sz w:val="24"/>
        </w:rPr>
        <w:t>deteriora,</w:t>
      </w:r>
      <w:r>
        <w:rPr>
          <w:spacing w:val="-11"/>
          <w:sz w:val="24"/>
        </w:rPr>
        <w:t> </w:t>
      </w:r>
      <w:r>
        <w:rPr>
          <w:sz w:val="24"/>
        </w:rPr>
        <w:t>momento</w:t>
      </w:r>
      <w:r>
        <w:rPr>
          <w:spacing w:val="-11"/>
          <w:sz w:val="24"/>
        </w:rPr>
        <w:t> </w:t>
      </w:r>
      <w:r>
        <w:rPr>
          <w:sz w:val="24"/>
        </w:rPr>
        <w:t>en que el importe así reconocido, se imputa a la cuenta de pérdidas y ganancias</w:t>
      </w:r>
    </w:p>
    <w:p>
      <w:pPr>
        <w:pStyle w:val="ListParagraph"/>
        <w:numPr>
          <w:ilvl w:val="0"/>
          <w:numId w:val="12"/>
        </w:numPr>
        <w:tabs>
          <w:tab w:pos="1558" w:val="left" w:leader="none"/>
        </w:tabs>
        <w:spacing w:line="259" w:lineRule="auto" w:before="159" w:after="0"/>
        <w:ind w:left="848" w:right="1413" w:firstLine="0"/>
        <w:jc w:val="both"/>
        <w:rPr>
          <w:sz w:val="24"/>
        </w:rPr>
      </w:pPr>
      <w:r>
        <w:rPr>
          <w:sz w:val="24"/>
          <w:u w:val="single"/>
        </w:rPr>
        <w:t>Deterioro</w:t>
      </w:r>
      <w:r>
        <w:rPr>
          <w:sz w:val="24"/>
        </w:rPr>
        <w:t>: Al menos al cierre del ejercicio, se efectúan las correcciones valorativas necesarias siempre que existe evidencia objetiva de que el valor de un</w:t>
      </w:r>
      <w:r>
        <w:rPr>
          <w:spacing w:val="-10"/>
          <w:sz w:val="24"/>
        </w:rPr>
        <w:t> </w:t>
      </w:r>
      <w:r>
        <w:rPr>
          <w:sz w:val="24"/>
        </w:rPr>
        <w:t>activo</w:t>
      </w:r>
      <w:r>
        <w:rPr>
          <w:spacing w:val="-13"/>
          <w:sz w:val="24"/>
        </w:rPr>
        <w:t> </w:t>
      </w:r>
      <w:r>
        <w:rPr>
          <w:sz w:val="24"/>
        </w:rPr>
        <w:t>financiero</w:t>
      </w:r>
      <w:r>
        <w:rPr>
          <w:spacing w:val="-11"/>
          <w:sz w:val="24"/>
        </w:rPr>
        <w:t> </w:t>
      </w:r>
      <w:r>
        <w:rPr>
          <w:sz w:val="24"/>
        </w:rPr>
        <w:t>se</w:t>
      </w:r>
      <w:r>
        <w:rPr>
          <w:spacing w:val="-13"/>
          <w:sz w:val="24"/>
        </w:rPr>
        <w:t> </w:t>
      </w:r>
      <w:r>
        <w:rPr>
          <w:sz w:val="24"/>
        </w:rPr>
        <w:t>ha</w:t>
      </w:r>
      <w:r>
        <w:rPr>
          <w:spacing w:val="-11"/>
          <w:sz w:val="24"/>
        </w:rPr>
        <w:t> </w:t>
      </w:r>
      <w:r>
        <w:rPr>
          <w:sz w:val="24"/>
        </w:rPr>
        <w:t>deteriorado</w:t>
      </w:r>
      <w:r>
        <w:rPr>
          <w:spacing w:val="-11"/>
          <w:sz w:val="24"/>
        </w:rPr>
        <w:t> </w:t>
      </w:r>
      <w:r>
        <w:rPr>
          <w:sz w:val="24"/>
        </w:rPr>
        <w:t>como</w:t>
      </w:r>
      <w:r>
        <w:rPr>
          <w:spacing w:val="-11"/>
          <w:sz w:val="24"/>
        </w:rPr>
        <w:t> </w:t>
      </w:r>
      <w:r>
        <w:rPr>
          <w:sz w:val="24"/>
        </w:rPr>
        <w:t>resultado</w:t>
      </w:r>
      <w:r>
        <w:rPr>
          <w:spacing w:val="-13"/>
          <w:sz w:val="24"/>
        </w:rPr>
        <w:t> </w:t>
      </w:r>
      <w:r>
        <w:rPr>
          <w:sz w:val="24"/>
        </w:rPr>
        <w:t>de</w:t>
      </w:r>
      <w:r>
        <w:rPr>
          <w:spacing w:val="-11"/>
          <w:sz w:val="24"/>
        </w:rPr>
        <w:t> </w:t>
      </w:r>
      <w:r>
        <w:rPr>
          <w:sz w:val="24"/>
        </w:rPr>
        <w:t>uno</w:t>
      </w:r>
      <w:r>
        <w:rPr>
          <w:spacing w:val="-11"/>
          <w:sz w:val="24"/>
        </w:rPr>
        <w:t> </w:t>
      </w:r>
      <w:r>
        <w:rPr>
          <w:sz w:val="24"/>
        </w:rPr>
        <w:t>o</w:t>
      </w:r>
      <w:r>
        <w:rPr>
          <w:spacing w:val="-13"/>
          <w:sz w:val="24"/>
        </w:rPr>
        <w:t> </w:t>
      </w:r>
      <w:r>
        <w:rPr>
          <w:sz w:val="24"/>
        </w:rPr>
        <w:t>más</w:t>
      </w:r>
      <w:r>
        <w:rPr>
          <w:spacing w:val="-11"/>
          <w:sz w:val="24"/>
        </w:rPr>
        <w:t> </w:t>
      </w:r>
      <w:r>
        <w:rPr>
          <w:sz w:val="24"/>
        </w:rPr>
        <w:t>eventos</w:t>
      </w:r>
      <w:r>
        <w:rPr>
          <w:spacing w:val="-11"/>
          <w:sz w:val="24"/>
        </w:rPr>
        <w:t> </w:t>
      </w:r>
      <w:r>
        <w:rPr>
          <w:sz w:val="24"/>
        </w:rPr>
        <w:t>que hayan ocurrido</w:t>
      </w:r>
      <w:r>
        <w:rPr>
          <w:spacing w:val="-2"/>
          <w:sz w:val="24"/>
        </w:rPr>
        <w:t> </w:t>
      </w:r>
      <w:r>
        <w:rPr>
          <w:sz w:val="24"/>
        </w:rPr>
        <w:t>después</w:t>
      </w:r>
      <w:r>
        <w:rPr>
          <w:spacing w:val="-3"/>
          <w:sz w:val="24"/>
        </w:rPr>
        <w:t> </w:t>
      </w:r>
      <w:r>
        <w:rPr>
          <w:sz w:val="24"/>
        </w:rPr>
        <w:t>de su reconocimiento inicial, y</w:t>
      </w:r>
      <w:r>
        <w:rPr>
          <w:spacing w:val="-1"/>
          <w:sz w:val="24"/>
        </w:rPr>
        <w:t> </w:t>
      </w:r>
      <w:r>
        <w:rPr>
          <w:sz w:val="24"/>
        </w:rPr>
        <w:t>que ocasionen: - retraso en los flujos de efectivo estimados futuros; o - la falta de recuperabilidad del valor</w:t>
      </w:r>
      <w:r>
        <w:rPr>
          <w:spacing w:val="-7"/>
          <w:sz w:val="24"/>
        </w:rPr>
        <w:t> </w:t>
      </w:r>
      <w:r>
        <w:rPr>
          <w:sz w:val="24"/>
        </w:rPr>
        <w:t>en</w:t>
      </w:r>
      <w:r>
        <w:rPr>
          <w:spacing w:val="-6"/>
          <w:sz w:val="24"/>
        </w:rPr>
        <w:t> </w:t>
      </w:r>
      <w:r>
        <w:rPr>
          <w:sz w:val="24"/>
        </w:rPr>
        <w:t>libros</w:t>
      </w:r>
      <w:r>
        <w:rPr>
          <w:spacing w:val="-10"/>
          <w:sz w:val="24"/>
        </w:rPr>
        <w:t> </w:t>
      </w:r>
      <w:r>
        <w:rPr>
          <w:sz w:val="24"/>
        </w:rPr>
        <w:t>del</w:t>
      </w:r>
      <w:r>
        <w:rPr>
          <w:spacing w:val="-9"/>
          <w:sz w:val="24"/>
        </w:rPr>
        <w:t> </w:t>
      </w:r>
      <w:r>
        <w:rPr>
          <w:sz w:val="24"/>
        </w:rPr>
        <w:t>activo,</w:t>
      </w:r>
      <w:r>
        <w:rPr>
          <w:spacing w:val="-9"/>
          <w:sz w:val="24"/>
        </w:rPr>
        <w:t> </w:t>
      </w:r>
      <w:r>
        <w:rPr>
          <w:sz w:val="24"/>
        </w:rPr>
        <w:t>evidenciada,</w:t>
      </w:r>
      <w:r>
        <w:rPr>
          <w:spacing w:val="-9"/>
          <w:sz w:val="24"/>
        </w:rPr>
        <w:t> </w:t>
      </w:r>
      <w:r>
        <w:rPr>
          <w:sz w:val="24"/>
        </w:rPr>
        <w:t>por</w:t>
      </w:r>
      <w:r>
        <w:rPr>
          <w:spacing w:val="-9"/>
          <w:sz w:val="24"/>
        </w:rPr>
        <w:t> </w:t>
      </w:r>
      <w:r>
        <w:rPr>
          <w:sz w:val="24"/>
        </w:rPr>
        <w:t>ejemplo,</w:t>
      </w:r>
      <w:r>
        <w:rPr>
          <w:spacing w:val="-7"/>
          <w:sz w:val="24"/>
        </w:rPr>
        <w:t> </w:t>
      </w:r>
      <w:r>
        <w:rPr>
          <w:sz w:val="24"/>
        </w:rPr>
        <w:t>por</w:t>
      </w:r>
      <w:r>
        <w:rPr>
          <w:spacing w:val="-9"/>
          <w:sz w:val="24"/>
        </w:rPr>
        <w:t> </w:t>
      </w:r>
      <w:r>
        <w:rPr>
          <w:sz w:val="24"/>
        </w:rPr>
        <w:t>un</w:t>
      </w:r>
      <w:r>
        <w:rPr>
          <w:spacing w:val="-9"/>
          <w:sz w:val="24"/>
        </w:rPr>
        <w:t> </w:t>
      </w:r>
      <w:r>
        <w:rPr>
          <w:sz w:val="24"/>
        </w:rPr>
        <w:t>descenso</w:t>
      </w:r>
      <w:r>
        <w:rPr>
          <w:spacing w:val="-9"/>
          <w:sz w:val="24"/>
        </w:rPr>
        <w:t> </w:t>
      </w:r>
      <w:r>
        <w:rPr>
          <w:sz w:val="24"/>
        </w:rPr>
        <w:t>prolongado o significativo en su valor razonable.</w:t>
      </w:r>
    </w:p>
    <w:p>
      <w:pPr>
        <w:pStyle w:val="BodyText"/>
        <w:spacing w:line="259" w:lineRule="auto" w:before="158"/>
        <w:ind w:left="848" w:right="1414"/>
      </w:pPr>
      <w:r>
        <w:rPr/>
        <w:t>La</w:t>
      </w:r>
      <w:r>
        <w:rPr>
          <w:spacing w:val="-3"/>
        </w:rPr>
        <w:t> </w:t>
      </w:r>
      <w:r>
        <w:rPr/>
        <w:t>corrección</w:t>
      </w:r>
      <w:r>
        <w:rPr>
          <w:spacing w:val="-4"/>
        </w:rPr>
        <w:t> </w:t>
      </w:r>
      <w:r>
        <w:rPr/>
        <w:t>valorativa</w:t>
      </w:r>
      <w:r>
        <w:rPr>
          <w:spacing w:val="-5"/>
        </w:rPr>
        <w:t> </w:t>
      </w:r>
      <w:r>
        <w:rPr/>
        <w:t>por</w:t>
      </w:r>
      <w:r>
        <w:rPr>
          <w:spacing w:val="-4"/>
        </w:rPr>
        <w:t> </w:t>
      </w:r>
      <w:r>
        <w:rPr/>
        <w:t>deterioro</w:t>
      </w:r>
      <w:r>
        <w:rPr>
          <w:spacing w:val="-2"/>
        </w:rPr>
        <w:t> </w:t>
      </w:r>
      <w:r>
        <w:rPr/>
        <w:t>del</w:t>
      </w:r>
      <w:r>
        <w:rPr>
          <w:spacing w:val="-2"/>
        </w:rPr>
        <w:t> </w:t>
      </w:r>
      <w:r>
        <w:rPr/>
        <w:t>valor</w:t>
      </w:r>
      <w:r>
        <w:rPr>
          <w:spacing w:val="-2"/>
        </w:rPr>
        <w:t> </w:t>
      </w:r>
      <w:r>
        <w:rPr/>
        <w:t>de</w:t>
      </w:r>
      <w:r>
        <w:rPr>
          <w:spacing w:val="-2"/>
        </w:rPr>
        <w:t> </w:t>
      </w:r>
      <w:r>
        <w:rPr/>
        <w:t>estos</w:t>
      </w:r>
      <w:r>
        <w:rPr>
          <w:spacing w:val="-2"/>
        </w:rPr>
        <w:t> </w:t>
      </w:r>
      <w:r>
        <w:rPr/>
        <w:t>activos</w:t>
      </w:r>
      <w:r>
        <w:rPr>
          <w:spacing w:val="-5"/>
        </w:rPr>
        <w:t> </w:t>
      </w:r>
      <w:r>
        <w:rPr/>
        <w:t>financieros</w:t>
      </w:r>
      <w:r>
        <w:rPr>
          <w:spacing w:val="-2"/>
        </w:rPr>
        <w:t> </w:t>
      </w:r>
      <w:r>
        <w:rPr/>
        <w:t>es</w:t>
      </w:r>
      <w:r>
        <w:rPr>
          <w:spacing w:val="-3"/>
        </w:rPr>
        <w:t> </w:t>
      </w:r>
      <w:r>
        <w:rPr/>
        <w:t>la diferencia entre su coste o coste amortizado menos, en su caso, cualquier corrección valorativa por deterioro previamente reconocida en la cuenta de pérdidas y ganancias y el valor razonable en el momento en que se efectúe la valoración. Las pérdidas acumuladas reconocidas en el patrimonio neto por disminución del valor razonable, siempre que exista una evidencia objetiva de deterioro en el valor del activo, se reconocen en la cuenta de pérdidas y </w:t>
      </w:r>
      <w:r>
        <w:rPr>
          <w:spacing w:val="-2"/>
        </w:rPr>
        <w:t>ganancias.</w:t>
      </w:r>
    </w:p>
    <w:p>
      <w:pPr>
        <w:pStyle w:val="BodyText"/>
        <w:spacing w:line="259" w:lineRule="auto" w:before="158"/>
        <w:ind w:left="848" w:right="1415"/>
      </w:pPr>
      <w:r>
        <w:rPr/>
        <w:t>Si en ejercicios posteriores se incrementa el valor razonable, la corrección valorativa reconocida en ejercicios anteriores</w:t>
      </w:r>
      <w:r>
        <w:rPr>
          <w:spacing w:val="-1"/>
        </w:rPr>
        <w:t> </w:t>
      </w:r>
      <w:r>
        <w:rPr/>
        <w:t>revierte con abono a la cuenta de pérdidas y ganancias del ejercicio. No obstante, en el caso de que se incrementase el valor razonable correspondiente a un instrumento de patrimonio, la corrección valorativa reconocida en ejercicios anteriores no revertirá con abono a la cuenta de pérdidas y ganancias y se registra el incremento de valor razonable directamente contra el patrimonio neto.</w:t>
      </w:r>
    </w:p>
    <w:p>
      <w:pPr>
        <w:pStyle w:val="Heading2"/>
        <w:spacing w:before="159"/>
        <w:ind w:left="848"/>
      </w:pPr>
      <w:r>
        <w:rPr/>
        <w:t>Intereses</w:t>
      </w:r>
      <w:r>
        <w:rPr>
          <w:spacing w:val="-3"/>
        </w:rPr>
        <w:t> </w:t>
      </w:r>
      <w:r>
        <w:rPr/>
        <w:t>y</w:t>
      </w:r>
      <w:r>
        <w:rPr>
          <w:spacing w:val="-4"/>
        </w:rPr>
        <w:t> </w:t>
      </w:r>
      <w:r>
        <w:rPr/>
        <w:t>dividendos</w:t>
      </w:r>
      <w:r>
        <w:rPr>
          <w:spacing w:val="-3"/>
        </w:rPr>
        <w:t> </w:t>
      </w:r>
      <w:r>
        <w:rPr/>
        <w:t>recibidos</w:t>
      </w:r>
      <w:r>
        <w:rPr>
          <w:spacing w:val="-2"/>
        </w:rPr>
        <w:t> </w:t>
      </w:r>
      <w:r>
        <w:rPr/>
        <w:t>de</w:t>
      </w:r>
      <w:r>
        <w:rPr>
          <w:spacing w:val="-3"/>
        </w:rPr>
        <w:t> </w:t>
      </w:r>
      <w:r>
        <w:rPr/>
        <w:t>activos</w:t>
      </w:r>
      <w:r>
        <w:rPr>
          <w:spacing w:val="-4"/>
        </w:rPr>
        <w:t> </w:t>
      </w:r>
      <w:r>
        <w:rPr>
          <w:spacing w:val="-2"/>
        </w:rPr>
        <w:t>financieros-</w:t>
      </w:r>
    </w:p>
    <w:p>
      <w:pPr>
        <w:pStyle w:val="BodyText"/>
        <w:spacing w:line="259" w:lineRule="auto" w:before="182"/>
        <w:ind w:left="848" w:right="1418"/>
      </w:pPr>
      <w:r>
        <w:rPr/>
        <w:t>Los intereses y dividendos de activos financieros devengados con posterioridad al momento de la adquisición se reconocen como ingresos en la cuenta de resultados.</w:t>
      </w:r>
      <w:r>
        <w:rPr>
          <w:spacing w:val="-7"/>
        </w:rPr>
        <w:t> </w:t>
      </w:r>
      <w:r>
        <w:rPr/>
        <w:t>Los</w:t>
      </w:r>
      <w:r>
        <w:rPr>
          <w:spacing w:val="-7"/>
        </w:rPr>
        <w:t> </w:t>
      </w:r>
      <w:r>
        <w:rPr/>
        <w:t>intereses</w:t>
      </w:r>
      <w:r>
        <w:rPr>
          <w:spacing w:val="-12"/>
        </w:rPr>
        <w:t> </w:t>
      </w:r>
      <w:r>
        <w:rPr/>
        <w:t>se</w:t>
      </w:r>
      <w:r>
        <w:rPr>
          <w:spacing w:val="-7"/>
        </w:rPr>
        <w:t> </w:t>
      </w:r>
      <w:r>
        <w:rPr/>
        <w:t>reconocen</w:t>
      </w:r>
      <w:r>
        <w:rPr>
          <w:spacing w:val="-8"/>
        </w:rPr>
        <w:t> </w:t>
      </w:r>
      <w:r>
        <w:rPr/>
        <w:t>por</w:t>
      </w:r>
      <w:r>
        <w:rPr>
          <w:spacing w:val="-9"/>
        </w:rPr>
        <w:t> </w:t>
      </w:r>
      <w:r>
        <w:rPr/>
        <w:t>el</w:t>
      </w:r>
      <w:r>
        <w:rPr>
          <w:spacing w:val="-9"/>
        </w:rPr>
        <w:t> </w:t>
      </w:r>
      <w:r>
        <w:rPr/>
        <w:t>método</w:t>
      </w:r>
      <w:r>
        <w:rPr>
          <w:spacing w:val="-9"/>
        </w:rPr>
        <w:t> </w:t>
      </w:r>
      <w:r>
        <w:rPr/>
        <w:t>del</w:t>
      </w:r>
      <w:r>
        <w:rPr>
          <w:spacing w:val="-12"/>
        </w:rPr>
        <w:t> </w:t>
      </w:r>
      <w:r>
        <w:rPr/>
        <w:t>tipo</w:t>
      </w:r>
      <w:r>
        <w:rPr>
          <w:spacing w:val="-12"/>
        </w:rPr>
        <w:t> </w:t>
      </w:r>
      <w:r>
        <w:rPr/>
        <w:t>de</w:t>
      </w:r>
      <w:r>
        <w:rPr>
          <w:spacing w:val="-9"/>
        </w:rPr>
        <w:t> </w:t>
      </w:r>
      <w:r>
        <w:rPr/>
        <w:t>interés</w:t>
      </w:r>
      <w:r>
        <w:rPr>
          <w:spacing w:val="-10"/>
        </w:rPr>
        <w:t> </w:t>
      </w:r>
      <w:r>
        <w:rPr/>
        <w:t>efectivo y los ingresos por dividendos procedentes de inversiones en instrumentos de patrimonio se reconocen cuando han surgido los derechos para la Entidad a su </w:t>
      </w:r>
      <w:r>
        <w:rPr>
          <w:spacing w:val="-2"/>
        </w:rPr>
        <w:t>percepción.</w:t>
      </w:r>
    </w:p>
    <w:p>
      <w:pPr>
        <w:pStyle w:val="BodyText"/>
        <w:spacing w:after="0" w:line="259" w:lineRule="auto"/>
        <w:sectPr>
          <w:pgSz w:w="11910" w:h="16840"/>
          <w:pgMar w:header="708" w:footer="0" w:top="1700" w:bottom="280" w:left="1559" w:right="283"/>
        </w:sectPr>
      </w:pPr>
    </w:p>
    <w:p>
      <w:pPr>
        <w:pStyle w:val="BodyText"/>
        <w:spacing w:line="259" w:lineRule="auto" w:before="46"/>
        <w:ind w:left="848" w:right="1416"/>
      </w:pPr>
      <w:r>
        <w:rPr/>
        <w:t>En la valoración inicial de los activos financieros se registran de forma independiente, atendiendo a su vencimiento, el importe de los intereses explícitos</w:t>
      </w:r>
      <w:r>
        <w:rPr>
          <w:spacing w:val="-2"/>
        </w:rPr>
        <w:t> </w:t>
      </w:r>
      <w:r>
        <w:rPr/>
        <w:t>devengados</w:t>
      </w:r>
      <w:r>
        <w:rPr>
          <w:spacing w:val="-2"/>
        </w:rPr>
        <w:t> </w:t>
      </w:r>
      <w:r>
        <w:rPr/>
        <w:t>y</w:t>
      </w:r>
      <w:r>
        <w:rPr>
          <w:spacing w:val="-3"/>
        </w:rPr>
        <w:t> </w:t>
      </w:r>
      <w:r>
        <w:rPr/>
        <w:t>no vencidos</w:t>
      </w:r>
      <w:r>
        <w:rPr>
          <w:spacing w:val="-2"/>
        </w:rPr>
        <w:t> </w:t>
      </w:r>
      <w:r>
        <w:rPr/>
        <w:t>en</w:t>
      </w:r>
      <w:r>
        <w:rPr>
          <w:spacing w:val="-2"/>
        </w:rPr>
        <w:t> </w:t>
      </w:r>
      <w:r>
        <w:rPr/>
        <w:t>dicho</w:t>
      </w:r>
      <w:r>
        <w:rPr>
          <w:spacing w:val="-2"/>
        </w:rPr>
        <w:t> </w:t>
      </w:r>
      <w:r>
        <w:rPr/>
        <w:t>momento, así</w:t>
      </w:r>
      <w:r>
        <w:rPr>
          <w:spacing w:val="-3"/>
        </w:rPr>
        <w:t> </w:t>
      </w:r>
      <w:r>
        <w:rPr/>
        <w:t>como</w:t>
      </w:r>
      <w:r>
        <w:rPr>
          <w:spacing w:val="-2"/>
        </w:rPr>
        <w:t> </w:t>
      </w:r>
      <w:r>
        <w:rPr/>
        <w:t>el</w:t>
      </w:r>
      <w:r>
        <w:rPr>
          <w:spacing w:val="-2"/>
        </w:rPr>
        <w:t> </w:t>
      </w:r>
      <w:r>
        <w:rPr/>
        <w:t>importe</w:t>
      </w:r>
      <w:r>
        <w:rPr>
          <w:spacing w:val="-2"/>
        </w:rPr>
        <w:t> </w:t>
      </w:r>
      <w:r>
        <w:rPr/>
        <w:t>de los dividendos acordados por el órgano competente en el momento de la </w:t>
      </w:r>
      <w:r>
        <w:rPr>
          <w:spacing w:val="-2"/>
        </w:rPr>
        <w:t>adquisición.</w:t>
      </w:r>
    </w:p>
    <w:p>
      <w:pPr>
        <w:pStyle w:val="Heading2"/>
        <w:ind w:left="848"/>
      </w:pPr>
      <w:r>
        <w:rPr/>
        <w:t>Baja</w:t>
      </w:r>
      <w:r>
        <w:rPr>
          <w:spacing w:val="-2"/>
        </w:rPr>
        <w:t> </w:t>
      </w:r>
      <w:r>
        <w:rPr/>
        <w:t>de</w:t>
      </w:r>
      <w:r>
        <w:rPr>
          <w:spacing w:val="-2"/>
        </w:rPr>
        <w:t> </w:t>
      </w:r>
      <w:r>
        <w:rPr/>
        <w:t>activos</w:t>
      </w:r>
      <w:r>
        <w:rPr>
          <w:spacing w:val="-2"/>
        </w:rPr>
        <w:t> financieros-</w:t>
      </w:r>
    </w:p>
    <w:p>
      <w:pPr>
        <w:pStyle w:val="BodyText"/>
        <w:spacing w:line="259" w:lineRule="auto" w:before="183"/>
        <w:ind w:left="848" w:right="1417"/>
      </w:pPr>
      <w:r>
        <w:rPr/>
        <w:t>La Entidad da de</w:t>
      </w:r>
      <w:r>
        <w:rPr>
          <w:spacing w:val="-1"/>
        </w:rPr>
        <w:t> </w:t>
      </w:r>
      <w:r>
        <w:rPr/>
        <w:t>baja los activos financieros cuando expiran o se han cedido los derechos sobre los flujos de efectivo del correspondiente activo financiero y se han transferido sustancialmente los riesgos y beneficios inherentes a su propiedad. En el caso concreto de cuentas a cobrar se entiende que este hecho se produce en general si se han transmitido los riesgos de insolvencia y mora.</w:t>
      </w:r>
    </w:p>
    <w:p>
      <w:pPr>
        <w:pStyle w:val="BodyText"/>
        <w:spacing w:line="259" w:lineRule="auto" w:before="161"/>
        <w:ind w:left="848" w:right="1417"/>
      </w:pPr>
      <w:r>
        <w:rPr/>
        <w:t>Cuando</w:t>
      </w:r>
      <w:r>
        <w:rPr>
          <w:spacing w:val="-2"/>
        </w:rPr>
        <w:t> </w:t>
      </w:r>
      <w:r>
        <w:rPr/>
        <w:t>el activo</w:t>
      </w:r>
      <w:r>
        <w:rPr>
          <w:spacing w:val="-2"/>
        </w:rPr>
        <w:t> </w:t>
      </w:r>
      <w:r>
        <w:rPr/>
        <w:t>financiero se da</w:t>
      </w:r>
      <w:r>
        <w:rPr>
          <w:spacing w:val="-2"/>
        </w:rPr>
        <w:t> </w:t>
      </w:r>
      <w:r>
        <w:rPr/>
        <w:t>de baja la diferencia entre la contraprestación recibida neta de los costes de transacción atribuibles y el valor en libros del activo,</w:t>
      </w:r>
      <w:r>
        <w:rPr>
          <w:spacing w:val="-1"/>
        </w:rPr>
        <w:t> </w:t>
      </w:r>
      <w:r>
        <w:rPr/>
        <w:t>más</w:t>
      </w:r>
      <w:r>
        <w:rPr>
          <w:spacing w:val="-1"/>
        </w:rPr>
        <w:t> </w:t>
      </w:r>
      <w:r>
        <w:rPr/>
        <w:t>cualquier</w:t>
      </w:r>
      <w:r>
        <w:rPr>
          <w:spacing w:val="-1"/>
        </w:rPr>
        <w:t> </w:t>
      </w:r>
      <w:r>
        <w:rPr/>
        <w:t>importe</w:t>
      </w:r>
      <w:r>
        <w:rPr>
          <w:spacing w:val="-1"/>
        </w:rPr>
        <w:t> </w:t>
      </w:r>
      <w:r>
        <w:rPr/>
        <w:t>acumulado</w:t>
      </w:r>
      <w:r>
        <w:rPr>
          <w:spacing w:val="-3"/>
        </w:rPr>
        <w:t> </w:t>
      </w:r>
      <w:r>
        <w:rPr/>
        <w:t>que</w:t>
      </w:r>
      <w:r>
        <w:rPr>
          <w:spacing w:val="-1"/>
        </w:rPr>
        <w:t> </w:t>
      </w:r>
      <w:r>
        <w:rPr/>
        <w:t>se</w:t>
      </w:r>
      <w:r>
        <w:rPr>
          <w:spacing w:val="-3"/>
        </w:rPr>
        <w:t> </w:t>
      </w:r>
      <w:r>
        <w:rPr/>
        <w:t>haya</w:t>
      </w:r>
      <w:r>
        <w:rPr>
          <w:spacing w:val="-2"/>
        </w:rPr>
        <w:t> </w:t>
      </w:r>
      <w:r>
        <w:rPr/>
        <w:t>reconocido directamente en el patrimonio neto, determina la ganancia o pérdida surgida al dar de baja dicho</w:t>
      </w:r>
      <w:r>
        <w:rPr>
          <w:spacing w:val="-6"/>
        </w:rPr>
        <w:t> </w:t>
      </w:r>
      <w:r>
        <w:rPr/>
        <w:t>activo,</w:t>
      </w:r>
      <w:r>
        <w:rPr>
          <w:spacing w:val="-6"/>
        </w:rPr>
        <w:t> </w:t>
      </w:r>
      <w:r>
        <w:rPr/>
        <w:t>que</w:t>
      </w:r>
      <w:r>
        <w:rPr>
          <w:spacing w:val="-5"/>
        </w:rPr>
        <w:t> </w:t>
      </w:r>
      <w:r>
        <w:rPr/>
        <w:t>forma</w:t>
      </w:r>
      <w:r>
        <w:rPr>
          <w:spacing w:val="-6"/>
        </w:rPr>
        <w:t> </w:t>
      </w:r>
      <w:r>
        <w:rPr/>
        <w:t>parte</w:t>
      </w:r>
      <w:r>
        <w:rPr>
          <w:spacing w:val="-6"/>
        </w:rPr>
        <w:t> </w:t>
      </w:r>
      <w:r>
        <w:rPr/>
        <w:t>del</w:t>
      </w:r>
      <w:r>
        <w:rPr>
          <w:spacing w:val="-4"/>
        </w:rPr>
        <w:t> </w:t>
      </w:r>
      <w:r>
        <w:rPr/>
        <w:t>resultado</w:t>
      </w:r>
      <w:r>
        <w:rPr>
          <w:spacing w:val="-6"/>
        </w:rPr>
        <w:t> </w:t>
      </w:r>
      <w:r>
        <w:rPr/>
        <w:t>del</w:t>
      </w:r>
      <w:r>
        <w:rPr>
          <w:spacing w:val="-6"/>
        </w:rPr>
        <w:t> </w:t>
      </w:r>
      <w:r>
        <w:rPr/>
        <w:t>ejercicio</w:t>
      </w:r>
      <w:r>
        <w:rPr>
          <w:spacing w:val="-3"/>
        </w:rPr>
        <w:t> </w:t>
      </w:r>
      <w:r>
        <w:rPr/>
        <w:t>en</w:t>
      </w:r>
      <w:r>
        <w:rPr>
          <w:spacing w:val="-5"/>
        </w:rPr>
        <w:t> </w:t>
      </w:r>
      <w:r>
        <w:rPr/>
        <w:t>que</w:t>
      </w:r>
      <w:r>
        <w:rPr>
          <w:spacing w:val="-3"/>
        </w:rPr>
        <w:t> </w:t>
      </w:r>
      <w:r>
        <w:rPr/>
        <w:t>ésta</w:t>
      </w:r>
      <w:r>
        <w:rPr>
          <w:spacing w:val="-5"/>
        </w:rPr>
        <w:t> </w:t>
      </w:r>
      <w:r>
        <w:rPr/>
        <w:t>se</w:t>
      </w:r>
      <w:r>
        <w:rPr>
          <w:spacing w:val="-5"/>
        </w:rPr>
        <w:t> </w:t>
      </w:r>
      <w:r>
        <w:rPr>
          <w:spacing w:val="-2"/>
        </w:rPr>
        <w:t>produce.</w:t>
      </w:r>
    </w:p>
    <w:p>
      <w:pPr>
        <w:pStyle w:val="BodyText"/>
        <w:spacing w:line="259" w:lineRule="auto" w:before="158"/>
        <w:ind w:left="848" w:right="1421"/>
      </w:pPr>
      <w:r>
        <w:rPr/>
        <w:t>Por el contrario, la Entidad no da de baja los activos financieros, y reconoce un pasivo financiero por un importe igual a la contraprestación recibida, en las cesiones</w:t>
      </w:r>
      <w:r>
        <w:rPr>
          <w:spacing w:val="-8"/>
        </w:rPr>
        <w:t> </w:t>
      </w:r>
      <w:r>
        <w:rPr/>
        <w:t>de</w:t>
      </w:r>
      <w:r>
        <w:rPr>
          <w:spacing w:val="-8"/>
        </w:rPr>
        <w:t> </w:t>
      </w:r>
      <w:r>
        <w:rPr/>
        <w:t>activos</w:t>
      </w:r>
      <w:r>
        <w:rPr>
          <w:spacing w:val="-11"/>
        </w:rPr>
        <w:t> </w:t>
      </w:r>
      <w:r>
        <w:rPr/>
        <w:t>financieros</w:t>
      </w:r>
      <w:r>
        <w:rPr>
          <w:spacing w:val="-8"/>
        </w:rPr>
        <w:t> </w:t>
      </w:r>
      <w:r>
        <w:rPr/>
        <w:t>en</w:t>
      </w:r>
      <w:r>
        <w:rPr>
          <w:spacing w:val="-7"/>
        </w:rPr>
        <w:t> </w:t>
      </w:r>
      <w:r>
        <w:rPr/>
        <w:t>las</w:t>
      </w:r>
      <w:r>
        <w:rPr>
          <w:spacing w:val="-11"/>
        </w:rPr>
        <w:t> </w:t>
      </w:r>
      <w:r>
        <w:rPr/>
        <w:t>que</w:t>
      </w:r>
      <w:r>
        <w:rPr>
          <w:spacing w:val="-8"/>
        </w:rPr>
        <w:t> </w:t>
      </w:r>
      <w:r>
        <w:rPr/>
        <w:t>se</w:t>
      </w:r>
      <w:r>
        <w:rPr>
          <w:spacing w:val="-8"/>
        </w:rPr>
        <w:t> </w:t>
      </w:r>
      <w:r>
        <w:rPr/>
        <w:t>retenga</w:t>
      </w:r>
      <w:r>
        <w:rPr>
          <w:spacing w:val="-8"/>
        </w:rPr>
        <w:t> </w:t>
      </w:r>
      <w:r>
        <w:rPr/>
        <w:t>sustancialmente</w:t>
      </w:r>
      <w:r>
        <w:rPr>
          <w:spacing w:val="-8"/>
        </w:rPr>
        <w:t> </w:t>
      </w:r>
      <w:r>
        <w:rPr/>
        <w:t>los</w:t>
      </w:r>
      <w:r>
        <w:rPr>
          <w:spacing w:val="-10"/>
        </w:rPr>
        <w:t> </w:t>
      </w:r>
      <w:r>
        <w:rPr/>
        <w:t>riesgos y beneficios inherentes a su propiedad.</w:t>
      </w:r>
    </w:p>
    <w:p>
      <w:pPr>
        <w:pStyle w:val="Heading2"/>
        <w:numPr>
          <w:ilvl w:val="2"/>
          <w:numId w:val="1"/>
        </w:numPr>
        <w:tabs>
          <w:tab w:pos="1457" w:val="left" w:leader="none"/>
        </w:tabs>
        <w:spacing w:line="240" w:lineRule="auto" w:before="160" w:after="0"/>
        <w:ind w:left="1457" w:right="0" w:hanging="609"/>
        <w:jc w:val="left"/>
      </w:pPr>
      <w:r>
        <w:rPr/>
        <w:t>Efectivo</w:t>
      </w:r>
      <w:r>
        <w:rPr>
          <w:spacing w:val="-5"/>
        </w:rPr>
        <w:t> </w:t>
      </w:r>
      <w:r>
        <w:rPr/>
        <w:t>y</w:t>
      </w:r>
      <w:r>
        <w:rPr>
          <w:spacing w:val="-4"/>
        </w:rPr>
        <w:t> </w:t>
      </w:r>
      <w:r>
        <w:rPr/>
        <w:t>otros</w:t>
      </w:r>
      <w:r>
        <w:rPr>
          <w:spacing w:val="-1"/>
        </w:rPr>
        <w:t> </w:t>
      </w:r>
      <w:r>
        <w:rPr/>
        <w:t>medios</w:t>
      </w:r>
      <w:r>
        <w:rPr>
          <w:spacing w:val="-4"/>
        </w:rPr>
        <w:t> </w:t>
      </w:r>
      <w:r>
        <w:rPr/>
        <w:t>líquidos</w:t>
      </w:r>
      <w:r>
        <w:rPr>
          <w:spacing w:val="-1"/>
        </w:rPr>
        <w:t> </w:t>
      </w:r>
      <w:r>
        <w:rPr>
          <w:spacing w:val="-2"/>
        </w:rPr>
        <w:t>equivalentes</w:t>
      </w:r>
    </w:p>
    <w:p>
      <w:pPr>
        <w:pStyle w:val="BodyText"/>
        <w:spacing w:line="259" w:lineRule="auto" w:before="182"/>
        <w:ind w:left="848" w:right="1420"/>
      </w:pPr>
      <w:r>
        <w:rPr/>
        <w:t>Bajo este epígrafe del balance adjunto se registra el efectivo en caja y bancos, depósitos a la vista y otras inversiones a corto plazo con vencimiento inferior a tres meses de alta liquidez que son rápidamente realizables en caja y que no tienen riesgo de cambios en su valor.</w:t>
      </w:r>
    </w:p>
    <w:p>
      <w:pPr>
        <w:pStyle w:val="Heading2"/>
        <w:numPr>
          <w:ilvl w:val="2"/>
          <w:numId w:val="1"/>
        </w:numPr>
        <w:tabs>
          <w:tab w:pos="1460" w:val="left" w:leader="none"/>
        </w:tabs>
        <w:spacing w:line="240" w:lineRule="auto" w:before="160" w:after="0"/>
        <w:ind w:left="1460" w:right="0" w:hanging="609"/>
        <w:jc w:val="left"/>
      </w:pPr>
      <w:r>
        <w:rPr/>
        <w:t>Pasivos</w:t>
      </w:r>
      <w:r>
        <w:rPr>
          <w:spacing w:val="-3"/>
        </w:rPr>
        <w:t> </w:t>
      </w:r>
      <w:r>
        <w:rPr>
          <w:spacing w:val="-2"/>
        </w:rPr>
        <w:t>financieros</w:t>
      </w:r>
    </w:p>
    <w:p>
      <w:pPr>
        <w:pStyle w:val="BodyText"/>
        <w:spacing w:line="259" w:lineRule="auto" w:before="182"/>
        <w:ind w:left="851" w:right="1421"/>
      </w:pPr>
      <w:r>
        <w:rPr/>
        <w:t>Los pasivos financieros, a efectos de su valoración, se incluyen en alguna de las siguientes categorías:</w:t>
      </w:r>
    </w:p>
    <w:p>
      <w:pPr>
        <w:pStyle w:val="ListParagraph"/>
        <w:numPr>
          <w:ilvl w:val="3"/>
          <w:numId w:val="1"/>
        </w:numPr>
        <w:tabs>
          <w:tab w:pos="1558" w:val="left" w:leader="none"/>
        </w:tabs>
        <w:spacing w:line="259" w:lineRule="auto" w:before="160" w:after="0"/>
        <w:ind w:left="851" w:right="1414" w:firstLine="0"/>
        <w:jc w:val="both"/>
        <w:rPr>
          <w:sz w:val="24"/>
        </w:rPr>
      </w:pPr>
      <w:r>
        <w:rPr>
          <w:b/>
          <w:sz w:val="24"/>
        </w:rPr>
        <w:t>Pasivos Financieros a coste Amortizado</w:t>
      </w:r>
      <w:r>
        <w:rPr>
          <w:sz w:val="24"/>
        </w:rPr>
        <w:t>. Dentro de esta categoría se clasifican todos los pasivos financieros excepto cuando deben valorarse a valor razonable con cambios en la cuenta de pérdidas y ganancias. Con carácter general,</w:t>
      </w:r>
      <w:r>
        <w:rPr>
          <w:spacing w:val="-2"/>
          <w:sz w:val="24"/>
        </w:rPr>
        <w:t> </w:t>
      </w:r>
      <w:r>
        <w:rPr>
          <w:sz w:val="24"/>
        </w:rPr>
        <w:t>se</w:t>
      </w:r>
      <w:r>
        <w:rPr>
          <w:spacing w:val="-2"/>
          <w:sz w:val="24"/>
        </w:rPr>
        <w:t> </w:t>
      </w:r>
      <w:r>
        <w:rPr>
          <w:sz w:val="24"/>
        </w:rPr>
        <w:t>incluyen</w:t>
      </w:r>
      <w:r>
        <w:rPr>
          <w:spacing w:val="-2"/>
          <w:sz w:val="24"/>
        </w:rPr>
        <w:t> </w:t>
      </w:r>
      <w:r>
        <w:rPr>
          <w:sz w:val="24"/>
        </w:rPr>
        <w:t>en</w:t>
      </w:r>
      <w:r>
        <w:rPr>
          <w:spacing w:val="-4"/>
          <w:sz w:val="24"/>
        </w:rPr>
        <w:t> </w:t>
      </w:r>
      <w:r>
        <w:rPr>
          <w:sz w:val="24"/>
        </w:rPr>
        <w:t>esta</w:t>
      </w:r>
      <w:r>
        <w:rPr>
          <w:spacing w:val="-3"/>
          <w:sz w:val="24"/>
        </w:rPr>
        <w:t> </w:t>
      </w:r>
      <w:r>
        <w:rPr>
          <w:sz w:val="24"/>
        </w:rPr>
        <w:t>categoría</w:t>
      </w:r>
      <w:r>
        <w:rPr>
          <w:spacing w:val="-3"/>
          <w:sz w:val="24"/>
        </w:rPr>
        <w:t> </w:t>
      </w:r>
      <w:r>
        <w:rPr>
          <w:sz w:val="24"/>
        </w:rPr>
        <w:t>los</w:t>
      </w:r>
      <w:r>
        <w:rPr>
          <w:spacing w:val="-2"/>
          <w:sz w:val="24"/>
        </w:rPr>
        <w:t> </w:t>
      </w:r>
      <w:r>
        <w:rPr>
          <w:sz w:val="24"/>
        </w:rPr>
        <w:t>débitos</w:t>
      </w:r>
      <w:r>
        <w:rPr>
          <w:spacing w:val="-4"/>
          <w:sz w:val="24"/>
        </w:rPr>
        <w:t> </w:t>
      </w:r>
      <w:r>
        <w:rPr>
          <w:sz w:val="24"/>
        </w:rPr>
        <w:t>por</w:t>
      </w:r>
      <w:r>
        <w:rPr>
          <w:spacing w:val="-2"/>
          <w:sz w:val="24"/>
        </w:rPr>
        <w:t> </w:t>
      </w:r>
      <w:r>
        <w:rPr>
          <w:sz w:val="24"/>
        </w:rPr>
        <w:t>operaciones</w:t>
      </w:r>
      <w:r>
        <w:rPr>
          <w:spacing w:val="-3"/>
          <w:sz w:val="24"/>
        </w:rPr>
        <w:t> </w:t>
      </w:r>
      <w:r>
        <w:rPr>
          <w:sz w:val="24"/>
        </w:rPr>
        <w:t>comerciales</w:t>
      </w:r>
      <w:r>
        <w:rPr>
          <w:spacing w:val="-3"/>
          <w:sz w:val="24"/>
        </w:rPr>
        <w:t> </w:t>
      </w:r>
      <w:r>
        <w:rPr>
          <w:sz w:val="24"/>
        </w:rPr>
        <w:t>y los débitos por operaciones no comerciales.</w:t>
      </w:r>
    </w:p>
    <w:p>
      <w:pPr>
        <w:pStyle w:val="BodyText"/>
        <w:spacing w:line="259" w:lineRule="auto" w:before="158"/>
        <w:ind w:left="851" w:right="1421"/>
      </w:pPr>
      <w:r>
        <w:rPr/>
        <w:t>Los préstamos participativos que tengan las características de un préstamo ordinario o común también se incluirán en esta categoría sin perjuicio de</w:t>
      </w:r>
      <w:r>
        <w:rPr>
          <w:spacing w:val="-2"/>
        </w:rPr>
        <w:t> </w:t>
      </w:r>
      <w:r>
        <w:rPr/>
        <w:t>que la operación se acuerde a un tipo de interés cero o por debajo de mercado.</w:t>
      </w:r>
    </w:p>
    <w:p>
      <w:pPr>
        <w:pStyle w:val="BodyText"/>
        <w:spacing w:after="0" w:line="259" w:lineRule="auto"/>
        <w:sectPr>
          <w:pgSz w:w="11910" w:h="16840"/>
          <w:pgMar w:header="708" w:footer="0" w:top="1700" w:bottom="280" w:left="1559" w:right="283"/>
        </w:sectPr>
      </w:pPr>
    </w:p>
    <w:p>
      <w:pPr>
        <w:pStyle w:val="ListParagraph"/>
        <w:numPr>
          <w:ilvl w:val="0"/>
          <w:numId w:val="14"/>
        </w:numPr>
        <w:tabs>
          <w:tab w:pos="1558" w:val="left" w:leader="none"/>
        </w:tabs>
        <w:spacing w:line="259" w:lineRule="auto" w:before="46" w:after="0"/>
        <w:ind w:left="851" w:right="1416" w:firstLine="0"/>
        <w:jc w:val="both"/>
        <w:rPr>
          <w:sz w:val="24"/>
        </w:rPr>
      </w:pPr>
      <w:r>
        <w:rPr>
          <w:sz w:val="24"/>
          <w:u w:val="single"/>
        </w:rPr>
        <w:t>Valoración inicial</w:t>
      </w:r>
      <w:r>
        <w:rPr>
          <w:sz w:val="24"/>
        </w:rPr>
        <w:t>: Inicialmente se valoran por su valor razonable, que, salvo</w:t>
      </w:r>
      <w:r>
        <w:rPr>
          <w:spacing w:val="-3"/>
          <w:sz w:val="24"/>
        </w:rPr>
        <w:t> </w:t>
      </w:r>
      <w:r>
        <w:rPr>
          <w:sz w:val="24"/>
        </w:rPr>
        <w:t>evidencia</w:t>
      </w:r>
      <w:r>
        <w:rPr>
          <w:spacing w:val="-3"/>
          <w:sz w:val="24"/>
        </w:rPr>
        <w:t> </w:t>
      </w:r>
      <w:r>
        <w:rPr>
          <w:sz w:val="24"/>
        </w:rPr>
        <w:t>en</w:t>
      </w:r>
      <w:r>
        <w:rPr>
          <w:spacing w:val="-1"/>
          <w:sz w:val="24"/>
        </w:rPr>
        <w:t> </w:t>
      </w:r>
      <w:r>
        <w:rPr>
          <w:sz w:val="24"/>
        </w:rPr>
        <w:t>contrario,</w:t>
      </w:r>
      <w:r>
        <w:rPr>
          <w:spacing w:val="-3"/>
          <w:sz w:val="24"/>
        </w:rPr>
        <w:t> </w:t>
      </w:r>
      <w:r>
        <w:rPr>
          <w:sz w:val="24"/>
        </w:rPr>
        <w:t>es</w:t>
      </w:r>
      <w:r>
        <w:rPr>
          <w:spacing w:val="-3"/>
          <w:sz w:val="24"/>
        </w:rPr>
        <w:t> </w:t>
      </w:r>
      <w:r>
        <w:rPr>
          <w:sz w:val="24"/>
        </w:rPr>
        <w:t>el</w:t>
      </w:r>
      <w:r>
        <w:rPr>
          <w:spacing w:val="-4"/>
          <w:sz w:val="24"/>
        </w:rPr>
        <w:t> </w:t>
      </w:r>
      <w:r>
        <w:rPr>
          <w:sz w:val="24"/>
        </w:rPr>
        <w:t>precio</w:t>
      </w:r>
      <w:r>
        <w:rPr>
          <w:spacing w:val="-4"/>
          <w:sz w:val="24"/>
        </w:rPr>
        <w:t> </w:t>
      </w:r>
      <w:r>
        <w:rPr>
          <w:sz w:val="24"/>
        </w:rPr>
        <w:t>de</w:t>
      </w:r>
      <w:r>
        <w:rPr>
          <w:spacing w:val="-2"/>
          <w:sz w:val="24"/>
        </w:rPr>
        <w:t> </w:t>
      </w:r>
      <w:r>
        <w:rPr>
          <w:sz w:val="24"/>
        </w:rPr>
        <w:t>la</w:t>
      </w:r>
      <w:r>
        <w:rPr>
          <w:spacing w:val="-3"/>
          <w:sz w:val="24"/>
        </w:rPr>
        <w:t> </w:t>
      </w:r>
      <w:r>
        <w:rPr>
          <w:sz w:val="24"/>
        </w:rPr>
        <w:t>transacción,</w:t>
      </w:r>
      <w:r>
        <w:rPr>
          <w:spacing w:val="-3"/>
          <w:sz w:val="24"/>
        </w:rPr>
        <w:t> </w:t>
      </w:r>
      <w:r>
        <w:rPr>
          <w:sz w:val="24"/>
        </w:rPr>
        <w:t>que</w:t>
      </w:r>
      <w:r>
        <w:rPr>
          <w:spacing w:val="-3"/>
          <w:sz w:val="24"/>
        </w:rPr>
        <w:t> </w:t>
      </w:r>
      <w:r>
        <w:rPr>
          <w:sz w:val="24"/>
        </w:rPr>
        <w:t>equivale</w:t>
      </w:r>
      <w:r>
        <w:rPr>
          <w:spacing w:val="-3"/>
          <w:sz w:val="24"/>
        </w:rPr>
        <w:t> </w:t>
      </w:r>
      <w:r>
        <w:rPr>
          <w:sz w:val="24"/>
        </w:rPr>
        <w:t>al</w:t>
      </w:r>
      <w:r>
        <w:rPr>
          <w:spacing w:val="-2"/>
          <w:sz w:val="24"/>
        </w:rPr>
        <w:t> </w:t>
      </w:r>
      <w:r>
        <w:rPr>
          <w:sz w:val="24"/>
        </w:rPr>
        <w:t>valor razonable</w:t>
      </w:r>
      <w:r>
        <w:rPr>
          <w:spacing w:val="-6"/>
          <w:sz w:val="24"/>
        </w:rPr>
        <w:t> </w:t>
      </w:r>
      <w:r>
        <w:rPr>
          <w:sz w:val="24"/>
        </w:rPr>
        <w:t>de</w:t>
      </w:r>
      <w:r>
        <w:rPr>
          <w:spacing w:val="-3"/>
          <w:sz w:val="24"/>
        </w:rPr>
        <w:t> </w:t>
      </w:r>
      <w:r>
        <w:rPr>
          <w:sz w:val="24"/>
        </w:rPr>
        <w:t>la</w:t>
      </w:r>
      <w:r>
        <w:rPr>
          <w:spacing w:val="-6"/>
          <w:sz w:val="24"/>
        </w:rPr>
        <w:t> </w:t>
      </w:r>
      <w:r>
        <w:rPr>
          <w:sz w:val="24"/>
        </w:rPr>
        <w:t>contraprestación</w:t>
      </w:r>
      <w:r>
        <w:rPr>
          <w:spacing w:val="-5"/>
          <w:sz w:val="24"/>
        </w:rPr>
        <w:t> </w:t>
      </w:r>
      <w:r>
        <w:rPr>
          <w:sz w:val="24"/>
        </w:rPr>
        <w:t>recibida</w:t>
      </w:r>
      <w:r>
        <w:rPr>
          <w:spacing w:val="-6"/>
          <w:sz w:val="24"/>
        </w:rPr>
        <w:t> </w:t>
      </w:r>
      <w:r>
        <w:rPr>
          <w:sz w:val="24"/>
        </w:rPr>
        <w:t>ajustado</w:t>
      </w:r>
      <w:r>
        <w:rPr>
          <w:spacing w:val="-3"/>
          <w:sz w:val="24"/>
        </w:rPr>
        <w:t> </w:t>
      </w:r>
      <w:r>
        <w:rPr>
          <w:sz w:val="24"/>
        </w:rPr>
        <w:t>por</w:t>
      </w:r>
      <w:r>
        <w:rPr>
          <w:spacing w:val="-3"/>
          <w:sz w:val="24"/>
        </w:rPr>
        <w:t> </w:t>
      </w:r>
      <w:r>
        <w:rPr>
          <w:sz w:val="24"/>
        </w:rPr>
        <w:t>los</w:t>
      </w:r>
      <w:r>
        <w:rPr>
          <w:spacing w:val="-3"/>
          <w:sz w:val="24"/>
        </w:rPr>
        <w:t> </w:t>
      </w:r>
      <w:r>
        <w:rPr>
          <w:sz w:val="24"/>
        </w:rPr>
        <w:t>costes</w:t>
      </w:r>
      <w:r>
        <w:rPr>
          <w:spacing w:val="-6"/>
          <w:sz w:val="24"/>
        </w:rPr>
        <w:t> </w:t>
      </w:r>
      <w:r>
        <w:rPr>
          <w:sz w:val="24"/>
        </w:rPr>
        <w:t>de</w:t>
      </w:r>
      <w:r>
        <w:rPr>
          <w:spacing w:val="-5"/>
          <w:sz w:val="24"/>
        </w:rPr>
        <w:t> </w:t>
      </w:r>
      <w:r>
        <w:rPr>
          <w:sz w:val="24"/>
        </w:rPr>
        <w:t>transacción que le sean directamente atribuibles. No obstante, los débitos por operaciones comerciales con vencimiento no superior a un año y que no tengan un tipo de interés contractual, así como los desembolsos exigidos por terceros sobre participaciones, cuyo importe se espera pagar en el corto plazo, se pueden valorar por su valor nominal, cuando el efecto de no actualizar los flujos de efectivo no sea significativo.</w:t>
      </w:r>
    </w:p>
    <w:p>
      <w:pPr>
        <w:pStyle w:val="ListParagraph"/>
        <w:numPr>
          <w:ilvl w:val="0"/>
          <w:numId w:val="14"/>
        </w:numPr>
        <w:tabs>
          <w:tab w:pos="1558" w:val="left" w:leader="none"/>
        </w:tabs>
        <w:spacing w:line="259" w:lineRule="auto" w:before="160" w:after="0"/>
        <w:ind w:left="851" w:right="1414" w:firstLine="0"/>
        <w:jc w:val="both"/>
        <w:rPr>
          <w:sz w:val="24"/>
        </w:rPr>
      </w:pPr>
      <w:r>
        <w:rPr>
          <w:sz w:val="24"/>
          <w:u w:val="single"/>
        </w:rPr>
        <w:t>Valoración posterior</w:t>
      </w:r>
      <w:r>
        <w:rPr>
          <w:sz w:val="24"/>
        </w:rPr>
        <w:t>: se hace a coste amortizado. Los intereses devengados se contabilizan en la cuenta de pérdidas y ganancias, aplicando el método del tipo de interés efectivo. No obstante, los débitos con vencimiento no superior a un año que, de acuerdo con lo dispuesto en el apartado anterior, se</w:t>
      </w:r>
      <w:r>
        <w:rPr>
          <w:spacing w:val="-8"/>
          <w:sz w:val="24"/>
        </w:rPr>
        <w:t> </w:t>
      </w:r>
      <w:r>
        <w:rPr>
          <w:sz w:val="24"/>
        </w:rPr>
        <w:t>valoren</w:t>
      </w:r>
      <w:r>
        <w:rPr>
          <w:spacing w:val="-9"/>
          <w:sz w:val="24"/>
        </w:rPr>
        <w:t> </w:t>
      </w:r>
      <w:r>
        <w:rPr>
          <w:sz w:val="24"/>
        </w:rPr>
        <w:t>inicialmente</w:t>
      </w:r>
      <w:r>
        <w:rPr>
          <w:spacing w:val="-8"/>
          <w:sz w:val="24"/>
        </w:rPr>
        <w:t> </w:t>
      </w:r>
      <w:r>
        <w:rPr>
          <w:sz w:val="24"/>
        </w:rPr>
        <w:t>por</w:t>
      </w:r>
      <w:r>
        <w:rPr>
          <w:spacing w:val="-8"/>
          <w:sz w:val="24"/>
        </w:rPr>
        <w:t> </w:t>
      </w:r>
      <w:r>
        <w:rPr>
          <w:sz w:val="24"/>
        </w:rPr>
        <w:t>su</w:t>
      </w:r>
      <w:r>
        <w:rPr>
          <w:spacing w:val="-8"/>
          <w:sz w:val="24"/>
        </w:rPr>
        <w:t> </w:t>
      </w:r>
      <w:r>
        <w:rPr>
          <w:sz w:val="24"/>
        </w:rPr>
        <w:t>valor</w:t>
      </w:r>
      <w:r>
        <w:rPr>
          <w:spacing w:val="-10"/>
          <w:sz w:val="24"/>
        </w:rPr>
        <w:t> </w:t>
      </w:r>
      <w:r>
        <w:rPr>
          <w:sz w:val="24"/>
        </w:rPr>
        <w:t>nominal,</w:t>
      </w:r>
      <w:r>
        <w:rPr>
          <w:spacing w:val="-8"/>
          <w:sz w:val="24"/>
        </w:rPr>
        <w:t> </w:t>
      </w:r>
      <w:r>
        <w:rPr>
          <w:sz w:val="24"/>
        </w:rPr>
        <w:t>continuarán</w:t>
      </w:r>
      <w:r>
        <w:rPr>
          <w:spacing w:val="-7"/>
          <w:sz w:val="24"/>
        </w:rPr>
        <w:t> </w:t>
      </w:r>
      <w:r>
        <w:rPr>
          <w:sz w:val="24"/>
        </w:rPr>
        <w:t>valorándose</w:t>
      </w:r>
      <w:r>
        <w:rPr>
          <w:spacing w:val="-8"/>
          <w:sz w:val="24"/>
        </w:rPr>
        <w:t> </w:t>
      </w:r>
      <w:r>
        <w:rPr>
          <w:sz w:val="24"/>
        </w:rPr>
        <w:t>por</w:t>
      </w:r>
      <w:r>
        <w:rPr>
          <w:spacing w:val="-10"/>
          <w:sz w:val="24"/>
        </w:rPr>
        <w:t> </w:t>
      </w:r>
      <w:r>
        <w:rPr>
          <w:sz w:val="24"/>
        </w:rPr>
        <w:t>dicho </w:t>
      </w:r>
      <w:r>
        <w:rPr>
          <w:spacing w:val="-2"/>
          <w:sz w:val="24"/>
        </w:rPr>
        <w:t>importe.</w:t>
      </w:r>
    </w:p>
    <w:p>
      <w:pPr>
        <w:pStyle w:val="Heading2"/>
        <w:spacing w:line="259" w:lineRule="auto" w:before="158"/>
        <w:ind w:right="1420"/>
        <w:rPr>
          <w:b w:val="0"/>
        </w:rPr>
      </w:pPr>
      <w:r>
        <w:rPr/>
        <w:t>Pasivos Financieros a valor razonable con cambios en la cuenta de pérdidas y </w:t>
      </w:r>
      <w:r>
        <w:rPr>
          <w:spacing w:val="-2"/>
        </w:rPr>
        <w:t>ganancias</w:t>
      </w:r>
      <w:r>
        <w:rPr>
          <w:b w:val="0"/>
          <w:spacing w:val="-2"/>
        </w:rPr>
        <w:t>.</w:t>
      </w:r>
    </w:p>
    <w:p>
      <w:pPr>
        <w:pStyle w:val="BodyText"/>
        <w:spacing w:line="259" w:lineRule="auto"/>
        <w:ind w:left="851" w:right="1420"/>
      </w:pPr>
      <w:r>
        <w:rPr/>
        <w:t>Dentro de esta categoría se clasifican los pasivos financieros que cumplan algunas de las siguientes condiciones:</w:t>
      </w:r>
    </w:p>
    <w:p>
      <w:pPr>
        <w:pStyle w:val="ListParagraph"/>
        <w:numPr>
          <w:ilvl w:val="3"/>
          <w:numId w:val="1"/>
        </w:numPr>
        <w:tabs>
          <w:tab w:pos="979" w:val="left" w:leader="none"/>
        </w:tabs>
        <w:spacing w:line="240" w:lineRule="auto" w:before="159" w:after="0"/>
        <w:ind w:left="979" w:right="0" w:hanging="128"/>
        <w:jc w:val="both"/>
        <w:rPr>
          <w:sz w:val="24"/>
        </w:rPr>
      </w:pPr>
      <w:r>
        <w:rPr>
          <w:sz w:val="24"/>
        </w:rPr>
        <w:t>Son</w:t>
      </w:r>
      <w:r>
        <w:rPr>
          <w:spacing w:val="-2"/>
          <w:sz w:val="24"/>
        </w:rPr>
        <w:t> </w:t>
      </w:r>
      <w:r>
        <w:rPr>
          <w:sz w:val="24"/>
        </w:rPr>
        <w:t>pasivos</w:t>
      </w:r>
      <w:r>
        <w:rPr>
          <w:spacing w:val="-2"/>
          <w:sz w:val="24"/>
        </w:rPr>
        <w:t> </w:t>
      </w:r>
      <w:r>
        <w:rPr>
          <w:sz w:val="24"/>
        </w:rPr>
        <w:t>que</w:t>
      </w:r>
      <w:r>
        <w:rPr>
          <w:spacing w:val="-2"/>
          <w:sz w:val="24"/>
        </w:rPr>
        <w:t> </w:t>
      </w:r>
      <w:r>
        <w:rPr>
          <w:sz w:val="24"/>
        </w:rPr>
        <w:t>se</w:t>
      </w:r>
      <w:r>
        <w:rPr>
          <w:spacing w:val="-4"/>
          <w:sz w:val="24"/>
        </w:rPr>
        <w:t> </w:t>
      </w:r>
      <w:r>
        <w:rPr>
          <w:sz w:val="24"/>
        </w:rPr>
        <w:t>mantienen</w:t>
      </w:r>
      <w:r>
        <w:rPr>
          <w:spacing w:val="-4"/>
          <w:sz w:val="24"/>
        </w:rPr>
        <w:t> </w:t>
      </w:r>
      <w:r>
        <w:rPr>
          <w:sz w:val="24"/>
        </w:rPr>
        <w:t>para</w:t>
      </w:r>
      <w:r>
        <w:rPr>
          <w:spacing w:val="-3"/>
          <w:sz w:val="24"/>
        </w:rPr>
        <w:t> </w:t>
      </w:r>
      <w:r>
        <w:rPr>
          <w:spacing w:val="-2"/>
          <w:sz w:val="24"/>
        </w:rPr>
        <w:t>negociar;</w:t>
      </w:r>
    </w:p>
    <w:p>
      <w:pPr>
        <w:pStyle w:val="ListParagraph"/>
        <w:numPr>
          <w:ilvl w:val="3"/>
          <w:numId w:val="1"/>
        </w:numPr>
        <w:tabs>
          <w:tab w:pos="1008" w:val="left" w:leader="none"/>
        </w:tabs>
        <w:spacing w:line="259" w:lineRule="auto" w:before="185" w:after="0"/>
        <w:ind w:left="848" w:right="1419" w:firstLine="0"/>
        <w:jc w:val="both"/>
        <w:rPr>
          <w:sz w:val="24"/>
        </w:rPr>
      </w:pPr>
      <w:r>
        <w:rPr>
          <w:sz w:val="24"/>
        </w:rPr>
        <w:t>Son pasivos, que, desde el momento del reconocimiento inicial, y de forma irrevocable, han sido designados por la entidad para contabilizarlo al valor razonable con cambios en la cuenta</w:t>
      </w:r>
      <w:r>
        <w:rPr>
          <w:spacing w:val="-3"/>
          <w:sz w:val="24"/>
        </w:rPr>
        <w:t> </w:t>
      </w:r>
      <w:r>
        <w:rPr>
          <w:sz w:val="24"/>
        </w:rPr>
        <w:t>de</w:t>
      </w:r>
      <w:r>
        <w:rPr>
          <w:spacing w:val="-2"/>
          <w:sz w:val="24"/>
        </w:rPr>
        <w:t> </w:t>
      </w:r>
      <w:r>
        <w:rPr>
          <w:sz w:val="24"/>
        </w:rPr>
        <w:t>pérdidas</w:t>
      </w:r>
      <w:r>
        <w:rPr>
          <w:spacing w:val="-3"/>
          <w:sz w:val="24"/>
        </w:rPr>
        <w:t> </w:t>
      </w:r>
      <w:r>
        <w:rPr>
          <w:sz w:val="24"/>
        </w:rPr>
        <w:t>y</w:t>
      </w:r>
      <w:r>
        <w:rPr>
          <w:spacing w:val="-1"/>
          <w:sz w:val="24"/>
        </w:rPr>
        <w:t> </w:t>
      </w:r>
      <w:r>
        <w:rPr>
          <w:sz w:val="24"/>
        </w:rPr>
        <w:t>ganancias, siempre</w:t>
      </w:r>
      <w:r>
        <w:rPr>
          <w:spacing w:val="-2"/>
          <w:sz w:val="24"/>
        </w:rPr>
        <w:t> </w:t>
      </w:r>
      <w:r>
        <w:rPr>
          <w:sz w:val="24"/>
        </w:rPr>
        <w:t>que</w:t>
      </w:r>
      <w:r>
        <w:rPr>
          <w:spacing w:val="-2"/>
          <w:sz w:val="24"/>
        </w:rPr>
        <w:t> </w:t>
      </w:r>
      <w:r>
        <w:rPr>
          <w:sz w:val="24"/>
        </w:rPr>
        <w:t>dicha designación cumpla con nel objetivo fijado en la normativa contable.</w:t>
      </w:r>
    </w:p>
    <w:p>
      <w:pPr>
        <w:pStyle w:val="ListParagraph"/>
        <w:numPr>
          <w:ilvl w:val="3"/>
          <w:numId w:val="1"/>
        </w:numPr>
        <w:tabs>
          <w:tab w:pos="993" w:val="left" w:leader="none"/>
        </w:tabs>
        <w:spacing w:line="259" w:lineRule="auto" w:before="157" w:after="0"/>
        <w:ind w:left="848" w:right="1419" w:firstLine="0"/>
        <w:jc w:val="both"/>
        <w:rPr>
          <w:sz w:val="24"/>
        </w:rPr>
      </w:pPr>
      <w:r>
        <w:rPr>
          <w:sz w:val="24"/>
        </w:rPr>
        <w:t>Opcionalmente y de forma irrevocable, se pueden incluir en su integridad en esta</w:t>
      </w:r>
      <w:r>
        <w:rPr>
          <w:spacing w:val="-14"/>
          <w:sz w:val="24"/>
        </w:rPr>
        <w:t> </w:t>
      </w:r>
      <w:r>
        <w:rPr>
          <w:sz w:val="24"/>
        </w:rPr>
        <w:t>categoría</w:t>
      </w:r>
      <w:r>
        <w:rPr>
          <w:spacing w:val="-14"/>
          <w:sz w:val="24"/>
        </w:rPr>
        <w:t> </w:t>
      </w:r>
      <w:r>
        <w:rPr>
          <w:sz w:val="24"/>
        </w:rPr>
        <w:t>los</w:t>
      </w:r>
      <w:r>
        <w:rPr>
          <w:spacing w:val="-13"/>
          <w:sz w:val="24"/>
        </w:rPr>
        <w:t> </w:t>
      </w:r>
      <w:r>
        <w:rPr>
          <w:sz w:val="24"/>
        </w:rPr>
        <w:t>pasivos</w:t>
      </w:r>
      <w:r>
        <w:rPr>
          <w:spacing w:val="-14"/>
          <w:sz w:val="24"/>
        </w:rPr>
        <w:t> </w:t>
      </w:r>
      <w:r>
        <w:rPr>
          <w:sz w:val="24"/>
        </w:rPr>
        <w:t>financieros</w:t>
      </w:r>
      <w:r>
        <w:rPr>
          <w:spacing w:val="-13"/>
          <w:sz w:val="24"/>
        </w:rPr>
        <w:t> </w:t>
      </w:r>
      <w:r>
        <w:rPr>
          <w:sz w:val="24"/>
        </w:rPr>
        <w:t>híbridos</w:t>
      </w:r>
      <w:r>
        <w:rPr>
          <w:spacing w:val="-12"/>
          <w:sz w:val="24"/>
        </w:rPr>
        <w:t> </w:t>
      </w:r>
      <w:r>
        <w:rPr>
          <w:sz w:val="24"/>
        </w:rPr>
        <w:t>sujeto</w:t>
      </w:r>
      <w:r>
        <w:rPr>
          <w:spacing w:val="-13"/>
          <w:sz w:val="24"/>
        </w:rPr>
        <w:t> </w:t>
      </w:r>
      <w:r>
        <w:rPr>
          <w:sz w:val="24"/>
        </w:rPr>
        <w:t>a</w:t>
      </w:r>
      <w:r>
        <w:rPr>
          <w:spacing w:val="-13"/>
          <w:sz w:val="24"/>
        </w:rPr>
        <w:t> </w:t>
      </w:r>
      <w:r>
        <w:rPr>
          <w:sz w:val="24"/>
        </w:rPr>
        <w:t>los</w:t>
      </w:r>
      <w:r>
        <w:rPr>
          <w:spacing w:val="-13"/>
          <w:sz w:val="24"/>
        </w:rPr>
        <w:t> </w:t>
      </w:r>
      <w:r>
        <w:rPr>
          <w:sz w:val="24"/>
        </w:rPr>
        <w:t>requisitos</w:t>
      </w:r>
      <w:r>
        <w:rPr>
          <w:spacing w:val="-13"/>
          <w:sz w:val="24"/>
        </w:rPr>
        <w:t> </w:t>
      </w:r>
      <w:r>
        <w:rPr>
          <w:sz w:val="24"/>
        </w:rPr>
        <w:t>establecidos en el PGC.</w:t>
      </w:r>
    </w:p>
    <w:p>
      <w:pPr>
        <w:pStyle w:val="ListParagraph"/>
        <w:numPr>
          <w:ilvl w:val="0"/>
          <w:numId w:val="14"/>
        </w:numPr>
        <w:tabs>
          <w:tab w:pos="1558" w:val="left" w:leader="none"/>
        </w:tabs>
        <w:spacing w:line="259" w:lineRule="auto" w:before="160" w:after="0"/>
        <w:ind w:left="848" w:right="1419" w:firstLine="0"/>
        <w:jc w:val="both"/>
        <w:rPr>
          <w:sz w:val="24"/>
        </w:rPr>
      </w:pPr>
      <w:r>
        <w:rPr>
          <w:sz w:val="24"/>
          <w:u w:val="single"/>
        </w:rPr>
        <w:t>Valoración inicial</w:t>
      </w:r>
      <w:r>
        <w:rPr>
          <w:sz w:val="24"/>
        </w:rPr>
        <w:t>: Valor razonable, que, salvo evidencia en contrario, es el precio de la transacción, que equivaldrá al valor razonable de la contraprestación recibida. Los costes de transacción que les sean directamente atribuibles se reconocen en la cuenta de pérdidas y ganancias del ejercicio.</w:t>
      </w:r>
    </w:p>
    <w:p>
      <w:pPr>
        <w:pStyle w:val="ListParagraph"/>
        <w:numPr>
          <w:ilvl w:val="0"/>
          <w:numId w:val="14"/>
        </w:numPr>
        <w:tabs>
          <w:tab w:pos="1558" w:val="left" w:leader="none"/>
        </w:tabs>
        <w:spacing w:line="256" w:lineRule="auto" w:before="161" w:after="0"/>
        <w:ind w:left="848" w:right="1416" w:firstLine="0"/>
        <w:jc w:val="both"/>
        <w:rPr>
          <w:sz w:val="24"/>
        </w:rPr>
      </w:pPr>
      <w:r>
        <w:rPr>
          <w:sz w:val="24"/>
          <w:u w:val="single"/>
        </w:rPr>
        <w:t>Valoración posterior</w:t>
      </w:r>
      <w:r>
        <w:rPr>
          <w:sz w:val="24"/>
        </w:rPr>
        <w:t>: Valor razonable con cambios en la cuenta de pérdidas y ganancias.</w:t>
      </w:r>
    </w:p>
    <w:p>
      <w:pPr>
        <w:pStyle w:val="Heading2"/>
        <w:spacing w:before="165"/>
        <w:ind w:left="848"/>
      </w:pPr>
      <w:r>
        <w:rPr/>
        <w:t>Baja</w:t>
      </w:r>
      <w:r>
        <w:rPr>
          <w:spacing w:val="-2"/>
        </w:rPr>
        <w:t> </w:t>
      </w:r>
      <w:r>
        <w:rPr/>
        <w:t>de</w:t>
      </w:r>
      <w:r>
        <w:rPr>
          <w:spacing w:val="-2"/>
        </w:rPr>
        <w:t> </w:t>
      </w:r>
      <w:r>
        <w:rPr/>
        <w:t>pasivos</w:t>
      </w:r>
      <w:r>
        <w:rPr>
          <w:spacing w:val="-2"/>
        </w:rPr>
        <w:t> financieros</w:t>
      </w:r>
    </w:p>
    <w:p>
      <w:pPr>
        <w:pStyle w:val="BodyText"/>
        <w:spacing w:line="259" w:lineRule="auto" w:before="182"/>
        <w:ind w:left="848" w:right="1417"/>
      </w:pPr>
      <w:r>
        <w:rPr/>
        <w:t>La empresa dará de baja un pasivo financiero, o parte del mismo, cuando la obligación</w:t>
      </w:r>
      <w:r>
        <w:rPr>
          <w:spacing w:val="-9"/>
        </w:rPr>
        <w:t> </w:t>
      </w:r>
      <w:r>
        <w:rPr/>
        <w:t>se</w:t>
      </w:r>
      <w:r>
        <w:rPr>
          <w:spacing w:val="-9"/>
        </w:rPr>
        <w:t> </w:t>
      </w:r>
      <w:r>
        <w:rPr/>
        <w:t>haya</w:t>
      </w:r>
      <w:r>
        <w:rPr>
          <w:spacing w:val="-9"/>
        </w:rPr>
        <w:t> </w:t>
      </w:r>
      <w:r>
        <w:rPr/>
        <w:t>extinguido;</w:t>
      </w:r>
      <w:r>
        <w:rPr>
          <w:spacing w:val="-9"/>
        </w:rPr>
        <w:t> </w:t>
      </w:r>
      <w:r>
        <w:rPr/>
        <w:t>es</w:t>
      </w:r>
      <w:r>
        <w:rPr>
          <w:spacing w:val="-10"/>
        </w:rPr>
        <w:t> </w:t>
      </w:r>
      <w:r>
        <w:rPr/>
        <w:t>decir,</w:t>
      </w:r>
      <w:r>
        <w:rPr>
          <w:spacing w:val="-8"/>
        </w:rPr>
        <w:t> </w:t>
      </w:r>
      <w:r>
        <w:rPr/>
        <w:t>cuando</w:t>
      </w:r>
      <w:r>
        <w:rPr>
          <w:spacing w:val="-9"/>
        </w:rPr>
        <w:t> </w:t>
      </w:r>
      <w:r>
        <w:rPr/>
        <w:t>haya</w:t>
      </w:r>
      <w:r>
        <w:rPr>
          <w:spacing w:val="-9"/>
        </w:rPr>
        <w:t> </w:t>
      </w:r>
      <w:r>
        <w:rPr/>
        <w:t>sido</w:t>
      </w:r>
      <w:r>
        <w:rPr>
          <w:spacing w:val="-8"/>
        </w:rPr>
        <w:t> </w:t>
      </w:r>
      <w:r>
        <w:rPr/>
        <w:t>satisfecha,</w:t>
      </w:r>
      <w:r>
        <w:rPr>
          <w:spacing w:val="-8"/>
        </w:rPr>
        <w:t> </w:t>
      </w:r>
      <w:r>
        <w:rPr/>
        <w:t>cancelada</w:t>
      </w:r>
      <w:r>
        <w:rPr>
          <w:spacing w:val="-8"/>
        </w:rPr>
        <w:t> </w:t>
      </w:r>
      <w:r>
        <w:rPr/>
        <w:t>o haya expirado.</w:t>
      </w:r>
    </w:p>
    <w:p>
      <w:pPr>
        <w:pStyle w:val="BodyText"/>
        <w:spacing w:after="0" w:line="259" w:lineRule="auto"/>
        <w:sectPr>
          <w:pgSz w:w="11910" w:h="16840"/>
          <w:pgMar w:header="708" w:footer="0" w:top="1700" w:bottom="280" w:left="1559" w:right="283"/>
        </w:sectPr>
      </w:pPr>
    </w:p>
    <w:p>
      <w:pPr>
        <w:pStyle w:val="Heading2"/>
        <w:spacing w:before="46"/>
        <w:ind w:left="848"/>
      </w:pPr>
      <w:r>
        <w:rPr/>
        <w:t>Fianzas</w:t>
      </w:r>
      <w:r>
        <w:rPr>
          <w:spacing w:val="-3"/>
        </w:rPr>
        <w:t> </w:t>
      </w:r>
      <w:r>
        <w:rPr/>
        <w:t>entregadas</w:t>
      </w:r>
      <w:r>
        <w:rPr>
          <w:spacing w:val="-2"/>
        </w:rPr>
        <w:t> </w:t>
      </w:r>
      <w:r>
        <w:rPr/>
        <w:t>y</w:t>
      </w:r>
      <w:r>
        <w:rPr>
          <w:spacing w:val="-3"/>
        </w:rPr>
        <w:t> </w:t>
      </w:r>
      <w:r>
        <w:rPr>
          <w:spacing w:val="-2"/>
        </w:rPr>
        <w:t>recibidas</w:t>
      </w:r>
    </w:p>
    <w:p>
      <w:pPr>
        <w:pStyle w:val="BodyText"/>
        <w:spacing w:line="259" w:lineRule="auto" w:before="185"/>
        <w:ind w:left="848" w:right="1419"/>
      </w:pPr>
      <w:r>
        <w:rPr/>
        <w:t>Los</w:t>
      </w:r>
      <w:r>
        <w:rPr>
          <w:spacing w:val="-10"/>
        </w:rPr>
        <w:t> </w:t>
      </w:r>
      <w:r>
        <w:rPr/>
        <w:t>depósitos</w:t>
      </w:r>
      <w:r>
        <w:rPr>
          <w:spacing w:val="-13"/>
        </w:rPr>
        <w:t> </w:t>
      </w:r>
      <w:r>
        <w:rPr/>
        <w:t>o</w:t>
      </w:r>
      <w:r>
        <w:rPr>
          <w:spacing w:val="-10"/>
        </w:rPr>
        <w:t> </w:t>
      </w:r>
      <w:r>
        <w:rPr/>
        <w:t>fianzas</w:t>
      </w:r>
      <w:r>
        <w:rPr>
          <w:spacing w:val="-11"/>
        </w:rPr>
        <w:t> </w:t>
      </w:r>
      <w:r>
        <w:rPr/>
        <w:t>constituidas</w:t>
      </w:r>
      <w:r>
        <w:rPr>
          <w:spacing w:val="-11"/>
        </w:rPr>
        <w:t> </w:t>
      </w:r>
      <w:r>
        <w:rPr/>
        <w:t>en</w:t>
      </w:r>
      <w:r>
        <w:rPr>
          <w:spacing w:val="-9"/>
        </w:rPr>
        <w:t> </w:t>
      </w:r>
      <w:r>
        <w:rPr/>
        <w:t>garantía</w:t>
      </w:r>
      <w:r>
        <w:rPr>
          <w:spacing w:val="-11"/>
        </w:rPr>
        <w:t> </w:t>
      </w:r>
      <w:r>
        <w:rPr/>
        <w:t>de</w:t>
      </w:r>
      <w:r>
        <w:rPr>
          <w:spacing w:val="-10"/>
        </w:rPr>
        <w:t> </w:t>
      </w:r>
      <w:r>
        <w:rPr/>
        <w:t>determinadas</w:t>
      </w:r>
      <w:r>
        <w:rPr>
          <w:spacing w:val="-11"/>
        </w:rPr>
        <w:t> </w:t>
      </w:r>
      <w:r>
        <w:rPr/>
        <w:t>obligaciones</w:t>
      </w:r>
      <w:r>
        <w:rPr>
          <w:spacing w:val="-11"/>
        </w:rPr>
        <w:t> </w:t>
      </w:r>
      <w:r>
        <w:rPr/>
        <w:t>se valoran por el importe efectivamente satisfecho, que no difiere significativamente de su valor razonable.</w:t>
      </w:r>
    </w:p>
    <w:p>
      <w:pPr>
        <w:pStyle w:val="BodyText"/>
        <w:spacing w:line="259" w:lineRule="auto" w:before="159"/>
        <w:ind w:left="848" w:right="1416"/>
      </w:pPr>
      <w:r>
        <w:rPr/>
        <w:t>En las fianzas entregadas o recibidas por arrendamientos operativos o por prestación de servicios, la diferencia entre su valor razonable y el importe desembolsado se considera como un pago o cobro anticipado por el arrendamiento o prestación del servicio, que se imputa a la cuenta de pérdidas y</w:t>
      </w:r>
      <w:r>
        <w:rPr>
          <w:spacing w:val="-10"/>
        </w:rPr>
        <w:t> </w:t>
      </w:r>
      <w:r>
        <w:rPr/>
        <w:t>ganancias</w:t>
      </w:r>
      <w:r>
        <w:rPr>
          <w:spacing w:val="-12"/>
        </w:rPr>
        <w:t> </w:t>
      </w:r>
      <w:r>
        <w:rPr/>
        <w:t>durante</w:t>
      </w:r>
      <w:r>
        <w:rPr>
          <w:spacing w:val="-9"/>
        </w:rPr>
        <w:t> </w:t>
      </w:r>
      <w:r>
        <w:rPr/>
        <w:t>el</w:t>
      </w:r>
      <w:r>
        <w:rPr>
          <w:spacing w:val="-12"/>
        </w:rPr>
        <w:t> </w:t>
      </w:r>
      <w:r>
        <w:rPr/>
        <w:t>periodo</w:t>
      </w:r>
      <w:r>
        <w:rPr>
          <w:spacing w:val="-12"/>
        </w:rPr>
        <w:t> </w:t>
      </w:r>
      <w:r>
        <w:rPr/>
        <w:t>del</w:t>
      </w:r>
      <w:r>
        <w:rPr>
          <w:spacing w:val="-12"/>
        </w:rPr>
        <w:t> </w:t>
      </w:r>
      <w:r>
        <w:rPr/>
        <w:t>arrendamiento</w:t>
      </w:r>
      <w:r>
        <w:rPr>
          <w:spacing w:val="-12"/>
        </w:rPr>
        <w:t> </w:t>
      </w:r>
      <w:r>
        <w:rPr/>
        <w:t>o</w:t>
      </w:r>
      <w:r>
        <w:rPr>
          <w:spacing w:val="-9"/>
        </w:rPr>
        <w:t> </w:t>
      </w:r>
      <w:r>
        <w:rPr/>
        <w:t>durante</w:t>
      </w:r>
      <w:r>
        <w:rPr>
          <w:spacing w:val="-12"/>
        </w:rPr>
        <w:t> </w:t>
      </w:r>
      <w:r>
        <w:rPr/>
        <w:t>el</w:t>
      </w:r>
      <w:r>
        <w:rPr>
          <w:spacing w:val="-9"/>
        </w:rPr>
        <w:t> </w:t>
      </w:r>
      <w:r>
        <w:rPr/>
        <w:t>periodo</w:t>
      </w:r>
      <w:r>
        <w:rPr>
          <w:spacing w:val="-10"/>
        </w:rPr>
        <w:t> </w:t>
      </w:r>
      <w:r>
        <w:rPr/>
        <w:t>en</w:t>
      </w:r>
      <w:r>
        <w:rPr>
          <w:spacing w:val="-9"/>
        </w:rPr>
        <w:t> </w:t>
      </w:r>
      <w:r>
        <w:rPr/>
        <w:t>el</w:t>
      </w:r>
      <w:r>
        <w:rPr>
          <w:spacing w:val="-10"/>
        </w:rPr>
        <w:t> </w:t>
      </w:r>
      <w:r>
        <w:rPr/>
        <w:t>que se presta el servicio, de acuerdo con la norma sobre ingresos por ventas y prestación de servicios.</w:t>
      </w:r>
    </w:p>
    <w:p>
      <w:pPr>
        <w:pStyle w:val="BodyText"/>
        <w:spacing w:line="259" w:lineRule="auto"/>
        <w:ind w:left="848" w:right="1420"/>
      </w:pPr>
      <w:r>
        <w:rPr/>
        <w:t>Al</w:t>
      </w:r>
      <w:r>
        <w:rPr>
          <w:spacing w:val="-2"/>
        </w:rPr>
        <w:t> </w:t>
      </w:r>
      <w:r>
        <w:rPr/>
        <w:t>estimar</w:t>
      </w:r>
      <w:r>
        <w:rPr>
          <w:spacing w:val="-2"/>
        </w:rPr>
        <w:t> </w:t>
      </w:r>
      <w:r>
        <w:rPr/>
        <w:t>el</w:t>
      </w:r>
      <w:r>
        <w:rPr>
          <w:spacing w:val="-5"/>
        </w:rPr>
        <w:t> </w:t>
      </w:r>
      <w:r>
        <w:rPr/>
        <w:t>valor</w:t>
      </w:r>
      <w:r>
        <w:rPr>
          <w:spacing w:val="-2"/>
        </w:rPr>
        <w:t> </w:t>
      </w:r>
      <w:r>
        <w:rPr/>
        <w:t>razonable</w:t>
      </w:r>
      <w:r>
        <w:rPr>
          <w:spacing w:val="-4"/>
        </w:rPr>
        <w:t> </w:t>
      </w:r>
      <w:r>
        <w:rPr/>
        <w:t>de</w:t>
      </w:r>
      <w:r>
        <w:rPr>
          <w:spacing w:val="-2"/>
        </w:rPr>
        <w:t> </w:t>
      </w:r>
      <w:r>
        <w:rPr/>
        <w:t>las</w:t>
      </w:r>
      <w:r>
        <w:rPr>
          <w:spacing w:val="-5"/>
        </w:rPr>
        <w:t> </w:t>
      </w:r>
      <w:r>
        <w:rPr/>
        <w:t>fianzas,</w:t>
      </w:r>
      <w:r>
        <w:rPr>
          <w:spacing w:val="-5"/>
        </w:rPr>
        <w:t> </w:t>
      </w:r>
      <w:r>
        <w:rPr/>
        <w:t>se</w:t>
      </w:r>
      <w:r>
        <w:rPr>
          <w:spacing w:val="-5"/>
        </w:rPr>
        <w:t> </w:t>
      </w:r>
      <w:r>
        <w:rPr/>
        <w:t>toma</w:t>
      </w:r>
      <w:r>
        <w:rPr>
          <w:spacing w:val="-2"/>
        </w:rPr>
        <w:t> </w:t>
      </w:r>
      <w:r>
        <w:rPr/>
        <w:t>como</w:t>
      </w:r>
      <w:r>
        <w:rPr>
          <w:spacing w:val="-4"/>
        </w:rPr>
        <w:t> </w:t>
      </w:r>
      <w:r>
        <w:rPr/>
        <w:t>periodo</w:t>
      </w:r>
      <w:r>
        <w:rPr>
          <w:spacing w:val="-4"/>
        </w:rPr>
        <w:t> </w:t>
      </w:r>
      <w:r>
        <w:rPr/>
        <w:t>remanente</w:t>
      </w:r>
      <w:r>
        <w:rPr>
          <w:spacing w:val="-5"/>
        </w:rPr>
        <w:t> </w:t>
      </w:r>
      <w:r>
        <w:rPr/>
        <w:t>el plazo contractual mínimo comprometido durante el cual no se pueda devolver su importe, sin tomar en consideración el comportamiento estadístico de </w:t>
      </w:r>
      <w:r>
        <w:rPr>
          <w:spacing w:val="-2"/>
        </w:rPr>
        <w:t>devolución.</w:t>
      </w:r>
    </w:p>
    <w:p>
      <w:pPr>
        <w:pStyle w:val="BodyText"/>
        <w:spacing w:line="259" w:lineRule="auto" w:before="157"/>
        <w:ind w:left="848" w:right="1417"/>
      </w:pPr>
      <w:r>
        <w:rPr/>
        <w:t>Cuando</w:t>
      </w:r>
      <w:r>
        <w:rPr>
          <w:spacing w:val="-11"/>
        </w:rPr>
        <w:t> </w:t>
      </w:r>
      <w:r>
        <w:rPr/>
        <w:t>la</w:t>
      </w:r>
      <w:r>
        <w:rPr>
          <w:spacing w:val="-11"/>
        </w:rPr>
        <w:t> </w:t>
      </w:r>
      <w:r>
        <w:rPr/>
        <w:t>fianza</w:t>
      </w:r>
      <w:r>
        <w:rPr>
          <w:spacing w:val="-9"/>
        </w:rPr>
        <w:t> </w:t>
      </w:r>
      <w:r>
        <w:rPr/>
        <w:t>sea</w:t>
      </w:r>
      <w:r>
        <w:rPr>
          <w:spacing w:val="-11"/>
        </w:rPr>
        <w:t> </w:t>
      </w:r>
      <w:r>
        <w:rPr/>
        <w:t>a</w:t>
      </w:r>
      <w:r>
        <w:rPr>
          <w:spacing w:val="-9"/>
        </w:rPr>
        <w:t> </w:t>
      </w:r>
      <w:r>
        <w:rPr/>
        <w:t>corto</w:t>
      </w:r>
      <w:r>
        <w:rPr>
          <w:spacing w:val="-11"/>
        </w:rPr>
        <w:t> </w:t>
      </w:r>
      <w:r>
        <w:rPr/>
        <w:t>plazo,</w:t>
      </w:r>
      <w:r>
        <w:rPr>
          <w:spacing w:val="-8"/>
        </w:rPr>
        <w:t> </w:t>
      </w:r>
      <w:r>
        <w:rPr/>
        <w:t>no</w:t>
      </w:r>
      <w:r>
        <w:rPr>
          <w:spacing w:val="-8"/>
        </w:rPr>
        <w:t> </w:t>
      </w:r>
      <w:r>
        <w:rPr/>
        <w:t>es</w:t>
      </w:r>
      <w:r>
        <w:rPr>
          <w:spacing w:val="-11"/>
        </w:rPr>
        <w:t> </w:t>
      </w:r>
      <w:r>
        <w:rPr/>
        <w:t>necesario</w:t>
      </w:r>
      <w:r>
        <w:rPr>
          <w:spacing w:val="-8"/>
        </w:rPr>
        <w:t> </w:t>
      </w:r>
      <w:r>
        <w:rPr/>
        <w:t>realizar</w:t>
      </w:r>
      <w:r>
        <w:rPr>
          <w:spacing w:val="-8"/>
        </w:rPr>
        <w:t> </w:t>
      </w:r>
      <w:r>
        <w:rPr/>
        <w:t>el</w:t>
      </w:r>
      <w:r>
        <w:rPr>
          <w:spacing w:val="-11"/>
        </w:rPr>
        <w:t> </w:t>
      </w:r>
      <w:r>
        <w:rPr/>
        <w:t>descuento</w:t>
      </w:r>
      <w:r>
        <w:rPr>
          <w:spacing w:val="-11"/>
        </w:rPr>
        <w:t> </w:t>
      </w:r>
      <w:r>
        <w:rPr/>
        <w:t>de</w:t>
      </w:r>
      <w:r>
        <w:rPr>
          <w:spacing w:val="-8"/>
        </w:rPr>
        <w:t> </w:t>
      </w:r>
      <w:r>
        <w:rPr/>
        <w:t>flujos de efectivo si su efecto no es significativo.</w:t>
      </w:r>
    </w:p>
    <w:p>
      <w:pPr>
        <w:pStyle w:val="Heading2"/>
        <w:spacing w:before="159"/>
        <w:ind w:left="848"/>
      </w:pPr>
      <w:r>
        <w:rPr/>
        <w:t>Valor</w:t>
      </w:r>
      <w:r>
        <w:rPr>
          <w:spacing w:val="-1"/>
        </w:rPr>
        <w:t> </w:t>
      </w:r>
      <w:r>
        <w:rPr>
          <w:spacing w:val="-2"/>
        </w:rPr>
        <w:t>razonable</w:t>
      </w:r>
    </w:p>
    <w:p>
      <w:pPr>
        <w:pStyle w:val="BodyText"/>
        <w:spacing w:line="259" w:lineRule="auto" w:before="185"/>
        <w:ind w:left="848" w:right="1418"/>
      </w:pPr>
      <w:r>
        <w:rPr/>
        <w:t>El valor razonable es el precio que se recibe por la venta de un activo o se paga para transferir o cancelar un pasivo mediante una transacción ordenada entre participantes en el mercado en la fecha de valoración. El valor razonable se determina sin practicar ninguna</w:t>
      </w:r>
      <w:r>
        <w:rPr>
          <w:spacing w:val="-3"/>
        </w:rPr>
        <w:t> </w:t>
      </w:r>
      <w:r>
        <w:rPr/>
        <w:t>deducción</w:t>
      </w:r>
      <w:r>
        <w:rPr>
          <w:spacing w:val="-1"/>
        </w:rPr>
        <w:t> </w:t>
      </w:r>
      <w:r>
        <w:rPr/>
        <w:t>por los</w:t>
      </w:r>
      <w:r>
        <w:rPr>
          <w:spacing w:val="-2"/>
        </w:rPr>
        <w:t> </w:t>
      </w:r>
      <w:r>
        <w:rPr/>
        <w:t>costes de</w:t>
      </w:r>
      <w:r>
        <w:rPr>
          <w:spacing w:val="-2"/>
        </w:rPr>
        <w:t> </w:t>
      </w:r>
      <w:r>
        <w:rPr/>
        <w:t>transacción</w:t>
      </w:r>
      <w:r>
        <w:rPr>
          <w:spacing w:val="-1"/>
        </w:rPr>
        <w:t> </w:t>
      </w:r>
      <w:r>
        <w:rPr/>
        <w:t>en que pudiera incurrirse por causa de enajenación o disposición de otros medios. No tendrá</w:t>
      </w:r>
      <w:r>
        <w:rPr>
          <w:spacing w:val="-6"/>
        </w:rPr>
        <w:t> </w:t>
      </w:r>
      <w:r>
        <w:rPr/>
        <w:t>en</w:t>
      </w:r>
      <w:r>
        <w:rPr>
          <w:spacing w:val="-7"/>
        </w:rPr>
        <w:t> </w:t>
      </w:r>
      <w:r>
        <w:rPr/>
        <w:t>ningún</w:t>
      </w:r>
      <w:r>
        <w:rPr>
          <w:spacing w:val="-5"/>
        </w:rPr>
        <w:t> </w:t>
      </w:r>
      <w:r>
        <w:rPr/>
        <w:t>caso</w:t>
      </w:r>
      <w:r>
        <w:rPr>
          <w:spacing w:val="-6"/>
        </w:rPr>
        <w:t> </w:t>
      </w:r>
      <w:r>
        <w:rPr/>
        <w:t>el</w:t>
      </w:r>
      <w:r>
        <w:rPr>
          <w:spacing w:val="-8"/>
        </w:rPr>
        <w:t> </w:t>
      </w:r>
      <w:r>
        <w:rPr/>
        <w:t>carácter</w:t>
      </w:r>
      <w:r>
        <w:rPr>
          <w:spacing w:val="-6"/>
        </w:rPr>
        <w:t> </w:t>
      </w:r>
      <w:r>
        <w:rPr/>
        <w:t>de</w:t>
      </w:r>
      <w:r>
        <w:rPr>
          <w:spacing w:val="-6"/>
        </w:rPr>
        <w:t> </w:t>
      </w:r>
      <w:r>
        <w:rPr/>
        <w:t>valor</w:t>
      </w:r>
      <w:r>
        <w:rPr>
          <w:spacing w:val="-6"/>
        </w:rPr>
        <w:t> </w:t>
      </w:r>
      <w:r>
        <w:rPr/>
        <w:t>razonable</w:t>
      </w:r>
      <w:r>
        <w:rPr>
          <w:spacing w:val="-6"/>
        </w:rPr>
        <w:t> </w:t>
      </w:r>
      <w:r>
        <w:rPr/>
        <w:t>el</w:t>
      </w:r>
      <w:r>
        <w:rPr>
          <w:spacing w:val="-6"/>
        </w:rPr>
        <w:t> </w:t>
      </w:r>
      <w:r>
        <w:rPr/>
        <w:t>que</w:t>
      </w:r>
      <w:r>
        <w:rPr>
          <w:spacing w:val="-6"/>
        </w:rPr>
        <w:t> </w:t>
      </w:r>
      <w:r>
        <w:rPr/>
        <w:t>sea</w:t>
      </w:r>
      <w:r>
        <w:rPr>
          <w:spacing w:val="-6"/>
        </w:rPr>
        <w:t> </w:t>
      </w:r>
      <w:r>
        <w:rPr/>
        <w:t>resultado</w:t>
      </w:r>
      <w:r>
        <w:rPr>
          <w:spacing w:val="-8"/>
        </w:rPr>
        <w:t> </w:t>
      </w:r>
      <w:r>
        <w:rPr/>
        <w:t>de</w:t>
      </w:r>
      <w:r>
        <w:rPr>
          <w:spacing w:val="-6"/>
        </w:rPr>
        <w:t> </w:t>
      </w:r>
      <w:r>
        <w:rPr/>
        <w:t>una transacción forzada, urgente o como consecuencia de una situación de liquidación involuntaria.</w:t>
      </w:r>
    </w:p>
    <w:p>
      <w:pPr>
        <w:pStyle w:val="BodyText"/>
        <w:spacing w:line="259" w:lineRule="auto" w:before="157"/>
        <w:ind w:left="848" w:right="1417"/>
      </w:pPr>
      <w:r>
        <w:rPr/>
        <w:t>Con carácter general, en la valoración de instrumentos financieros valorados a valor razonable, la Sociedad calcula éste por referencia a un valor fiable de mercado, constituyendo el precio cotizado en un mercado activo la mejor referencia de</w:t>
      </w:r>
      <w:r>
        <w:rPr>
          <w:spacing w:val="-2"/>
        </w:rPr>
        <w:t> </w:t>
      </w:r>
      <w:r>
        <w:rPr/>
        <w:t>dicho valor razonable. Para aquellos instrumentos respecto de los cuales no exista un mercado activo, el valor razonable se obtiene, en su caso, mediante la aplicación de modelos y técnicas de valoración.</w:t>
      </w:r>
    </w:p>
    <w:p>
      <w:pPr>
        <w:pStyle w:val="BodyText"/>
        <w:spacing w:line="259" w:lineRule="auto" w:before="159"/>
        <w:ind w:left="848" w:right="1421"/>
      </w:pPr>
      <w:r>
        <w:rPr/>
        <w:t>Se asume que el valor en libros de los créditos y débitos por operaciones comerciales se aproxima a su valor razonable.</w:t>
      </w:r>
    </w:p>
    <w:p>
      <w:pPr>
        <w:pStyle w:val="Heading2"/>
        <w:numPr>
          <w:ilvl w:val="2"/>
          <w:numId w:val="1"/>
        </w:numPr>
        <w:tabs>
          <w:tab w:pos="1455" w:val="left" w:leader="none"/>
        </w:tabs>
        <w:spacing w:line="240" w:lineRule="auto" w:before="159" w:after="0"/>
        <w:ind w:left="1455" w:right="0" w:hanging="607"/>
        <w:jc w:val="left"/>
      </w:pPr>
      <w:r>
        <w:rPr/>
        <w:t>Inversiones</w:t>
      </w:r>
      <w:r>
        <w:rPr>
          <w:spacing w:val="-6"/>
        </w:rPr>
        <w:t> </w:t>
      </w:r>
      <w:r>
        <w:rPr/>
        <w:t>en</w:t>
      </w:r>
      <w:r>
        <w:rPr>
          <w:spacing w:val="-2"/>
        </w:rPr>
        <w:t> </w:t>
      </w:r>
      <w:r>
        <w:rPr/>
        <w:t>entidades</w:t>
      </w:r>
      <w:r>
        <w:rPr>
          <w:spacing w:val="-3"/>
        </w:rPr>
        <w:t> </w:t>
      </w:r>
      <w:r>
        <w:rPr/>
        <w:t>del</w:t>
      </w:r>
      <w:r>
        <w:rPr>
          <w:spacing w:val="-5"/>
        </w:rPr>
        <w:t> </w:t>
      </w:r>
      <w:r>
        <w:rPr/>
        <w:t>grupo,</w:t>
      </w:r>
      <w:r>
        <w:rPr>
          <w:spacing w:val="-2"/>
        </w:rPr>
        <w:t> </w:t>
      </w:r>
      <w:r>
        <w:rPr/>
        <w:t>multigrupo</w:t>
      </w:r>
      <w:r>
        <w:rPr>
          <w:spacing w:val="-5"/>
        </w:rPr>
        <w:t> </w:t>
      </w:r>
      <w:r>
        <w:rPr/>
        <w:t>y</w:t>
      </w:r>
      <w:r>
        <w:rPr>
          <w:spacing w:val="-4"/>
        </w:rPr>
        <w:t> </w:t>
      </w:r>
      <w:r>
        <w:rPr>
          <w:spacing w:val="-2"/>
        </w:rPr>
        <w:t>asociadas</w:t>
      </w:r>
    </w:p>
    <w:p>
      <w:pPr>
        <w:pStyle w:val="BodyText"/>
        <w:spacing w:line="259" w:lineRule="auto" w:before="185"/>
        <w:ind w:left="848" w:right="1419"/>
      </w:pPr>
      <w:r>
        <w:rPr/>
        <w:t>Las inversiones en entidades del grupo, multigrupo y asociadas, se valoran inicialmente</w:t>
      </w:r>
      <w:r>
        <w:rPr>
          <w:spacing w:val="-8"/>
        </w:rPr>
        <w:t> </w:t>
      </w:r>
      <w:r>
        <w:rPr/>
        <w:t>por</w:t>
      </w:r>
      <w:r>
        <w:rPr>
          <w:spacing w:val="-7"/>
        </w:rPr>
        <w:t> </w:t>
      </w:r>
      <w:r>
        <w:rPr/>
        <w:t>su</w:t>
      </w:r>
      <w:r>
        <w:rPr>
          <w:spacing w:val="-7"/>
        </w:rPr>
        <w:t> </w:t>
      </w:r>
      <w:r>
        <w:rPr/>
        <w:t>coste,</w:t>
      </w:r>
      <w:r>
        <w:rPr>
          <w:spacing w:val="-6"/>
        </w:rPr>
        <w:t> </w:t>
      </w:r>
      <w:r>
        <w:rPr/>
        <w:t>que</w:t>
      </w:r>
      <w:r>
        <w:rPr>
          <w:spacing w:val="-5"/>
        </w:rPr>
        <w:t> </w:t>
      </w:r>
      <w:r>
        <w:rPr/>
        <w:t>equivale</w:t>
      </w:r>
      <w:r>
        <w:rPr>
          <w:spacing w:val="-5"/>
        </w:rPr>
        <w:t> </w:t>
      </w:r>
      <w:r>
        <w:rPr/>
        <w:t>al</w:t>
      </w:r>
      <w:r>
        <w:rPr>
          <w:spacing w:val="-8"/>
        </w:rPr>
        <w:t> </w:t>
      </w:r>
      <w:r>
        <w:rPr/>
        <w:t>valor</w:t>
      </w:r>
      <w:r>
        <w:rPr>
          <w:spacing w:val="-8"/>
        </w:rPr>
        <w:t> </w:t>
      </w:r>
      <w:r>
        <w:rPr/>
        <w:t>razonable</w:t>
      </w:r>
      <w:r>
        <w:rPr>
          <w:spacing w:val="-8"/>
        </w:rPr>
        <w:t> </w:t>
      </w:r>
      <w:r>
        <w:rPr/>
        <w:t>de</w:t>
      </w:r>
      <w:r>
        <w:rPr>
          <w:spacing w:val="-8"/>
        </w:rPr>
        <w:t> </w:t>
      </w:r>
      <w:r>
        <w:rPr/>
        <w:t>la</w:t>
      </w:r>
      <w:r>
        <w:rPr>
          <w:spacing w:val="-6"/>
        </w:rPr>
        <w:t> </w:t>
      </w:r>
      <w:r>
        <w:rPr/>
        <w:t>contraprestación entregada más los costes de transacción.</w:t>
      </w:r>
    </w:p>
    <w:p>
      <w:pPr>
        <w:pStyle w:val="BodyText"/>
        <w:spacing w:after="0" w:line="259" w:lineRule="auto"/>
        <w:sectPr>
          <w:pgSz w:w="11910" w:h="16840"/>
          <w:pgMar w:header="708" w:footer="0" w:top="1700" w:bottom="280" w:left="1559" w:right="283"/>
        </w:sectPr>
      </w:pPr>
    </w:p>
    <w:p>
      <w:pPr>
        <w:pStyle w:val="BodyText"/>
        <w:spacing w:line="259" w:lineRule="auto" w:before="46"/>
        <w:ind w:left="848" w:right="1420"/>
      </w:pPr>
      <w:r>
        <w:rPr/>
        <w:t>Al menos al cierre del ejercicio, la Entidad procede a evaluar si ha existido deterioro de valor de las inversiones. Las correcciones valorativas por deterioro y</w:t>
      </w:r>
      <w:r>
        <w:rPr>
          <w:spacing w:val="-3"/>
        </w:rPr>
        <w:t> </w:t>
      </w:r>
      <w:r>
        <w:rPr/>
        <w:t>en</w:t>
      </w:r>
      <w:r>
        <w:rPr>
          <w:spacing w:val="-2"/>
        </w:rPr>
        <w:t> </w:t>
      </w:r>
      <w:r>
        <w:rPr/>
        <w:t>su</w:t>
      </w:r>
      <w:r>
        <w:rPr>
          <w:spacing w:val="-2"/>
        </w:rPr>
        <w:t> </w:t>
      </w:r>
      <w:r>
        <w:rPr/>
        <w:t>caso</w:t>
      </w:r>
      <w:r>
        <w:rPr>
          <w:spacing w:val="-5"/>
        </w:rPr>
        <w:t> </w:t>
      </w:r>
      <w:r>
        <w:rPr/>
        <w:t>la</w:t>
      </w:r>
      <w:r>
        <w:rPr>
          <w:spacing w:val="-5"/>
        </w:rPr>
        <w:t> </w:t>
      </w:r>
      <w:r>
        <w:rPr/>
        <w:t>reversión,</w:t>
      </w:r>
      <w:r>
        <w:rPr>
          <w:spacing w:val="-5"/>
        </w:rPr>
        <w:t> </w:t>
      </w:r>
      <w:r>
        <w:rPr/>
        <w:t>se</w:t>
      </w:r>
      <w:r>
        <w:rPr>
          <w:spacing w:val="-2"/>
        </w:rPr>
        <w:t> </w:t>
      </w:r>
      <w:r>
        <w:rPr/>
        <w:t>llevan</w:t>
      </w:r>
      <w:r>
        <w:rPr>
          <w:spacing w:val="-2"/>
        </w:rPr>
        <w:t> </w:t>
      </w:r>
      <w:r>
        <w:rPr/>
        <w:t>como</w:t>
      </w:r>
      <w:r>
        <w:rPr>
          <w:spacing w:val="-2"/>
        </w:rPr>
        <w:t> </w:t>
      </w:r>
      <w:r>
        <w:rPr/>
        <w:t>gasto</w:t>
      </w:r>
      <w:r>
        <w:rPr>
          <w:spacing w:val="-4"/>
        </w:rPr>
        <w:t> </w:t>
      </w:r>
      <w:r>
        <w:rPr/>
        <w:t>o</w:t>
      </w:r>
      <w:r>
        <w:rPr>
          <w:spacing w:val="-2"/>
        </w:rPr>
        <w:t> </w:t>
      </w:r>
      <w:r>
        <w:rPr/>
        <w:t>ingreso,</w:t>
      </w:r>
      <w:r>
        <w:rPr>
          <w:spacing w:val="-5"/>
        </w:rPr>
        <w:t> </w:t>
      </w:r>
      <w:r>
        <w:rPr/>
        <w:t>respectivamente,</w:t>
      </w:r>
      <w:r>
        <w:rPr>
          <w:spacing w:val="-3"/>
        </w:rPr>
        <w:t> </w:t>
      </w:r>
      <w:r>
        <w:rPr/>
        <w:t>en</w:t>
      </w:r>
      <w:r>
        <w:rPr>
          <w:spacing w:val="-4"/>
        </w:rPr>
        <w:t> </w:t>
      </w:r>
      <w:r>
        <w:rPr/>
        <w:t>la cuenta de resultados.</w:t>
      </w:r>
    </w:p>
    <w:p>
      <w:pPr>
        <w:pStyle w:val="BodyText"/>
        <w:spacing w:line="259" w:lineRule="auto"/>
        <w:ind w:left="848" w:right="1414"/>
      </w:pPr>
      <w:r>
        <w:rPr/>
        <w:t>La corrección por deterioro se aplicará siempre</w:t>
      </w:r>
      <w:r>
        <w:rPr>
          <w:spacing w:val="-2"/>
        </w:rPr>
        <w:t> </w:t>
      </w:r>
      <w:r>
        <w:rPr/>
        <w:t>que exista evidencia objetiva</w:t>
      </w:r>
      <w:r>
        <w:rPr>
          <w:spacing w:val="-1"/>
        </w:rPr>
        <w:t> </w:t>
      </w:r>
      <w:r>
        <w:rPr/>
        <w:t>de que</w:t>
      </w:r>
      <w:r>
        <w:rPr>
          <w:spacing w:val="-11"/>
        </w:rPr>
        <w:t> </w:t>
      </w:r>
      <w:r>
        <w:rPr/>
        <w:t>el</w:t>
      </w:r>
      <w:r>
        <w:rPr>
          <w:spacing w:val="-11"/>
        </w:rPr>
        <w:t> </w:t>
      </w:r>
      <w:r>
        <w:rPr/>
        <w:t>valor</w:t>
      </w:r>
      <w:r>
        <w:rPr>
          <w:spacing w:val="-13"/>
        </w:rPr>
        <w:t> </w:t>
      </w:r>
      <w:r>
        <w:rPr/>
        <w:t>en</w:t>
      </w:r>
      <w:r>
        <w:rPr>
          <w:spacing w:val="-10"/>
        </w:rPr>
        <w:t> </w:t>
      </w:r>
      <w:r>
        <w:rPr/>
        <w:t>libros</w:t>
      </w:r>
      <w:r>
        <w:rPr>
          <w:spacing w:val="-11"/>
        </w:rPr>
        <w:t> </w:t>
      </w:r>
      <w:r>
        <w:rPr/>
        <w:t>de</w:t>
      </w:r>
      <w:r>
        <w:rPr>
          <w:spacing w:val="-13"/>
        </w:rPr>
        <w:t> </w:t>
      </w:r>
      <w:r>
        <w:rPr/>
        <w:t>una</w:t>
      </w:r>
      <w:r>
        <w:rPr>
          <w:spacing w:val="-11"/>
        </w:rPr>
        <w:t> </w:t>
      </w:r>
      <w:r>
        <w:rPr/>
        <w:t>inversión</w:t>
      </w:r>
      <w:r>
        <w:rPr>
          <w:spacing w:val="-10"/>
        </w:rPr>
        <w:t> </w:t>
      </w:r>
      <w:r>
        <w:rPr/>
        <w:t>no</w:t>
      </w:r>
      <w:r>
        <w:rPr>
          <w:spacing w:val="-11"/>
        </w:rPr>
        <w:t> </w:t>
      </w:r>
      <w:r>
        <w:rPr/>
        <w:t>será</w:t>
      </w:r>
      <w:r>
        <w:rPr>
          <w:spacing w:val="-10"/>
        </w:rPr>
        <w:t> </w:t>
      </w:r>
      <w:r>
        <w:rPr/>
        <w:t>recuperable.</w:t>
      </w:r>
      <w:r>
        <w:rPr>
          <w:spacing w:val="-11"/>
        </w:rPr>
        <w:t> </w:t>
      </w:r>
      <w:r>
        <w:rPr/>
        <w:t>Se</w:t>
      </w:r>
      <w:r>
        <w:rPr>
          <w:spacing w:val="-10"/>
        </w:rPr>
        <w:t> </w:t>
      </w:r>
      <w:r>
        <w:rPr/>
        <w:t>entiende</w:t>
      </w:r>
      <w:r>
        <w:rPr>
          <w:spacing w:val="-13"/>
        </w:rPr>
        <w:t> </w:t>
      </w:r>
      <w:r>
        <w:rPr/>
        <w:t>por</w:t>
      </w:r>
      <w:r>
        <w:rPr>
          <w:spacing w:val="-8"/>
        </w:rPr>
        <w:t> </w:t>
      </w:r>
      <w:r>
        <w:rPr/>
        <w:t>valor recuperable, el mayor importe entre su valor razonable menos los costes de venta</w:t>
      </w:r>
      <w:r>
        <w:rPr>
          <w:spacing w:val="-2"/>
        </w:rPr>
        <w:t> </w:t>
      </w:r>
      <w:r>
        <w:rPr/>
        <w:t>y</w:t>
      </w:r>
      <w:r>
        <w:rPr>
          <w:spacing w:val="-2"/>
        </w:rPr>
        <w:t> </w:t>
      </w:r>
      <w:r>
        <w:rPr/>
        <w:t>el</w:t>
      </w:r>
      <w:r>
        <w:rPr>
          <w:spacing w:val="-4"/>
        </w:rPr>
        <w:t> </w:t>
      </w:r>
      <w:r>
        <w:rPr/>
        <w:t>valor actual</w:t>
      </w:r>
      <w:r>
        <w:rPr>
          <w:spacing w:val="-4"/>
        </w:rPr>
        <w:t> </w:t>
      </w:r>
      <w:r>
        <w:rPr/>
        <w:t>de</w:t>
      </w:r>
      <w:r>
        <w:rPr>
          <w:spacing w:val="-4"/>
        </w:rPr>
        <w:t> </w:t>
      </w:r>
      <w:r>
        <w:rPr/>
        <w:t>los</w:t>
      </w:r>
      <w:r>
        <w:rPr>
          <w:spacing w:val="-1"/>
        </w:rPr>
        <w:t> </w:t>
      </w:r>
      <w:r>
        <w:rPr/>
        <w:t>flujos</w:t>
      </w:r>
      <w:r>
        <w:rPr>
          <w:spacing w:val="-2"/>
        </w:rPr>
        <w:t> </w:t>
      </w:r>
      <w:r>
        <w:rPr/>
        <w:t>de</w:t>
      </w:r>
      <w:r>
        <w:rPr>
          <w:spacing w:val="-4"/>
        </w:rPr>
        <w:t> </w:t>
      </w:r>
      <w:r>
        <w:rPr/>
        <w:t>efectivo</w:t>
      </w:r>
      <w:r>
        <w:rPr>
          <w:spacing w:val="-4"/>
        </w:rPr>
        <w:t> </w:t>
      </w:r>
      <w:r>
        <w:rPr/>
        <w:t>futuros</w:t>
      </w:r>
      <w:r>
        <w:rPr>
          <w:spacing w:val="-2"/>
        </w:rPr>
        <w:t> </w:t>
      </w:r>
      <w:r>
        <w:rPr/>
        <w:t>derivados</w:t>
      </w:r>
      <w:r>
        <w:rPr>
          <w:spacing w:val="-3"/>
        </w:rPr>
        <w:t> </w:t>
      </w:r>
      <w:r>
        <w:rPr/>
        <w:t>de</w:t>
      </w:r>
      <w:r>
        <w:rPr>
          <w:spacing w:val="-1"/>
        </w:rPr>
        <w:t> </w:t>
      </w:r>
      <w:r>
        <w:rPr/>
        <w:t>la</w:t>
      </w:r>
      <w:r>
        <w:rPr>
          <w:spacing w:val="-4"/>
        </w:rPr>
        <w:t> </w:t>
      </w:r>
      <w:r>
        <w:rPr/>
        <w:t>inversión, calculados bien mediante la estimación de los que se espera recibir como consecuencia del reparto de dividendos realizados por la entidad participada y de la enajenación o baja en cuentas de la inversión misma, bien mediante la estimación de su participación en los flujos de efectivo que se espera que sean generados por la entidad participada. Salvo mejor evidencia del importe recuperable, se tomará en consideración el patrimonio neto de la Entidad participada corregido por las plusvalías tácitas existentes en la fecha de la </w:t>
      </w:r>
      <w:r>
        <w:rPr>
          <w:spacing w:val="-2"/>
        </w:rPr>
        <w:t>valoración.</w:t>
      </w:r>
    </w:p>
    <w:p>
      <w:pPr>
        <w:pStyle w:val="BodyText"/>
        <w:spacing w:line="259" w:lineRule="auto" w:before="159"/>
        <w:ind w:left="848" w:right="1416"/>
      </w:pPr>
      <w:r>
        <w:rPr/>
        <w:t>Los pasivos financieros y los instrumentos de patrimonio se clasifican conforme al contenido de los acuerdos contractuales pactados y teniendo en cuenta el fondo</w:t>
      </w:r>
      <w:r>
        <w:rPr>
          <w:spacing w:val="-7"/>
        </w:rPr>
        <w:t> </w:t>
      </w:r>
      <w:r>
        <w:rPr/>
        <w:t>económico.</w:t>
      </w:r>
      <w:r>
        <w:rPr>
          <w:spacing w:val="-6"/>
        </w:rPr>
        <w:t> </w:t>
      </w:r>
      <w:r>
        <w:rPr/>
        <w:t>Un</w:t>
      </w:r>
      <w:r>
        <w:rPr>
          <w:spacing w:val="-5"/>
        </w:rPr>
        <w:t> </w:t>
      </w:r>
      <w:r>
        <w:rPr/>
        <w:t>instrumento</w:t>
      </w:r>
      <w:r>
        <w:rPr>
          <w:spacing w:val="-5"/>
        </w:rPr>
        <w:t> </w:t>
      </w:r>
      <w:r>
        <w:rPr/>
        <w:t>de</w:t>
      </w:r>
      <w:r>
        <w:rPr>
          <w:spacing w:val="-8"/>
        </w:rPr>
        <w:t> </w:t>
      </w:r>
      <w:r>
        <w:rPr/>
        <w:t>patrimonio</w:t>
      </w:r>
      <w:r>
        <w:rPr>
          <w:spacing w:val="-9"/>
        </w:rPr>
        <w:t> </w:t>
      </w:r>
      <w:r>
        <w:rPr/>
        <w:t>es</w:t>
      </w:r>
      <w:r>
        <w:rPr>
          <w:spacing w:val="-6"/>
        </w:rPr>
        <w:t> </w:t>
      </w:r>
      <w:r>
        <w:rPr/>
        <w:t>un</w:t>
      </w:r>
      <w:r>
        <w:rPr>
          <w:spacing w:val="-7"/>
        </w:rPr>
        <w:t> </w:t>
      </w:r>
      <w:r>
        <w:rPr/>
        <w:t>contrato</w:t>
      </w:r>
      <w:r>
        <w:rPr>
          <w:spacing w:val="-5"/>
        </w:rPr>
        <w:t> </w:t>
      </w:r>
      <w:r>
        <w:rPr/>
        <w:t>que</w:t>
      </w:r>
      <w:r>
        <w:rPr>
          <w:spacing w:val="-8"/>
        </w:rPr>
        <w:t> </w:t>
      </w:r>
      <w:r>
        <w:rPr/>
        <w:t>representa una participación residual en el patrimonio del grupo una vez deducidos todos sus pasivos.</w:t>
      </w:r>
    </w:p>
    <w:p>
      <w:pPr>
        <w:pStyle w:val="Heading2"/>
        <w:numPr>
          <w:ilvl w:val="1"/>
          <w:numId w:val="1"/>
        </w:numPr>
        <w:tabs>
          <w:tab w:pos="1271" w:val="left" w:leader="none"/>
        </w:tabs>
        <w:spacing w:line="240" w:lineRule="auto" w:before="158" w:after="0"/>
        <w:ind w:left="1271" w:right="0" w:hanging="423"/>
        <w:jc w:val="both"/>
      </w:pPr>
      <w:r>
        <w:rPr>
          <w:spacing w:val="-2"/>
        </w:rPr>
        <w:t>Existencias.</w:t>
      </w:r>
    </w:p>
    <w:p>
      <w:pPr>
        <w:pStyle w:val="BodyText"/>
        <w:spacing w:line="259" w:lineRule="auto" w:before="182"/>
        <w:ind w:left="143" w:right="1419"/>
      </w:pPr>
      <w:r>
        <w:rPr/>
        <w:t>Se valoran</w:t>
      </w:r>
      <w:r>
        <w:rPr>
          <w:spacing w:val="-1"/>
        </w:rPr>
        <w:t> </w:t>
      </w:r>
      <w:r>
        <w:rPr/>
        <w:t>al</w:t>
      </w:r>
      <w:r>
        <w:rPr>
          <w:spacing w:val="-2"/>
        </w:rPr>
        <w:t> </w:t>
      </w:r>
      <w:r>
        <w:rPr/>
        <w:t>precio</w:t>
      </w:r>
      <w:r>
        <w:rPr>
          <w:spacing w:val="-2"/>
        </w:rPr>
        <w:t> </w:t>
      </w:r>
      <w:r>
        <w:rPr/>
        <w:t>de</w:t>
      </w:r>
      <w:r>
        <w:rPr>
          <w:spacing w:val="-2"/>
        </w:rPr>
        <w:t> </w:t>
      </w:r>
      <w:r>
        <w:rPr/>
        <w:t>adquisición</w:t>
      </w:r>
      <w:r>
        <w:rPr>
          <w:spacing w:val="-2"/>
        </w:rPr>
        <w:t> </w:t>
      </w:r>
      <w:r>
        <w:rPr/>
        <w:t>o</w:t>
      </w:r>
      <w:r>
        <w:rPr>
          <w:spacing w:val="-2"/>
        </w:rPr>
        <w:t> </w:t>
      </w:r>
      <w:r>
        <w:rPr/>
        <w:t>coste</w:t>
      </w:r>
      <w:r>
        <w:rPr>
          <w:spacing w:val="-5"/>
        </w:rPr>
        <w:t> </w:t>
      </w:r>
      <w:r>
        <w:rPr/>
        <w:t>de</w:t>
      </w:r>
      <w:r>
        <w:rPr>
          <w:spacing w:val="-2"/>
        </w:rPr>
        <w:t> </w:t>
      </w:r>
      <w:r>
        <w:rPr/>
        <w:t>producción.</w:t>
      </w:r>
      <w:r>
        <w:rPr>
          <w:spacing w:val="-3"/>
        </w:rPr>
        <w:t> </w:t>
      </w:r>
      <w:r>
        <w:rPr/>
        <w:t>El</w:t>
      </w:r>
      <w:r>
        <w:rPr>
          <w:spacing w:val="-2"/>
        </w:rPr>
        <w:t> </w:t>
      </w:r>
      <w:r>
        <w:rPr/>
        <w:t>precio</w:t>
      </w:r>
      <w:r>
        <w:rPr>
          <w:spacing w:val="-2"/>
        </w:rPr>
        <w:t> </w:t>
      </w:r>
      <w:r>
        <w:rPr/>
        <w:t>de</w:t>
      </w:r>
      <w:r>
        <w:rPr>
          <w:spacing w:val="-2"/>
        </w:rPr>
        <w:t> </w:t>
      </w:r>
      <w:r>
        <w:rPr/>
        <w:t>adquisición</w:t>
      </w:r>
      <w:r>
        <w:rPr>
          <w:spacing w:val="-1"/>
        </w:rPr>
        <w:t> </w:t>
      </w:r>
      <w:r>
        <w:rPr/>
        <w:t>es</w:t>
      </w:r>
      <w:r>
        <w:rPr>
          <w:spacing w:val="-3"/>
        </w:rPr>
        <w:t> </w:t>
      </w:r>
      <w:r>
        <w:rPr/>
        <w:t>el importe facturado por el proveedor, deducidos los descuentos y los intereses incorporados al nominal de los débitos más los gastos adicionales para que las existencias se encuentren ubicados para su venta: transportes, aranceles, seguros y otros atribuibles a la adquisición. En cuanto al coste de producción, las existencias se valoran añadiendo al coste de adquisición de las materias primas y otras materias consumibles, los costes directamente imputables al producto y la parte que razonablemente corresponde los costes indirectamente imputables a los productos.</w:t>
      </w:r>
    </w:p>
    <w:p>
      <w:pPr>
        <w:pStyle w:val="ListParagraph"/>
        <w:numPr>
          <w:ilvl w:val="0"/>
          <w:numId w:val="15"/>
        </w:numPr>
        <w:tabs>
          <w:tab w:pos="1558" w:val="left" w:leader="none"/>
        </w:tabs>
        <w:spacing w:line="259" w:lineRule="auto" w:before="160" w:after="0"/>
        <w:ind w:left="851" w:right="1419" w:firstLine="0"/>
        <w:jc w:val="both"/>
        <w:rPr>
          <w:sz w:val="24"/>
        </w:rPr>
      </w:pPr>
      <w:r>
        <w:rPr>
          <w:sz w:val="24"/>
        </w:rPr>
        <w:t>El método FIFO es el adoptado por la entidad por considerarlo el más adecuado para su gestión. O en su caso: La Entidad utiliza el coste medio ponderado para la asignación de valor a las existencias.</w:t>
      </w:r>
    </w:p>
    <w:p>
      <w:pPr>
        <w:pStyle w:val="ListParagraph"/>
        <w:numPr>
          <w:ilvl w:val="0"/>
          <w:numId w:val="15"/>
        </w:numPr>
        <w:tabs>
          <w:tab w:pos="1558" w:val="left" w:leader="none"/>
        </w:tabs>
        <w:spacing w:line="259" w:lineRule="auto" w:before="160" w:after="0"/>
        <w:ind w:left="851" w:right="1420" w:firstLine="0"/>
        <w:jc w:val="both"/>
        <w:rPr>
          <w:sz w:val="24"/>
        </w:rPr>
      </w:pPr>
      <w:r>
        <w:rPr>
          <w:sz w:val="24"/>
        </w:rPr>
        <w:t>Los</w:t>
      </w:r>
      <w:r>
        <w:rPr>
          <w:spacing w:val="-1"/>
          <w:sz w:val="24"/>
        </w:rPr>
        <w:t> </w:t>
      </w:r>
      <w:r>
        <w:rPr>
          <w:sz w:val="24"/>
        </w:rPr>
        <w:t>impuestos</w:t>
      </w:r>
      <w:r>
        <w:rPr>
          <w:spacing w:val="-1"/>
          <w:sz w:val="24"/>
        </w:rPr>
        <w:t> </w:t>
      </w:r>
      <w:r>
        <w:rPr>
          <w:sz w:val="24"/>
        </w:rPr>
        <w:t>indirectos</w:t>
      </w:r>
      <w:r>
        <w:rPr>
          <w:spacing w:val="-3"/>
          <w:sz w:val="24"/>
        </w:rPr>
        <w:t> </w:t>
      </w:r>
      <w:r>
        <w:rPr>
          <w:sz w:val="24"/>
        </w:rPr>
        <w:t>que</w:t>
      </w:r>
      <w:r>
        <w:rPr>
          <w:spacing w:val="-3"/>
          <w:sz w:val="24"/>
        </w:rPr>
        <w:t> </w:t>
      </w:r>
      <w:r>
        <w:rPr>
          <w:sz w:val="24"/>
        </w:rPr>
        <w:t>gravan</w:t>
      </w:r>
      <w:r>
        <w:rPr>
          <w:spacing w:val="-1"/>
          <w:sz w:val="24"/>
        </w:rPr>
        <w:t> </w:t>
      </w:r>
      <w:r>
        <w:rPr>
          <w:sz w:val="24"/>
        </w:rPr>
        <w:t>las</w:t>
      </w:r>
      <w:r>
        <w:rPr>
          <w:spacing w:val="-1"/>
          <w:sz w:val="24"/>
        </w:rPr>
        <w:t> </w:t>
      </w:r>
      <w:r>
        <w:rPr>
          <w:sz w:val="24"/>
        </w:rPr>
        <w:t>existencias</w:t>
      </w:r>
      <w:r>
        <w:rPr>
          <w:spacing w:val="-1"/>
          <w:sz w:val="24"/>
        </w:rPr>
        <w:t> </w:t>
      </w:r>
      <w:r>
        <w:rPr>
          <w:sz w:val="24"/>
        </w:rPr>
        <w:t>sólo</w:t>
      </w:r>
      <w:r>
        <w:rPr>
          <w:spacing w:val="-1"/>
          <w:sz w:val="24"/>
        </w:rPr>
        <w:t> </w:t>
      </w:r>
      <w:r>
        <w:rPr>
          <w:sz w:val="24"/>
        </w:rPr>
        <w:t>se</w:t>
      </w:r>
      <w:r>
        <w:rPr>
          <w:spacing w:val="-1"/>
          <w:sz w:val="24"/>
        </w:rPr>
        <w:t> </w:t>
      </w:r>
      <w:r>
        <w:rPr>
          <w:sz w:val="24"/>
        </w:rPr>
        <w:t>incorporan</w:t>
      </w:r>
      <w:r>
        <w:rPr>
          <w:spacing w:val="-2"/>
          <w:sz w:val="24"/>
        </w:rPr>
        <w:t> </w:t>
      </w:r>
      <w:r>
        <w:rPr>
          <w:sz w:val="24"/>
        </w:rPr>
        <w:t>al precio de adquisición o coste de producción cuando no son recuperables directamente de la Hacienda Pública.</w:t>
      </w:r>
    </w:p>
    <w:p>
      <w:pPr>
        <w:pStyle w:val="ListParagraph"/>
        <w:numPr>
          <w:ilvl w:val="0"/>
          <w:numId w:val="15"/>
        </w:numPr>
        <w:tabs>
          <w:tab w:pos="1557" w:val="left" w:leader="none"/>
        </w:tabs>
        <w:spacing w:line="259" w:lineRule="auto" w:before="159" w:after="0"/>
        <w:ind w:left="851" w:right="1415" w:firstLine="0"/>
        <w:jc w:val="both"/>
        <w:rPr>
          <w:sz w:val="24"/>
        </w:rPr>
      </w:pPr>
      <w:r>
        <w:rPr>
          <w:sz w:val="24"/>
        </w:rPr>
        <w:t>En</w:t>
      </w:r>
      <w:r>
        <w:rPr>
          <w:spacing w:val="-4"/>
          <w:sz w:val="24"/>
        </w:rPr>
        <w:t> </w:t>
      </w:r>
      <w:r>
        <w:rPr>
          <w:sz w:val="24"/>
        </w:rPr>
        <w:t>cuanto</w:t>
      </w:r>
      <w:r>
        <w:rPr>
          <w:spacing w:val="-7"/>
          <w:sz w:val="24"/>
        </w:rPr>
        <w:t> </w:t>
      </w:r>
      <w:r>
        <w:rPr>
          <w:sz w:val="24"/>
        </w:rPr>
        <w:t>a</w:t>
      </w:r>
      <w:r>
        <w:rPr>
          <w:spacing w:val="-7"/>
          <w:sz w:val="24"/>
        </w:rPr>
        <w:t> </w:t>
      </w:r>
      <w:r>
        <w:rPr>
          <w:sz w:val="24"/>
        </w:rPr>
        <w:t>las</w:t>
      </w:r>
      <w:r>
        <w:rPr>
          <w:spacing w:val="-7"/>
          <w:sz w:val="24"/>
        </w:rPr>
        <w:t> </w:t>
      </w:r>
      <w:r>
        <w:rPr>
          <w:sz w:val="24"/>
        </w:rPr>
        <w:t>existencias</w:t>
      </w:r>
      <w:r>
        <w:rPr>
          <w:spacing w:val="-5"/>
          <w:sz w:val="24"/>
        </w:rPr>
        <w:t> </w:t>
      </w:r>
      <w:r>
        <w:rPr>
          <w:sz w:val="24"/>
        </w:rPr>
        <w:t>que</w:t>
      </w:r>
      <w:r>
        <w:rPr>
          <w:spacing w:val="-7"/>
          <w:sz w:val="24"/>
        </w:rPr>
        <w:t> </w:t>
      </w:r>
      <w:r>
        <w:rPr>
          <w:sz w:val="24"/>
        </w:rPr>
        <w:t>necesitan</w:t>
      </w:r>
      <w:r>
        <w:rPr>
          <w:spacing w:val="-8"/>
          <w:sz w:val="24"/>
        </w:rPr>
        <w:t> </w:t>
      </w:r>
      <w:r>
        <w:rPr>
          <w:sz w:val="24"/>
        </w:rPr>
        <w:t>un</w:t>
      </w:r>
      <w:r>
        <w:rPr>
          <w:spacing w:val="-6"/>
          <w:sz w:val="24"/>
        </w:rPr>
        <w:t> </w:t>
      </w:r>
      <w:r>
        <w:rPr>
          <w:sz w:val="24"/>
        </w:rPr>
        <w:t>periodo</w:t>
      </w:r>
      <w:r>
        <w:rPr>
          <w:spacing w:val="-7"/>
          <w:sz w:val="24"/>
        </w:rPr>
        <w:t> </w:t>
      </w:r>
      <w:r>
        <w:rPr>
          <w:sz w:val="24"/>
        </w:rPr>
        <w:t>superior</w:t>
      </w:r>
      <w:r>
        <w:rPr>
          <w:spacing w:val="-6"/>
          <w:sz w:val="24"/>
        </w:rPr>
        <w:t> </w:t>
      </w:r>
      <w:r>
        <w:rPr>
          <w:sz w:val="24"/>
        </w:rPr>
        <w:t>al</w:t>
      </w:r>
      <w:r>
        <w:rPr>
          <w:spacing w:val="-7"/>
          <w:sz w:val="24"/>
        </w:rPr>
        <w:t> </w:t>
      </w:r>
      <w:r>
        <w:rPr>
          <w:sz w:val="24"/>
        </w:rPr>
        <w:t>año</w:t>
      </w:r>
      <w:r>
        <w:rPr>
          <w:spacing w:val="-7"/>
          <w:sz w:val="24"/>
        </w:rPr>
        <w:t> </w:t>
      </w:r>
      <w:r>
        <w:rPr>
          <w:sz w:val="24"/>
        </w:rPr>
        <w:t>para ser</w:t>
      </w:r>
      <w:r>
        <w:rPr>
          <w:spacing w:val="-5"/>
          <w:sz w:val="24"/>
        </w:rPr>
        <w:t> </w:t>
      </w:r>
      <w:r>
        <w:rPr>
          <w:sz w:val="24"/>
        </w:rPr>
        <w:t>vendidas,</w:t>
      </w:r>
      <w:r>
        <w:rPr>
          <w:spacing w:val="-6"/>
          <w:sz w:val="24"/>
        </w:rPr>
        <w:t> </w:t>
      </w:r>
      <w:r>
        <w:rPr>
          <w:sz w:val="24"/>
        </w:rPr>
        <w:t>se</w:t>
      </w:r>
      <w:r>
        <w:rPr>
          <w:spacing w:val="-8"/>
          <w:sz w:val="24"/>
        </w:rPr>
        <w:t> </w:t>
      </w:r>
      <w:r>
        <w:rPr>
          <w:sz w:val="24"/>
        </w:rPr>
        <w:t>incorporan</w:t>
      </w:r>
      <w:r>
        <w:rPr>
          <w:spacing w:val="-5"/>
          <w:sz w:val="24"/>
        </w:rPr>
        <w:t> </w:t>
      </w:r>
      <w:r>
        <w:rPr>
          <w:sz w:val="24"/>
        </w:rPr>
        <w:t>los</w:t>
      </w:r>
      <w:r>
        <w:rPr>
          <w:spacing w:val="-5"/>
          <w:sz w:val="24"/>
        </w:rPr>
        <w:t> </w:t>
      </w:r>
      <w:r>
        <w:rPr>
          <w:sz w:val="24"/>
        </w:rPr>
        <w:t>gastos</w:t>
      </w:r>
      <w:r>
        <w:rPr>
          <w:spacing w:val="-8"/>
          <w:sz w:val="24"/>
        </w:rPr>
        <w:t> </w:t>
      </w:r>
      <w:r>
        <w:rPr>
          <w:sz w:val="24"/>
        </w:rPr>
        <w:t>financieros</w:t>
      </w:r>
      <w:r>
        <w:rPr>
          <w:spacing w:val="-8"/>
          <w:sz w:val="24"/>
        </w:rPr>
        <w:t> </w:t>
      </w:r>
      <w:r>
        <w:rPr>
          <w:sz w:val="24"/>
        </w:rPr>
        <w:t>en</w:t>
      </w:r>
      <w:r>
        <w:rPr>
          <w:spacing w:val="-7"/>
          <w:sz w:val="24"/>
        </w:rPr>
        <w:t> </w:t>
      </w:r>
      <w:r>
        <w:rPr>
          <w:sz w:val="24"/>
        </w:rPr>
        <w:t>los</w:t>
      </w:r>
      <w:r>
        <w:rPr>
          <w:spacing w:val="-8"/>
          <w:sz w:val="24"/>
        </w:rPr>
        <w:t> </w:t>
      </w:r>
      <w:r>
        <w:rPr>
          <w:sz w:val="24"/>
        </w:rPr>
        <w:t>términos</w:t>
      </w:r>
      <w:r>
        <w:rPr>
          <w:spacing w:val="-8"/>
          <w:sz w:val="24"/>
        </w:rPr>
        <w:t> </w:t>
      </w:r>
      <w:r>
        <w:rPr>
          <w:sz w:val="24"/>
        </w:rPr>
        <w:t>previstos</w:t>
      </w:r>
      <w:r>
        <w:rPr>
          <w:spacing w:val="-8"/>
          <w:sz w:val="24"/>
        </w:rPr>
        <w:t> </w:t>
      </w:r>
      <w:r>
        <w:rPr>
          <w:sz w:val="24"/>
        </w:rPr>
        <w:t>en</w:t>
      </w:r>
      <w:r>
        <w:rPr>
          <w:spacing w:val="-7"/>
          <w:sz w:val="24"/>
        </w:rPr>
        <w:t> </w:t>
      </w:r>
      <w:r>
        <w:rPr>
          <w:sz w:val="24"/>
        </w:rPr>
        <w:t>la norma sobre</w:t>
      </w:r>
      <w:r>
        <w:rPr>
          <w:spacing w:val="-2"/>
          <w:sz w:val="24"/>
        </w:rPr>
        <w:t> </w:t>
      </w:r>
      <w:r>
        <w:rPr>
          <w:sz w:val="24"/>
        </w:rPr>
        <w:t>inmovilizado material.</w:t>
      </w:r>
      <w:r>
        <w:rPr>
          <w:spacing w:val="-1"/>
          <w:sz w:val="24"/>
        </w:rPr>
        <w:t> </w:t>
      </w:r>
      <w:r>
        <w:rPr>
          <w:sz w:val="24"/>
        </w:rPr>
        <w:t>O</w:t>
      </w:r>
      <w:r>
        <w:rPr>
          <w:spacing w:val="-1"/>
          <w:sz w:val="24"/>
        </w:rPr>
        <w:t> </w:t>
      </w:r>
      <w:r>
        <w:rPr>
          <w:sz w:val="24"/>
        </w:rPr>
        <w:t>en su caso:</w:t>
      </w:r>
      <w:r>
        <w:rPr>
          <w:spacing w:val="-1"/>
          <w:sz w:val="24"/>
        </w:rPr>
        <w:t> </w:t>
      </w:r>
      <w:r>
        <w:rPr>
          <w:sz w:val="24"/>
        </w:rPr>
        <w:t>Dado</w:t>
      </w:r>
      <w:r>
        <w:rPr>
          <w:spacing w:val="-2"/>
          <w:sz w:val="24"/>
        </w:rPr>
        <w:t> </w:t>
      </w:r>
      <w:r>
        <w:rPr>
          <w:sz w:val="24"/>
        </w:rPr>
        <w:t>que</w:t>
      </w:r>
      <w:r>
        <w:rPr>
          <w:spacing w:val="-2"/>
          <w:sz w:val="24"/>
        </w:rPr>
        <w:t> </w:t>
      </w:r>
      <w:r>
        <w:rPr>
          <w:sz w:val="24"/>
        </w:rPr>
        <w:t>las existencias</w:t>
      </w:r>
      <w:r>
        <w:rPr>
          <w:spacing w:val="-3"/>
          <w:sz w:val="24"/>
        </w:rPr>
        <w:t> </w:t>
      </w:r>
      <w:r>
        <w:rPr>
          <w:sz w:val="24"/>
        </w:rPr>
        <w:t>de</w:t>
      </w:r>
      <w:r>
        <w:rPr>
          <w:spacing w:val="-2"/>
          <w:sz w:val="24"/>
        </w:rPr>
        <w:t> </w:t>
      </w:r>
      <w:r>
        <w:rPr>
          <w:sz w:val="24"/>
        </w:rPr>
        <w:t>la</w:t>
      </w:r>
    </w:p>
    <w:p>
      <w:pPr>
        <w:pStyle w:val="ListParagraph"/>
        <w:spacing w:after="0" w:line="259" w:lineRule="auto"/>
        <w:jc w:val="both"/>
        <w:rPr>
          <w:sz w:val="24"/>
        </w:rPr>
        <w:sectPr>
          <w:pgSz w:w="11910" w:h="16840"/>
          <w:pgMar w:header="708" w:footer="0" w:top="1700" w:bottom="280" w:left="1559" w:right="283"/>
        </w:sectPr>
      </w:pPr>
    </w:p>
    <w:p>
      <w:pPr>
        <w:pStyle w:val="BodyText"/>
        <w:spacing w:line="259" w:lineRule="auto" w:before="46"/>
        <w:ind w:left="851" w:right="1421"/>
      </w:pPr>
      <w:r>
        <w:rPr/>
        <w:t>Entidad no necesitan un periodo de tiempo superior a un año para estar en condiciones de ser vendidas, no se incluyen gastos financieros en el precio de adquisición o coste de producción.</w:t>
      </w:r>
    </w:p>
    <w:p>
      <w:pPr>
        <w:pStyle w:val="ListParagraph"/>
        <w:numPr>
          <w:ilvl w:val="0"/>
          <w:numId w:val="15"/>
        </w:numPr>
        <w:tabs>
          <w:tab w:pos="1558" w:val="left" w:leader="none"/>
        </w:tabs>
        <w:spacing w:line="259" w:lineRule="auto" w:before="160" w:after="0"/>
        <w:ind w:left="851" w:right="1419" w:firstLine="0"/>
        <w:jc w:val="both"/>
        <w:rPr>
          <w:sz w:val="24"/>
        </w:rPr>
      </w:pPr>
      <w:r>
        <w:rPr>
          <w:sz w:val="24"/>
        </w:rPr>
        <w:t>Los anticipos a proveedores a cuenta de suministros futuros de existencias se valoran por su coste.</w:t>
      </w:r>
    </w:p>
    <w:p>
      <w:pPr>
        <w:pStyle w:val="ListParagraph"/>
        <w:numPr>
          <w:ilvl w:val="0"/>
          <w:numId w:val="15"/>
        </w:numPr>
        <w:tabs>
          <w:tab w:pos="1558" w:val="left" w:leader="none"/>
        </w:tabs>
        <w:spacing w:line="256" w:lineRule="auto" w:before="161" w:after="0"/>
        <w:ind w:left="851" w:right="1418" w:firstLine="0"/>
        <w:jc w:val="both"/>
        <w:rPr>
          <w:sz w:val="24"/>
        </w:rPr>
      </w:pPr>
      <w:r>
        <w:rPr>
          <w:sz w:val="24"/>
        </w:rPr>
        <w:t>La valoración de los productos obsoletos, defectuosos o de lento movimiento se reduce a su posible valor de realización.</w:t>
      </w:r>
    </w:p>
    <w:p>
      <w:pPr>
        <w:pStyle w:val="ListParagraph"/>
        <w:numPr>
          <w:ilvl w:val="0"/>
          <w:numId w:val="15"/>
        </w:numPr>
        <w:tabs>
          <w:tab w:pos="1558" w:val="left" w:leader="none"/>
        </w:tabs>
        <w:spacing w:line="259" w:lineRule="auto" w:before="165" w:after="0"/>
        <w:ind w:left="851" w:right="1417" w:firstLine="0"/>
        <w:jc w:val="both"/>
        <w:rPr>
          <w:sz w:val="24"/>
        </w:rPr>
      </w:pPr>
      <w:r>
        <w:rPr>
          <w:sz w:val="24"/>
        </w:rPr>
        <w:t>Cuando el valor neto realizable de las existencias es inferior a su precio de adquisición o a su coste de producción, se efectúan las oportunas correcciones valorativas reconociéndolas como un gasto en la cuenta de </w:t>
      </w:r>
      <w:r>
        <w:rPr>
          <w:spacing w:val="-2"/>
          <w:sz w:val="24"/>
        </w:rPr>
        <w:t>resultados.</w:t>
      </w:r>
    </w:p>
    <w:p>
      <w:pPr>
        <w:pStyle w:val="ListParagraph"/>
        <w:numPr>
          <w:ilvl w:val="0"/>
          <w:numId w:val="15"/>
        </w:numPr>
        <w:tabs>
          <w:tab w:pos="1557" w:val="left" w:leader="none"/>
        </w:tabs>
        <w:spacing w:line="259" w:lineRule="auto" w:before="158" w:after="0"/>
        <w:ind w:left="851" w:right="1421" w:firstLine="0"/>
        <w:jc w:val="both"/>
        <w:rPr>
          <w:sz w:val="24"/>
        </w:rPr>
      </w:pPr>
      <w:r>
        <w:rPr>
          <w:sz w:val="24"/>
        </w:rPr>
        <w:t>Si dejan de existir las circunstancias que causaron la corrección del valor de las existencias, el importe de la corrección es objeto de reversión reconociéndolo como un ingreso en la cuenta de resultados.</w:t>
      </w:r>
    </w:p>
    <w:p>
      <w:pPr>
        <w:pStyle w:val="BodyText"/>
        <w:spacing w:line="259" w:lineRule="auto"/>
        <w:ind w:left="851" w:right="1415"/>
      </w:pPr>
      <w:r>
        <w:rPr/>
        <w:t>Las</w:t>
      </w:r>
      <w:r>
        <w:rPr>
          <w:spacing w:val="-5"/>
        </w:rPr>
        <w:t> </w:t>
      </w:r>
      <w:r>
        <w:rPr/>
        <w:t>existencias</w:t>
      </w:r>
      <w:r>
        <w:rPr>
          <w:spacing w:val="-5"/>
        </w:rPr>
        <w:t> </w:t>
      </w:r>
      <w:r>
        <w:rPr/>
        <w:t>recibidas</w:t>
      </w:r>
      <w:r>
        <w:rPr>
          <w:spacing w:val="-7"/>
        </w:rPr>
        <w:t> </w:t>
      </w:r>
      <w:r>
        <w:rPr/>
        <w:t>gratuitamente</w:t>
      </w:r>
      <w:r>
        <w:rPr>
          <w:spacing w:val="-9"/>
        </w:rPr>
        <w:t> </w:t>
      </w:r>
      <w:r>
        <w:rPr/>
        <w:t>por</w:t>
      </w:r>
      <w:r>
        <w:rPr>
          <w:spacing w:val="-6"/>
        </w:rPr>
        <w:t> </w:t>
      </w:r>
      <w:r>
        <w:rPr/>
        <w:t>la</w:t>
      </w:r>
      <w:r>
        <w:rPr>
          <w:spacing w:val="-7"/>
        </w:rPr>
        <w:t> </w:t>
      </w:r>
      <w:r>
        <w:rPr/>
        <w:t>entidad</w:t>
      </w:r>
      <w:r>
        <w:rPr>
          <w:spacing w:val="-6"/>
        </w:rPr>
        <w:t> </w:t>
      </w:r>
      <w:r>
        <w:rPr/>
        <w:t>se</w:t>
      </w:r>
      <w:r>
        <w:rPr>
          <w:spacing w:val="-7"/>
        </w:rPr>
        <w:t> </w:t>
      </w:r>
      <w:r>
        <w:rPr/>
        <w:t>registrarán</w:t>
      </w:r>
      <w:r>
        <w:rPr>
          <w:spacing w:val="-9"/>
        </w:rPr>
        <w:t> </w:t>
      </w:r>
      <w:r>
        <w:rPr/>
        <w:t>por</w:t>
      </w:r>
      <w:r>
        <w:rPr>
          <w:spacing w:val="-6"/>
        </w:rPr>
        <w:t> </w:t>
      </w:r>
      <w:r>
        <w:rPr/>
        <w:t>su</w:t>
      </w:r>
      <w:r>
        <w:rPr>
          <w:spacing w:val="-6"/>
        </w:rPr>
        <w:t> </w:t>
      </w:r>
      <w:r>
        <w:rPr/>
        <w:t>valor </w:t>
      </w:r>
      <w:r>
        <w:rPr>
          <w:spacing w:val="-2"/>
        </w:rPr>
        <w:t>razonable.</w:t>
      </w:r>
    </w:p>
    <w:p>
      <w:pPr>
        <w:pStyle w:val="BodyText"/>
        <w:spacing w:line="259" w:lineRule="auto" w:before="159"/>
        <w:ind w:left="851" w:right="1419"/>
      </w:pPr>
      <w:r>
        <w:rPr/>
        <w:t>El deterioro de las existencias destinadas a la entrega a los beneficiarios de la Entidad en cumplimiento de los fines propios, sin contraprestación o a cambio de una contraprestación significativamente inferior al valor de mercado, se calculará por el mayor entre su valor neto realizable y su coste de reposición.</w:t>
      </w:r>
    </w:p>
    <w:p>
      <w:pPr>
        <w:pStyle w:val="BodyText"/>
        <w:spacing w:line="259" w:lineRule="auto" w:before="161"/>
        <w:ind w:left="851" w:right="1421"/>
      </w:pPr>
      <w:r>
        <w:rPr/>
        <w:t>Las</w:t>
      </w:r>
      <w:r>
        <w:rPr>
          <w:spacing w:val="-14"/>
        </w:rPr>
        <w:t> </w:t>
      </w:r>
      <w:r>
        <w:rPr/>
        <w:t>entregas</w:t>
      </w:r>
      <w:r>
        <w:rPr>
          <w:spacing w:val="-14"/>
        </w:rPr>
        <w:t> </w:t>
      </w:r>
      <w:r>
        <w:rPr/>
        <w:t>realizadas</w:t>
      </w:r>
      <w:r>
        <w:rPr>
          <w:spacing w:val="-13"/>
        </w:rPr>
        <w:t> </w:t>
      </w:r>
      <w:r>
        <w:rPr/>
        <w:t>en</w:t>
      </w:r>
      <w:r>
        <w:rPr>
          <w:spacing w:val="-14"/>
        </w:rPr>
        <w:t> </w:t>
      </w:r>
      <w:r>
        <w:rPr/>
        <w:t>cumplimiento</w:t>
      </w:r>
      <w:r>
        <w:rPr>
          <w:spacing w:val="-13"/>
        </w:rPr>
        <w:t> </w:t>
      </w:r>
      <w:r>
        <w:rPr/>
        <w:t>de</w:t>
      </w:r>
      <w:r>
        <w:rPr>
          <w:spacing w:val="-14"/>
        </w:rPr>
        <w:t> </w:t>
      </w:r>
      <w:r>
        <w:rPr/>
        <w:t>los</w:t>
      </w:r>
      <w:r>
        <w:rPr>
          <w:spacing w:val="-13"/>
        </w:rPr>
        <w:t> </w:t>
      </w:r>
      <w:r>
        <w:rPr/>
        <w:t>fines</w:t>
      </w:r>
      <w:r>
        <w:rPr>
          <w:spacing w:val="-14"/>
        </w:rPr>
        <w:t> </w:t>
      </w:r>
      <w:r>
        <w:rPr/>
        <w:t>de</w:t>
      </w:r>
      <w:r>
        <w:rPr>
          <w:spacing w:val="-14"/>
        </w:rPr>
        <w:t> </w:t>
      </w:r>
      <w:r>
        <w:rPr/>
        <w:t>la</w:t>
      </w:r>
      <w:r>
        <w:rPr>
          <w:spacing w:val="-13"/>
        </w:rPr>
        <w:t> </w:t>
      </w:r>
      <w:r>
        <w:rPr/>
        <w:t>entidad</w:t>
      </w:r>
      <w:r>
        <w:rPr>
          <w:spacing w:val="-14"/>
        </w:rPr>
        <w:t> </w:t>
      </w:r>
      <w:r>
        <w:rPr/>
        <w:t>se</w:t>
      </w:r>
      <w:r>
        <w:rPr>
          <w:spacing w:val="-13"/>
        </w:rPr>
        <w:t> </w:t>
      </w:r>
      <w:r>
        <w:rPr/>
        <w:t>contabilizan como un gasto por el valor contable de los bienes entregados.</w:t>
      </w:r>
    </w:p>
    <w:p>
      <w:pPr>
        <w:pStyle w:val="Heading2"/>
        <w:numPr>
          <w:ilvl w:val="1"/>
          <w:numId w:val="1"/>
        </w:numPr>
        <w:tabs>
          <w:tab w:pos="1274" w:val="left" w:leader="none"/>
        </w:tabs>
        <w:spacing w:line="240" w:lineRule="auto" w:before="159" w:after="0"/>
        <w:ind w:left="1274" w:right="0" w:hanging="423"/>
        <w:jc w:val="both"/>
      </w:pPr>
      <w:r>
        <w:rPr/>
        <w:t>Transacciones</w:t>
      </w:r>
      <w:r>
        <w:rPr>
          <w:spacing w:val="-5"/>
        </w:rPr>
        <w:t> </w:t>
      </w:r>
      <w:r>
        <w:rPr/>
        <w:t>en</w:t>
      </w:r>
      <w:r>
        <w:rPr>
          <w:spacing w:val="-3"/>
        </w:rPr>
        <w:t> </w:t>
      </w:r>
      <w:r>
        <w:rPr/>
        <w:t>moneda</w:t>
      </w:r>
      <w:r>
        <w:rPr>
          <w:spacing w:val="-5"/>
        </w:rPr>
        <w:t> </w:t>
      </w:r>
      <w:r>
        <w:rPr>
          <w:spacing w:val="-2"/>
        </w:rPr>
        <w:t>extranjera.</w:t>
      </w:r>
    </w:p>
    <w:p>
      <w:pPr>
        <w:pStyle w:val="ListParagraph"/>
        <w:numPr>
          <w:ilvl w:val="0"/>
          <w:numId w:val="16"/>
        </w:numPr>
        <w:tabs>
          <w:tab w:pos="1558" w:val="left" w:leader="none"/>
        </w:tabs>
        <w:spacing w:line="259" w:lineRule="auto" w:before="182" w:after="0"/>
        <w:ind w:left="851" w:right="1414" w:firstLine="0"/>
        <w:jc w:val="both"/>
        <w:rPr>
          <w:sz w:val="24"/>
        </w:rPr>
      </w:pPr>
      <w:r>
        <w:rPr>
          <w:sz w:val="24"/>
        </w:rPr>
        <w:t>Las operaciones realizadas en moneda extranjera se registran en la moneda funcional de la Entidad (euros) a los tipos de cambio vigentes en el momento</w:t>
      </w:r>
      <w:r>
        <w:rPr>
          <w:spacing w:val="-9"/>
          <w:sz w:val="24"/>
        </w:rPr>
        <w:t> </w:t>
      </w:r>
      <w:r>
        <w:rPr>
          <w:sz w:val="24"/>
        </w:rPr>
        <w:t>de</w:t>
      </w:r>
      <w:r>
        <w:rPr>
          <w:spacing w:val="-9"/>
          <w:sz w:val="24"/>
        </w:rPr>
        <w:t> </w:t>
      </w:r>
      <w:r>
        <w:rPr>
          <w:sz w:val="24"/>
        </w:rPr>
        <w:t>la</w:t>
      </w:r>
      <w:r>
        <w:rPr>
          <w:spacing w:val="-10"/>
          <w:sz w:val="24"/>
        </w:rPr>
        <w:t> </w:t>
      </w:r>
      <w:r>
        <w:rPr>
          <w:sz w:val="24"/>
        </w:rPr>
        <w:t>transacción.</w:t>
      </w:r>
      <w:r>
        <w:rPr>
          <w:spacing w:val="-10"/>
          <w:sz w:val="24"/>
        </w:rPr>
        <w:t> </w:t>
      </w:r>
      <w:r>
        <w:rPr>
          <w:sz w:val="24"/>
        </w:rPr>
        <w:t>Durante</w:t>
      </w:r>
      <w:r>
        <w:rPr>
          <w:spacing w:val="-9"/>
          <w:sz w:val="24"/>
        </w:rPr>
        <w:t> </w:t>
      </w:r>
      <w:r>
        <w:rPr>
          <w:sz w:val="24"/>
        </w:rPr>
        <w:t>el</w:t>
      </w:r>
      <w:r>
        <w:rPr>
          <w:spacing w:val="-9"/>
          <w:sz w:val="24"/>
        </w:rPr>
        <w:t> </w:t>
      </w:r>
      <w:r>
        <w:rPr>
          <w:sz w:val="24"/>
        </w:rPr>
        <w:t>ejercicio,</w:t>
      </w:r>
      <w:r>
        <w:rPr>
          <w:spacing w:val="-9"/>
          <w:sz w:val="24"/>
        </w:rPr>
        <w:t> </w:t>
      </w:r>
      <w:r>
        <w:rPr>
          <w:sz w:val="24"/>
        </w:rPr>
        <w:t>las</w:t>
      </w:r>
      <w:r>
        <w:rPr>
          <w:spacing w:val="-10"/>
          <w:sz w:val="24"/>
        </w:rPr>
        <w:t> </w:t>
      </w:r>
      <w:r>
        <w:rPr>
          <w:sz w:val="24"/>
        </w:rPr>
        <w:t>diferencias</w:t>
      </w:r>
      <w:r>
        <w:rPr>
          <w:spacing w:val="-10"/>
          <w:sz w:val="24"/>
        </w:rPr>
        <w:t> </w:t>
      </w:r>
      <w:r>
        <w:rPr>
          <w:sz w:val="24"/>
        </w:rPr>
        <w:t>que</w:t>
      </w:r>
      <w:r>
        <w:rPr>
          <w:spacing w:val="-9"/>
          <w:sz w:val="24"/>
        </w:rPr>
        <w:t> </w:t>
      </w:r>
      <w:r>
        <w:rPr>
          <w:sz w:val="24"/>
        </w:rPr>
        <w:t>se</w:t>
      </w:r>
      <w:r>
        <w:rPr>
          <w:spacing w:val="-12"/>
          <w:sz w:val="24"/>
        </w:rPr>
        <w:t> </w:t>
      </w:r>
      <w:r>
        <w:rPr>
          <w:sz w:val="24"/>
        </w:rPr>
        <w:t>producen entre</w:t>
      </w:r>
      <w:r>
        <w:rPr>
          <w:spacing w:val="-8"/>
          <w:sz w:val="24"/>
        </w:rPr>
        <w:t> </w:t>
      </w:r>
      <w:r>
        <w:rPr>
          <w:sz w:val="24"/>
        </w:rPr>
        <w:t>el</w:t>
      </w:r>
      <w:r>
        <w:rPr>
          <w:spacing w:val="-8"/>
          <w:sz w:val="24"/>
        </w:rPr>
        <w:t> </w:t>
      </w:r>
      <w:r>
        <w:rPr>
          <w:sz w:val="24"/>
        </w:rPr>
        <w:t>tipo</w:t>
      </w:r>
      <w:r>
        <w:rPr>
          <w:spacing w:val="-8"/>
          <w:sz w:val="24"/>
        </w:rPr>
        <w:t> </w:t>
      </w:r>
      <w:r>
        <w:rPr>
          <w:sz w:val="24"/>
        </w:rPr>
        <w:t>de</w:t>
      </w:r>
      <w:r>
        <w:rPr>
          <w:spacing w:val="-8"/>
          <w:sz w:val="24"/>
        </w:rPr>
        <w:t> </w:t>
      </w:r>
      <w:r>
        <w:rPr>
          <w:sz w:val="24"/>
        </w:rPr>
        <w:t>cambio</w:t>
      </w:r>
      <w:r>
        <w:rPr>
          <w:spacing w:val="-6"/>
          <w:sz w:val="24"/>
        </w:rPr>
        <w:t> </w:t>
      </w:r>
      <w:r>
        <w:rPr>
          <w:sz w:val="24"/>
        </w:rPr>
        <w:t>contabilizado</w:t>
      </w:r>
      <w:r>
        <w:rPr>
          <w:spacing w:val="-8"/>
          <w:sz w:val="24"/>
        </w:rPr>
        <w:t> </w:t>
      </w:r>
      <w:r>
        <w:rPr>
          <w:sz w:val="24"/>
        </w:rPr>
        <w:t>y</w:t>
      </w:r>
      <w:r>
        <w:rPr>
          <w:spacing w:val="-9"/>
          <w:sz w:val="24"/>
        </w:rPr>
        <w:t> </w:t>
      </w:r>
      <w:r>
        <w:rPr>
          <w:sz w:val="24"/>
        </w:rPr>
        <w:t>el</w:t>
      </w:r>
      <w:r>
        <w:rPr>
          <w:spacing w:val="-8"/>
          <w:sz w:val="24"/>
        </w:rPr>
        <w:t> </w:t>
      </w:r>
      <w:r>
        <w:rPr>
          <w:sz w:val="24"/>
        </w:rPr>
        <w:t>que</w:t>
      </w:r>
      <w:r>
        <w:rPr>
          <w:spacing w:val="-8"/>
          <w:sz w:val="24"/>
        </w:rPr>
        <w:t> </w:t>
      </w:r>
      <w:r>
        <w:rPr>
          <w:sz w:val="24"/>
        </w:rPr>
        <w:t>se</w:t>
      </w:r>
      <w:r>
        <w:rPr>
          <w:spacing w:val="-8"/>
          <w:sz w:val="24"/>
        </w:rPr>
        <w:t> </w:t>
      </w:r>
      <w:r>
        <w:rPr>
          <w:sz w:val="24"/>
        </w:rPr>
        <w:t>encuentra</w:t>
      </w:r>
      <w:r>
        <w:rPr>
          <w:spacing w:val="-8"/>
          <w:sz w:val="24"/>
        </w:rPr>
        <w:t> </w:t>
      </w:r>
      <w:r>
        <w:rPr>
          <w:sz w:val="24"/>
        </w:rPr>
        <w:t>en</w:t>
      </w:r>
      <w:r>
        <w:rPr>
          <w:spacing w:val="-5"/>
          <w:sz w:val="24"/>
        </w:rPr>
        <w:t> </w:t>
      </w:r>
      <w:r>
        <w:rPr>
          <w:sz w:val="24"/>
        </w:rPr>
        <w:t>vigor</w:t>
      </w:r>
      <w:r>
        <w:rPr>
          <w:spacing w:val="-6"/>
          <w:sz w:val="24"/>
        </w:rPr>
        <w:t> </w:t>
      </w:r>
      <w:r>
        <w:rPr>
          <w:sz w:val="24"/>
        </w:rPr>
        <w:t>a</w:t>
      </w:r>
      <w:r>
        <w:rPr>
          <w:spacing w:val="-9"/>
          <w:sz w:val="24"/>
        </w:rPr>
        <w:t> </w:t>
      </w:r>
      <w:r>
        <w:rPr>
          <w:sz w:val="24"/>
        </w:rPr>
        <w:t>la</w:t>
      </w:r>
      <w:r>
        <w:rPr>
          <w:spacing w:val="-11"/>
          <w:sz w:val="24"/>
        </w:rPr>
        <w:t> </w:t>
      </w:r>
      <w:r>
        <w:rPr>
          <w:sz w:val="24"/>
        </w:rPr>
        <w:t>fecha</w:t>
      </w:r>
      <w:r>
        <w:rPr>
          <w:spacing w:val="-9"/>
          <w:sz w:val="24"/>
        </w:rPr>
        <w:t> </w:t>
      </w:r>
      <w:r>
        <w:rPr>
          <w:sz w:val="24"/>
        </w:rPr>
        <w:t>de cobro o de pago se registran como resultados financieros en la cuenta de resultados. La entidad no ha cambiado en el ejercicio la moneda funcional que es el euro.</w:t>
      </w:r>
    </w:p>
    <w:p>
      <w:pPr>
        <w:pStyle w:val="ListParagraph"/>
        <w:numPr>
          <w:ilvl w:val="0"/>
          <w:numId w:val="16"/>
        </w:numPr>
        <w:tabs>
          <w:tab w:pos="1558" w:val="left" w:leader="none"/>
        </w:tabs>
        <w:spacing w:line="259" w:lineRule="auto" w:before="159" w:after="0"/>
        <w:ind w:left="851" w:right="1416" w:firstLine="0"/>
        <w:jc w:val="both"/>
        <w:rPr>
          <w:sz w:val="24"/>
        </w:rPr>
      </w:pPr>
      <w:r>
        <w:rPr>
          <w:sz w:val="24"/>
        </w:rPr>
        <w:t>Asimismo,</w:t>
      </w:r>
      <w:r>
        <w:rPr>
          <w:spacing w:val="-7"/>
          <w:sz w:val="24"/>
        </w:rPr>
        <w:t> </w:t>
      </w:r>
      <w:r>
        <w:rPr>
          <w:sz w:val="24"/>
        </w:rPr>
        <w:t>al</w:t>
      </w:r>
      <w:r>
        <w:rPr>
          <w:spacing w:val="-7"/>
          <w:sz w:val="24"/>
        </w:rPr>
        <w:t> </w:t>
      </w:r>
      <w:r>
        <w:rPr>
          <w:sz w:val="24"/>
        </w:rPr>
        <w:t>31</w:t>
      </w:r>
      <w:r>
        <w:rPr>
          <w:spacing w:val="-7"/>
          <w:sz w:val="24"/>
        </w:rPr>
        <w:t> </w:t>
      </w:r>
      <w:r>
        <w:rPr>
          <w:sz w:val="24"/>
        </w:rPr>
        <w:t>de</w:t>
      </w:r>
      <w:r>
        <w:rPr>
          <w:spacing w:val="-7"/>
          <w:sz w:val="24"/>
        </w:rPr>
        <w:t> </w:t>
      </w:r>
      <w:r>
        <w:rPr>
          <w:sz w:val="24"/>
        </w:rPr>
        <w:t>diciembre</w:t>
      </w:r>
      <w:r>
        <w:rPr>
          <w:spacing w:val="-9"/>
          <w:sz w:val="24"/>
        </w:rPr>
        <w:t> </w:t>
      </w:r>
      <w:r>
        <w:rPr>
          <w:sz w:val="24"/>
        </w:rPr>
        <w:t>de</w:t>
      </w:r>
      <w:r>
        <w:rPr>
          <w:spacing w:val="-7"/>
          <w:sz w:val="24"/>
        </w:rPr>
        <w:t> </w:t>
      </w:r>
      <w:r>
        <w:rPr>
          <w:sz w:val="24"/>
        </w:rPr>
        <w:t>cada</w:t>
      </w:r>
      <w:r>
        <w:rPr>
          <w:spacing w:val="-10"/>
          <w:sz w:val="24"/>
        </w:rPr>
        <w:t> </w:t>
      </w:r>
      <w:r>
        <w:rPr>
          <w:sz w:val="24"/>
        </w:rPr>
        <w:t>año,</w:t>
      </w:r>
      <w:r>
        <w:rPr>
          <w:spacing w:val="-7"/>
          <w:sz w:val="24"/>
        </w:rPr>
        <w:t> </w:t>
      </w:r>
      <w:r>
        <w:rPr>
          <w:sz w:val="24"/>
        </w:rPr>
        <w:t>se</w:t>
      </w:r>
      <w:r>
        <w:rPr>
          <w:spacing w:val="-7"/>
          <w:sz w:val="24"/>
        </w:rPr>
        <w:t> </w:t>
      </w:r>
      <w:r>
        <w:rPr>
          <w:sz w:val="24"/>
        </w:rPr>
        <w:t>realiza</w:t>
      </w:r>
      <w:r>
        <w:rPr>
          <w:spacing w:val="-7"/>
          <w:sz w:val="24"/>
        </w:rPr>
        <w:t> </w:t>
      </w:r>
      <w:r>
        <w:rPr>
          <w:sz w:val="24"/>
        </w:rPr>
        <w:t>al</w:t>
      </w:r>
      <w:r>
        <w:rPr>
          <w:spacing w:val="-9"/>
          <w:sz w:val="24"/>
        </w:rPr>
        <w:t> </w:t>
      </w:r>
      <w:r>
        <w:rPr>
          <w:sz w:val="24"/>
        </w:rPr>
        <w:t>tipo</w:t>
      </w:r>
      <w:r>
        <w:rPr>
          <w:spacing w:val="-7"/>
          <w:sz w:val="24"/>
        </w:rPr>
        <w:t> </w:t>
      </w:r>
      <w:r>
        <w:rPr>
          <w:sz w:val="24"/>
        </w:rPr>
        <w:t>de</w:t>
      </w:r>
      <w:r>
        <w:rPr>
          <w:spacing w:val="-7"/>
          <w:sz w:val="24"/>
        </w:rPr>
        <w:t> </w:t>
      </w:r>
      <w:r>
        <w:rPr>
          <w:sz w:val="24"/>
        </w:rPr>
        <w:t>cambio</w:t>
      </w:r>
      <w:r>
        <w:rPr>
          <w:spacing w:val="-9"/>
          <w:sz w:val="24"/>
        </w:rPr>
        <w:t> </w:t>
      </w:r>
      <w:r>
        <w:rPr>
          <w:sz w:val="24"/>
        </w:rPr>
        <w:t>de cierre la conversión de los saldos a cobrar o pagar con origen en moneda extranjera. Las diferencias de valoración producidas se registran como resultados financieros en la cuenta de resultados.</w:t>
      </w:r>
    </w:p>
    <w:p>
      <w:pPr>
        <w:pStyle w:val="Heading2"/>
        <w:numPr>
          <w:ilvl w:val="1"/>
          <w:numId w:val="1"/>
        </w:numPr>
        <w:tabs>
          <w:tab w:pos="1398" w:val="left" w:leader="none"/>
        </w:tabs>
        <w:spacing w:line="240" w:lineRule="auto" w:before="160" w:after="0"/>
        <w:ind w:left="1398" w:right="0" w:hanging="547"/>
        <w:jc w:val="both"/>
      </w:pPr>
      <w:r>
        <w:rPr/>
        <w:t>Impuestos</w:t>
      </w:r>
      <w:r>
        <w:rPr>
          <w:spacing w:val="-4"/>
        </w:rPr>
        <w:t> </w:t>
      </w:r>
      <w:r>
        <w:rPr/>
        <w:t>sobre</w:t>
      </w:r>
      <w:r>
        <w:rPr>
          <w:spacing w:val="-5"/>
        </w:rPr>
        <w:t> </w:t>
      </w:r>
      <w:r>
        <w:rPr>
          <w:spacing w:val="-2"/>
        </w:rPr>
        <w:t>beneficios.</w:t>
      </w:r>
    </w:p>
    <w:p>
      <w:pPr>
        <w:pStyle w:val="ListParagraph"/>
        <w:numPr>
          <w:ilvl w:val="0"/>
          <w:numId w:val="17"/>
        </w:numPr>
        <w:tabs>
          <w:tab w:pos="1558" w:val="left" w:leader="none"/>
        </w:tabs>
        <w:spacing w:line="259" w:lineRule="auto" w:before="182" w:after="0"/>
        <w:ind w:left="851" w:right="1420" w:firstLine="0"/>
        <w:jc w:val="both"/>
        <w:rPr>
          <w:sz w:val="24"/>
        </w:rPr>
      </w:pPr>
      <w:r>
        <w:rPr>
          <w:sz w:val="24"/>
        </w:rPr>
        <w:t>El impuesto sobre beneficios se determina mediante la suma del gasto por impuesto corriente y el impuesto diferido. El gasto por impuesto corriente</w:t>
      </w:r>
    </w:p>
    <w:p>
      <w:pPr>
        <w:pStyle w:val="ListParagraph"/>
        <w:spacing w:after="0" w:line="259" w:lineRule="auto"/>
        <w:jc w:val="both"/>
        <w:rPr>
          <w:sz w:val="24"/>
        </w:rPr>
        <w:sectPr>
          <w:pgSz w:w="11910" w:h="16840"/>
          <w:pgMar w:header="708" w:footer="0" w:top="1700" w:bottom="280" w:left="1559" w:right="283"/>
        </w:sectPr>
      </w:pPr>
    </w:p>
    <w:p>
      <w:pPr>
        <w:pStyle w:val="BodyText"/>
        <w:spacing w:line="259" w:lineRule="auto" w:before="46"/>
        <w:ind w:left="851" w:right="1420"/>
      </w:pPr>
      <w:r>
        <w:rPr/>
        <w:t>se determina aplicando el tipo de gravamen vigente a la ganancia fiscal, y minorando el resultado así obtenido en el importe de las bonificaciones y deducciones generales y aplicadas en el ejercicio.</w:t>
      </w:r>
    </w:p>
    <w:p>
      <w:pPr>
        <w:pStyle w:val="ListParagraph"/>
        <w:numPr>
          <w:ilvl w:val="0"/>
          <w:numId w:val="17"/>
        </w:numPr>
        <w:tabs>
          <w:tab w:pos="1558" w:val="left" w:leader="none"/>
        </w:tabs>
        <w:spacing w:line="259" w:lineRule="auto" w:before="160" w:after="0"/>
        <w:ind w:left="851" w:right="1417" w:firstLine="0"/>
        <w:jc w:val="both"/>
        <w:rPr>
          <w:sz w:val="24"/>
        </w:rPr>
      </w:pPr>
      <w:r>
        <w:rPr>
          <w:sz w:val="24"/>
        </w:rPr>
        <w:t>Los</w:t>
      </w:r>
      <w:r>
        <w:rPr>
          <w:spacing w:val="-2"/>
          <w:sz w:val="24"/>
        </w:rPr>
        <w:t> </w:t>
      </w:r>
      <w:r>
        <w:rPr>
          <w:sz w:val="24"/>
        </w:rPr>
        <w:t>activos</w:t>
      </w:r>
      <w:r>
        <w:rPr>
          <w:spacing w:val="-3"/>
          <w:sz w:val="24"/>
        </w:rPr>
        <w:t> </w:t>
      </w:r>
      <w:r>
        <w:rPr>
          <w:sz w:val="24"/>
        </w:rPr>
        <w:t>y</w:t>
      </w:r>
      <w:r>
        <w:rPr>
          <w:spacing w:val="-6"/>
          <w:sz w:val="24"/>
        </w:rPr>
        <w:t> </w:t>
      </w:r>
      <w:r>
        <w:rPr>
          <w:sz w:val="24"/>
        </w:rPr>
        <w:t>pasivos</w:t>
      </w:r>
      <w:r>
        <w:rPr>
          <w:spacing w:val="-5"/>
          <w:sz w:val="24"/>
        </w:rPr>
        <w:t> </w:t>
      </w:r>
      <w:r>
        <w:rPr>
          <w:sz w:val="24"/>
        </w:rPr>
        <w:t>por</w:t>
      </w:r>
      <w:r>
        <w:rPr>
          <w:spacing w:val="-4"/>
          <w:sz w:val="24"/>
        </w:rPr>
        <w:t> </w:t>
      </w:r>
      <w:r>
        <w:rPr>
          <w:sz w:val="24"/>
        </w:rPr>
        <w:t>impuestos</w:t>
      </w:r>
      <w:r>
        <w:rPr>
          <w:spacing w:val="-4"/>
          <w:sz w:val="24"/>
        </w:rPr>
        <w:t> </w:t>
      </w:r>
      <w:r>
        <w:rPr>
          <w:sz w:val="24"/>
        </w:rPr>
        <w:t>diferidos</w:t>
      </w:r>
      <w:r>
        <w:rPr>
          <w:spacing w:val="-5"/>
          <w:sz w:val="24"/>
        </w:rPr>
        <w:t> </w:t>
      </w:r>
      <w:r>
        <w:rPr>
          <w:sz w:val="24"/>
        </w:rPr>
        <w:t>proceden</w:t>
      </w:r>
      <w:r>
        <w:rPr>
          <w:spacing w:val="-4"/>
          <w:sz w:val="24"/>
        </w:rPr>
        <w:t> </w:t>
      </w:r>
      <w:r>
        <w:rPr>
          <w:sz w:val="24"/>
        </w:rPr>
        <w:t>de</w:t>
      </w:r>
      <w:r>
        <w:rPr>
          <w:spacing w:val="-5"/>
          <w:sz w:val="24"/>
        </w:rPr>
        <w:t> </w:t>
      </w:r>
      <w:r>
        <w:rPr>
          <w:sz w:val="24"/>
        </w:rPr>
        <w:t>las</w:t>
      </w:r>
      <w:r>
        <w:rPr>
          <w:spacing w:val="-5"/>
          <w:sz w:val="24"/>
        </w:rPr>
        <w:t> </w:t>
      </w:r>
      <w:r>
        <w:rPr>
          <w:sz w:val="24"/>
        </w:rPr>
        <w:t>diferencias temporarias definidas como los importes que se prevén pagaderos o recuperables en el futuro y que derivan de la diferencia entre el valor en libros de</w:t>
      </w:r>
      <w:r>
        <w:rPr>
          <w:spacing w:val="-1"/>
          <w:sz w:val="24"/>
        </w:rPr>
        <w:t> </w:t>
      </w:r>
      <w:r>
        <w:rPr>
          <w:sz w:val="24"/>
        </w:rPr>
        <w:t>los</w:t>
      </w:r>
      <w:r>
        <w:rPr>
          <w:spacing w:val="-4"/>
          <w:sz w:val="24"/>
        </w:rPr>
        <w:t> </w:t>
      </w:r>
      <w:r>
        <w:rPr>
          <w:sz w:val="24"/>
        </w:rPr>
        <w:t>activos</w:t>
      </w:r>
      <w:r>
        <w:rPr>
          <w:spacing w:val="-4"/>
          <w:sz w:val="24"/>
        </w:rPr>
        <w:t> </w:t>
      </w:r>
      <w:r>
        <w:rPr>
          <w:sz w:val="24"/>
        </w:rPr>
        <w:t>y</w:t>
      </w:r>
      <w:r>
        <w:rPr>
          <w:spacing w:val="-2"/>
          <w:sz w:val="24"/>
        </w:rPr>
        <w:t> </w:t>
      </w:r>
      <w:r>
        <w:rPr>
          <w:sz w:val="24"/>
        </w:rPr>
        <w:t>pasivos</w:t>
      </w:r>
      <w:r>
        <w:rPr>
          <w:spacing w:val="-4"/>
          <w:sz w:val="24"/>
        </w:rPr>
        <w:t> </w:t>
      </w:r>
      <w:r>
        <w:rPr>
          <w:sz w:val="24"/>
        </w:rPr>
        <w:t>y</w:t>
      </w:r>
      <w:r>
        <w:rPr>
          <w:spacing w:val="-2"/>
          <w:sz w:val="24"/>
        </w:rPr>
        <w:t> </w:t>
      </w:r>
      <w:r>
        <w:rPr>
          <w:sz w:val="24"/>
        </w:rPr>
        <w:t>su</w:t>
      </w:r>
      <w:r>
        <w:rPr>
          <w:spacing w:val="-3"/>
          <w:sz w:val="24"/>
        </w:rPr>
        <w:t> </w:t>
      </w:r>
      <w:r>
        <w:rPr>
          <w:sz w:val="24"/>
        </w:rPr>
        <w:t>base</w:t>
      </w:r>
      <w:r>
        <w:rPr>
          <w:spacing w:val="-3"/>
          <w:sz w:val="24"/>
        </w:rPr>
        <w:t> </w:t>
      </w:r>
      <w:r>
        <w:rPr>
          <w:sz w:val="24"/>
        </w:rPr>
        <w:t>fiscal.</w:t>
      </w:r>
      <w:r>
        <w:rPr>
          <w:spacing w:val="-2"/>
          <w:sz w:val="24"/>
        </w:rPr>
        <w:t> </w:t>
      </w:r>
      <w:r>
        <w:rPr>
          <w:sz w:val="24"/>
        </w:rPr>
        <w:t>Dichos</w:t>
      </w:r>
      <w:r>
        <w:rPr>
          <w:spacing w:val="-1"/>
          <w:sz w:val="24"/>
        </w:rPr>
        <w:t> </w:t>
      </w:r>
      <w:r>
        <w:rPr>
          <w:sz w:val="24"/>
        </w:rPr>
        <w:t>importes</w:t>
      </w:r>
      <w:r>
        <w:rPr>
          <w:spacing w:val="-2"/>
          <w:sz w:val="24"/>
        </w:rPr>
        <w:t> </w:t>
      </w:r>
      <w:r>
        <w:rPr>
          <w:sz w:val="24"/>
        </w:rPr>
        <w:t>se</w:t>
      </w:r>
      <w:r>
        <w:rPr>
          <w:spacing w:val="-4"/>
          <w:sz w:val="24"/>
        </w:rPr>
        <w:t> </w:t>
      </w:r>
      <w:r>
        <w:rPr>
          <w:sz w:val="24"/>
        </w:rPr>
        <w:t>registran</w:t>
      </w:r>
      <w:r>
        <w:rPr>
          <w:spacing w:val="-3"/>
          <w:sz w:val="24"/>
        </w:rPr>
        <w:t> </w:t>
      </w:r>
      <w:r>
        <w:rPr>
          <w:sz w:val="24"/>
        </w:rPr>
        <w:t>aplicando</w:t>
      </w:r>
      <w:r>
        <w:rPr>
          <w:spacing w:val="-6"/>
          <w:sz w:val="24"/>
        </w:rPr>
        <w:t> </w:t>
      </w:r>
      <w:r>
        <w:rPr>
          <w:sz w:val="24"/>
        </w:rPr>
        <w:t>a la diferencia temporaria el tipo de gravamen al que se espera recuperarlos o </w:t>
      </w:r>
      <w:r>
        <w:rPr>
          <w:spacing w:val="-2"/>
          <w:sz w:val="24"/>
        </w:rPr>
        <w:t>liquidarlos.</w:t>
      </w:r>
    </w:p>
    <w:p>
      <w:pPr>
        <w:pStyle w:val="ListParagraph"/>
        <w:numPr>
          <w:ilvl w:val="0"/>
          <w:numId w:val="17"/>
        </w:numPr>
        <w:tabs>
          <w:tab w:pos="1557" w:val="left" w:leader="none"/>
        </w:tabs>
        <w:spacing w:line="259" w:lineRule="auto" w:before="158" w:after="0"/>
        <w:ind w:left="851" w:right="1419" w:firstLine="0"/>
        <w:jc w:val="both"/>
        <w:rPr>
          <w:sz w:val="24"/>
        </w:rPr>
      </w:pPr>
      <w:r>
        <w:rPr>
          <w:sz w:val="24"/>
        </w:rPr>
        <w:t>Los activos por impuestos diferidos surgen, igualmente, como consecuencia de las bases imponibles negativas pendientes de compensar y de los créditos por deducciones fiscales generadas y no aplicadas.</w:t>
      </w:r>
    </w:p>
    <w:p>
      <w:pPr>
        <w:pStyle w:val="ListParagraph"/>
        <w:numPr>
          <w:ilvl w:val="0"/>
          <w:numId w:val="17"/>
        </w:numPr>
        <w:tabs>
          <w:tab w:pos="1558" w:val="left" w:leader="none"/>
        </w:tabs>
        <w:spacing w:line="259" w:lineRule="auto" w:before="160" w:after="0"/>
        <w:ind w:left="851" w:right="1414" w:firstLine="0"/>
        <w:jc w:val="both"/>
        <w:rPr>
          <w:sz w:val="24"/>
        </w:rPr>
      </w:pPr>
      <w:r>
        <w:rPr>
          <w:sz w:val="24"/>
        </w:rPr>
        <w:t>Se reconoce el correspondiente pasivo por impuestos diferidos para todas</w:t>
      </w:r>
      <w:r>
        <w:rPr>
          <w:spacing w:val="-5"/>
          <w:sz w:val="24"/>
        </w:rPr>
        <w:t> </w:t>
      </w:r>
      <w:r>
        <w:rPr>
          <w:sz w:val="24"/>
        </w:rPr>
        <w:t>las</w:t>
      </w:r>
      <w:r>
        <w:rPr>
          <w:spacing w:val="-5"/>
          <w:sz w:val="24"/>
        </w:rPr>
        <w:t> </w:t>
      </w:r>
      <w:r>
        <w:rPr>
          <w:sz w:val="24"/>
        </w:rPr>
        <w:t>diferencias</w:t>
      </w:r>
      <w:r>
        <w:rPr>
          <w:spacing w:val="-5"/>
          <w:sz w:val="24"/>
        </w:rPr>
        <w:t> </w:t>
      </w:r>
      <w:r>
        <w:rPr>
          <w:sz w:val="24"/>
        </w:rPr>
        <w:t>temporarias</w:t>
      </w:r>
      <w:r>
        <w:rPr>
          <w:spacing w:val="-5"/>
          <w:sz w:val="24"/>
        </w:rPr>
        <w:t> </w:t>
      </w:r>
      <w:r>
        <w:rPr>
          <w:sz w:val="24"/>
        </w:rPr>
        <w:t>imponibles,</w:t>
      </w:r>
      <w:r>
        <w:rPr>
          <w:spacing w:val="-2"/>
          <w:sz w:val="24"/>
        </w:rPr>
        <w:t> </w:t>
      </w:r>
      <w:r>
        <w:rPr>
          <w:sz w:val="24"/>
        </w:rPr>
        <w:t>salvo</w:t>
      </w:r>
      <w:r>
        <w:rPr>
          <w:spacing w:val="-2"/>
          <w:sz w:val="24"/>
        </w:rPr>
        <w:t> </w:t>
      </w:r>
      <w:r>
        <w:rPr>
          <w:sz w:val="24"/>
        </w:rPr>
        <w:t>que</w:t>
      </w:r>
      <w:r>
        <w:rPr>
          <w:spacing w:val="-5"/>
          <w:sz w:val="24"/>
        </w:rPr>
        <w:t> </w:t>
      </w:r>
      <w:r>
        <w:rPr>
          <w:sz w:val="24"/>
        </w:rPr>
        <w:t>la</w:t>
      </w:r>
      <w:r>
        <w:rPr>
          <w:spacing w:val="-5"/>
          <w:sz w:val="24"/>
        </w:rPr>
        <w:t> </w:t>
      </w:r>
      <w:r>
        <w:rPr>
          <w:sz w:val="24"/>
        </w:rPr>
        <w:t>diferencia</w:t>
      </w:r>
      <w:r>
        <w:rPr>
          <w:spacing w:val="-5"/>
          <w:sz w:val="24"/>
        </w:rPr>
        <w:t> </w:t>
      </w:r>
      <w:r>
        <w:rPr>
          <w:sz w:val="24"/>
        </w:rPr>
        <w:t>temporaria se derive del reconocimiento inicial de un fondo de comercio o del reconocimiento inicial en una transacción que no es una combinación de negocios</w:t>
      </w:r>
      <w:r>
        <w:rPr>
          <w:spacing w:val="-2"/>
          <w:sz w:val="24"/>
        </w:rPr>
        <w:t> </w:t>
      </w:r>
      <w:r>
        <w:rPr>
          <w:sz w:val="24"/>
        </w:rPr>
        <w:t>de otros</w:t>
      </w:r>
      <w:r>
        <w:rPr>
          <w:spacing w:val="-1"/>
          <w:sz w:val="24"/>
        </w:rPr>
        <w:t> </w:t>
      </w:r>
      <w:r>
        <w:rPr>
          <w:sz w:val="24"/>
        </w:rPr>
        <w:t>activos</w:t>
      </w:r>
      <w:r>
        <w:rPr>
          <w:spacing w:val="-1"/>
          <w:sz w:val="24"/>
        </w:rPr>
        <w:t> </w:t>
      </w:r>
      <w:r>
        <w:rPr>
          <w:sz w:val="24"/>
        </w:rPr>
        <w:t>y</w:t>
      </w:r>
      <w:r>
        <w:rPr>
          <w:spacing w:val="-1"/>
          <w:sz w:val="24"/>
        </w:rPr>
        <w:t> </w:t>
      </w:r>
      <w:r>
        <w:rPr>
          <w:sz w:val="24"/>
        </w:rPr>
        <w:t>pasivos en una operación que, en el</w:t>
      </w:r>
      <w:r>
        <w:rPr>
          <w:spacing w:val="-2"/>
          <w:sz w:val="24"/>
        </w:rPr>
        <w:t> </w:t>
      </w:r>
      <w:r>
        <w:rPr>
          <w:sz w:val="24"/>
        </w:rPr>
        <w:t>momento</w:t>
      </w:r>
      <w:r>
        <w:rPr>
          <w:spacing w:val="-2"/>
          <w:sz w:val="24"/>
        </w:rPr>
        <w:t> </w:t>
      </w:r>
      <w:r>
        <w:rPr>
          <w:sz w:val="24"/>
        </w:rPr>
        <w:t>de su realización, no afecte ni al resultado fiscal ni contable.</w:t>
      </w:r>
    </w:p>
    <w:p>
      <w:pPr>
        <w:pStyle w:val="ListParagraph"/>
        <w:numPr>
          <w:ilvl w:val="0"/>
          <w:numId w:val="17"/>
        </w:numPr>
        <w:tabs>
          <w:tab w:pos="1558" w:val="left" w:leader="none"/>
        </w:tabs>
        <w:spacing w:line="259" w:lineRule="auto" w:before="158" w:after="0"/>
        <w:ind w:left="851" w:right="1413" w:firstLine="0"/>
        <w:jc w:val="both"/>
        <w:rPr>
          <w:sz w:val="24"/>
        </w:rPr>
      </w:pPr>
      <w:r>
        <w:rPr>
          <w:sz w:val="24"/>
        </w:rPr>
        <w:t>Por su parte, los activos por impuestos diferidos, identificados con diferencias temporarias deducibles, solo se reconocen en el caso de que se considere probable que la Entidad va a tener en el futuro suficientes ganancias fiscales contra las que poder hacerlos efectivos y no procedan del reconocimiento inicial de otros activos y pasivos en una operación que no sea una</w:t>
      </w:r>
      <w:r>
        <w:rPr>
          <w:spacing w:val="-9"/>
          <w:sz w:val="24"/>
        </w:rPr>
        <w:t> </w:t>
      </w:r>
      <w:r>
        <w:rPr>
          <w:sz w:val="24"/>
        </w:rPr>
        <w:t>combinación</w:t>
      </w:r>
      <w:r>
        <w:rPr>
          <w:spacing w:val="-8"/>
          <w:sz w:val="24"/>
        </w:rPr>
        <w:t> </w:t>
      </w:r>
      <w:r>
        <w:rPr>
          <w:sz w:val="24"/>
        </w:rPr>
        <w:t>de</w:t>
      </w:r>
      <w:r>
        <w:rPr>
          <w:spacing w:val="-9"/>
          <w:sz w:val="24"/>
        </w:rPr>
        <w:t> </w:t>
      </w:r>
      <w:r>
        <w:rPr>
          <w:sz w:val="24"/>
        </w:rPr>
        <w:t>negocios</w:t>
      </w:r>
      <w:r>
        <w:rPr>
          <w:spacing w:val="-7"/>
          <w:sz w:val="24"/>
        </w:rPr>
        <w:t> </w:t>
      </w:r>
      <w:r>
        <w:rPr>
          <w:sz w:val="24"/>
        </w:rPr>
        <w:t>y</w:t>
      </w:r>
      <w:r>
        <w:rPr>
          <w:spacing w:val="-9"/>
          <w:sz w:val="24"/>
        </w:rPr>
        <w:t> </w:t>
      </w:r>
      <w:r>
        <w:rPr>
          <w:sz w:val="24"/>
        </w:rPr>
        <w:t>que</w:t>
      </w:r>
      <w:r>
        <w:rPr>
          <w:spacing w:val="-9"/>
          <w:sz w:val="24"/>
        </w:rPr>
        <w:t> </w:t>
      </w:r>
      <w:r>
        <w:rPr>
          <w:sz w:val="24"/>
        </w:rPr>
        <w:t>no</w:t>
      </w:r>
      <w:r>
        <w:rPr>
          <w:spacing w:val="-7"/>
          <w:sz w:val="24"/>
        </w:rPr>
        <w:t> </w:t>
      </w:r>
      <w:r>
        <w:rPr>
          <w:sz w:val="24"/>
        </w:rPr>
        <w:t>afecta</w:t>
      </w:r>
      <w:r>
        <w:rPr>
          <w:spacing w:val="-11"/>
          <w:sz w:val="24"/>
        </w:rPr>
        <w:t> </w:t>
      </w:r>
      <w:r>
        <w:rPr>
          <w:sz w:val="24"/>
        </w:rPr>
        <w:t>ni</w:t>
      </w:r>
      <w:r>
        <w:rPr>
          <w:spacing w:val="-7"/>
          <w:sz w:val="24"/>
        </w:rPr>
        <w:t> </w:t>
      </w:r>
      <w:r>
        <w:rPr>
          <w:sz w:val="24"/>
        </w:rPr>
        <w:t>al</w:t>
      </w:r>
      <w:r>
        <w:rPr>
          <w:spacing w:val="-7"/>
          <w:sz w:val="24"/>
        </w:rPr>
        <w:t> </w:t>
      </w:r>
      <w:r>
        <w:rPr>
          <w:sz w:val="24"/>
        </w:rPr>
        <w:t>resultado</w:t>
      </w:r>
      <w:r>
        <w:rPr>
          <w:spacing w:val="-9"/>
          <w:sz w:val="24"/>
        </w:rPr>
        <w:t> </w:t>
      </w:r>
      <w:r>
        <w:rPr>
          <w:sz w:val="24"/>
        </w:rPr>
        <w:t>fiscal</w:t>
      </w:r>
      <w:r>
        <w:rPr>
          <w:spacing w:val="-9"/>
          <w:sz w:val="24"/>
        </w:rPr>
        <w:t> </w:t>
      </w:r>
      <w:r>
        <w:rPr>
          <w:sz w:val="24"/>
        </w:rPr>
        <w:t>ni</w:t>
      </w:r>
      <w:r>
        <w:rPr>
          <w:spacing w:val="-9"/>
          <w:sz w:val="24"/>
        </w:rPr>
        <w:t> </w:t>
      </w:r>
      <w:r>
        <w:rPr>
          <w:sz w:val="24"/>
        </w:rPr>
        <w:t>al</w:t>
      </w:r>
      <w:r>
        <w:rPr>
          <w:spacing w:val="-7"/>
          <w:sz w:val="24"/>
        </w:rPr>
        <w:t> </w:t>
      </w:r>
      <w:r>
        <w:rPr>
          <w:sz w:val="24"/>
        </w:rPr>
        <w:t>resultado contable.</w:t>
      </w:r>
      <w:r>
        <w:rPr>
          <w:spacing w:val="-13"/>
          <w:sz w:val="24"/>
        </w:rPr>
        <w:t> </w:t>
      </w:r>
      <w:r>
        <w:rPr>
          <w:sz w:val="24"/>
        </w:rPr>
        <w:t>El</w:t>
      </w:r>
      <w:r>
        <w:rPr>
          <w:spacing w:val="-12"/>
          <w:sz w:val="24"/>
        </w:rPr>
        <w:t> </w:t>
      </w:r>
      <w:r>
        <w:rPr>
          <w:sz w:val="24"/>
        </w:rPr>
        <w:t>resto</w:t>
      </w:r>
      <w:r>
        <w:rPr>
          <w:spacing w:val="-14"/>
          <w:sz w:val="24"/>
        </w:rPr>
        <w:t> </w:t>
      </w:r>
      <w:r>
        <w:rPr>
          <w:sz w:val="24"/>
        </w:rPr>
        <w:t>de</w:t>
      </w:r>
      <w:r>
        <w:rPr>
          <w:spacing w:val="-12"/>
          <w:sz w:val="24"/>
        </w:rPr>
        <w:t> </w:t>
      </w:r>
      <w:r>
        <w:rPr>
          <w:sz w:val="24"/>
        </w:rPr>
        <w:t>activos</w:t>
      </w:r>
      <w:r>
        <w:rPr>
          <w:spacing w:val="-12"/>
          <w:sz w:val="24"/>
        </w:rPr>
        <w:t> </w:t>
      </w:r>
      <w:r>
        <w:rPr>
          <w:sz w:val="24"/>
        </w:rPr>
        <w:t>por</w:t>
      </w:r>
      <w:r>
        <w:rPr>
          <w:spacing w:val="-12"/>
          <w:sz w:val="24"/>
        </w:rPr>
        <w:t> </w:t>
      </w:r>
      <w:r>
        <w:rPr>
          <w:sz w:val="24"/>
        </w:rPr>
        <w:t>impuestos</w:t>
      </w:r>
      <w:r>
        <w:rPr>
          <w:spacing w:val="-14"/>
          <w:sz w:val="24"/>
        </w:rPr>
        <w:t> </w:t>
      </w:r>
      <w:r>
        <w:rPr>
          <w:sz w:val="24"/>
        </w:rPr>
        <w:t>diferidos</w:t>
      </w:r>
      <w:r>
        <w:rPr>
          <w:spacing w:val="-12"/>
          <w:sz w:val="24"/>
        </w:rPr>
        <w:t> </w:t>
      </w:r>
      <w:r>
        <w:rPr>
          <w:sz w:val="24"/>
        </w:rPr>
        <w:t>(bases</w:t>
      </w:r>
      <w:r>
        <w:rPr>
          <w:spacing w:val="-12"/>
          <w:sz w:val="24"/>
        </w:rPr>
        <w:t> </w:t>
      </w:r>
      <w:r>
        <w:rPr>
          <w:sz w:val="24"/>
        </w:rPr>
        <w:t>imponibles</w:t>
      </w:r>
      <w:r>
        <w:rPr>
          <w:spacing w:val="-12"/>
          <w:sz w:val="24"/>
        </w:rPr>
        <w:t> </w:t>
      </w:r>
      <w:r>
        <w:rPr>
          <w:sz w:val="24"/>
        </w:rPr>
        <w:t>negativas y</w:t>
      </w:r>
      <w:r>
        <w:rPr>
          <w:spacing w:val="-3"/>
          <w:sz w:val="24"/>
        </w:rPr>
        <w:t> </w:t>
      </w:r>
      <w:r>
        <w:rPr>
          <w:sz w:val="24"/>
        </w:rPr>
        <w:t>deducciones</w:t>
      </w:r>
      <w:r>
        <w:rPr>
          <w:spacing w:val="-5"/>
          <w:sz w:val="24"/>
        </w:rPr>
        <w:t> </w:t>
      </w:r>
      <w:r>
        <w:rPr>
          <w:sz w:val="24"/>
        </w:rPr>
        <w:t>pendientes</w:t>
      </w:r>
      <w:r>
        <w:rPr>
          <w:spacing w:val="-3"/>
          <w:sz w:val="24"/>
        </w:rPr>
        <w:t> </w:t>
      </w:r>
      <w:r>
        <w:rPr>
          <w:sz w:val="24"/>
        </w:rPr>
        <w:t>de</w:t>
      </w:r>
      <w:r>
        <w:rPr>
          <w:spacing w:val="-2"/>
          <w:sz w:val="24"/>
        </w:rPr>
        <w:t> </w:t>
      </w:r>
      <w:r>
        <w:rPr>
          <w:sz w:val="24"/>
        </w:rPr>
        <w:t>compensar)</w:t>
      </w:r>
      <w:r>
        <w:rPr>
          <w:spacing w:val="-4"/>
          <w:sz w:val="24"/>
        </w:rPr>
        <w:t> </w:t>
      </w:r>
      <w:r>
        <w:rPr>
          <w:sz w:val="24"/>
        </w:rPr>
        <w:t>solamente</w:t>
      </w:r>
      <w:r>
        <w:rPr>
          <w:spacing w:val="-5"/>
          <w:sz w:val="24"/>
        </w:rPr>
        <w:t> </w:t>
      </w:r>
      <w:r>
        <w:rPr>
          <w:sz w:val="24"/>
        </w:rPr>
        <w:t>se</w:t>
      </w:r>
      <w:r>
        <w:rPr>
          <w:spacing w:val="-2"/>
          <w:sz w:val="24"/>
        </w:rPr>
        <w:t> </w:t>
      </w:r>
      <w:r>
        <w:rPr>
          <w:sz w:val="24"/>
        </w:rPr>
        <w:t>reconocen</w:t>
      </w:r>
      <w:r>
        <w:rPr>
          <w:spacing w:val="-2"/>
          <w:sz w:val="24"/>
        </w:rPr>
        <w:t> </w:t>
      </w:r>
      <w:r>
        <w:rPr>
          <w:sz w:val="24"/>
        </w:rPr>
        <w:t>en</w:t>
      </w:r>
      <w:r>
        <w:rPr>
          <w:spacing w:val="-2"/>
          <w:sz w:val="24"/>
        </w:rPr>
        <w:t> </w:t>
      </w:r>
      <w:r>
        <w:rPr>
          <w:sz w:val="24"/>
        </w:rPr>
        <w:t>el</w:t>
      </w:r>
      <w:r>
        <w:rPr>
          <w:spacing w:val="-5"/>
          <w:sz w:val="24"/>
        </w:rPr>
        <w:t> </w:t>
      </w:r>
      <w:r>
        <w:rPr>
          <w:sz w:val="24"/>
        </w:rPr>
        <w:t>caso</w:t>
      </w:r>
      <w:r>
        <w:rPr>
          <w:spacing w:val="-2"/>
          <w:sz w:val="24"/>
        </w:rPr>
        <w:t> </w:t>
      </w:r>
      <w:r>
        <w:rPr>
          <w:sz w:val="24"/>
        </w:rPr>
        <w:t>de que se considere probable que la Entidad vaya a tener en el futuro suficientes ganancias fiscales contra las que poder hacerlos efectivos.</w:t>
      </w:r>
    </w:p>
    <w:p>
      <w:pPr>
        <w:pStyle w:val="ListParagraph"/>
        <w:numPr>
          <w:ilvl w:val="0"/>
          <w:numId w:val="17"/>
        </w:numPr>
        <w:tabs>
          <w:tab w:pos="1558" w:val="left" w:leader="none"/>
        </w:tabs>
        <w:spacing w:line="259" w:lineRule="auto" w:before="158" w:after="0"/>
        <w:ind w:left="851" w:right="1419" w:firstLine="0"/>
        <w:jc w:val="both"/>
        <w:rPr>
          <w:sz w:val="24"/>
        </w:rPr>
      </w:pPr>
      <w:r>
        <w:rPr>
          <w:sz w:val="24"/>
        </w:rPr>
        <w:t>Con ocasión de cada cierre contable, se revisan los impuestos diferidos registrados (tanto activos como pasivos) con objeto de comprobar que se mantienen vigentes, efectuándose las oportunas correcciones a los mismos, de acuerdo con los resultados de los análisis realizados.</w:t>
      </w:r>
    </w:p>
    <w:p>
      <w:pPr>
        <w:pStyle w:val="ListParagraph"/>
        <w:numPr>
          <w:ilvl w:val="0"/>
          <w:numId w:val="17"/>
        </w:numPr>
        <w:tabs>
          <w:tab w:pos="1557" w:val="left" w:leader="none"/>
        </w:tabs>
        <w:spacing w:line="259" w:lineRule="auto" w:before="161" w:after="0"/>
        <w:ind w:left="851" w:right="1414" w:firstLine="0"/>
        <w:jc w:val="both"/>
        <w:rPr>
          <w:sz w:val="24"/>
        </w:rPr>
      </w:pPr>
      <w:r>
        <w:rPr>
          <w:sz w:val="24"/>
        </w:rPr>
        <w:t>El gasto o el ingreso por impuesto diferido se corresponde con el reconocimiento y la cancelación de los pasivos y activos por impuesto diferido, así como, en su caso, por el reconocimiento e imputación a la cuenta de resultados del ingreso directamente imputado al patrimonio neto que pueda resultar de la contabilización de aquellas deducciones y otras ventajas fiscales que tengan la naturaleza económica de subvención.</w:t>
      </w:r>
    </w:p>
    <w:p>
      <w:pPr>
        <w:pStyle w:val="Heading2"/>
        <w:numPr>
          <w:ilvl w:val="1"/>
          <w:numId w:val="1"/>
        </w:numPr>
        <w:tabs>
          <w:tab w:pos="1398" w:val="left" w:leader="none"/>
        </w:tabs>
        <w:spacing w:line="240" w:lineRule="auto" w:before="158" w:after="0"/>
        <w:ind w:left="1398" w:right="0" w:hanging="547"/>
        <w:jc w:val="both"/>
      </w:pPr>
      <w:r>
        <w:rPr/>
        <w:t>Ingresos</w:t>
      </w:r>
      <w:r>
        <w:rPr>
          <w:spacing w:val="-3"/>
        </w:rPr>
        <w:t> </w:t>
      </w:r>
      <w:r>
        <w:rPr/>
        <w:t>y</w:t>
      </w:r>
      <w:r>
        <w:rPr>
          <w:spacing w:val="-2"/>
        </w:rPr>
        <w:t> gastos.</w:t>
      </w:r>
    </w:p>
    <w:p>
      <w:pPr>
        <w:pStyle w:val="Heading2"/>
        <w:spacing w:after="0" w:line="240" w:lineRule="auto"/>
        <w:jc w:val="both"/>
        <w:sectPr>
          <w:pgSz w:w="11910" w:h="16840"/>
          <w:pgMar w:header="708" w:footer="0" w:top="1700" w:bottom="280" w:left="1559" w:right="283"/>
        </w:sectPr>
      </w:pPr>
    </w:p>
    <w:p>
      <w:pPr>
        <w:pStyle w:val="BodyText"/>
        <w:spacing w:line="259" w:lineRule="auto" w:before="46"/>
        <w:ind w:left="143" w:right="1413"/>
      </w:pPr>
      <w:r>
        <w:rPr/>
        <w:t>Se indicará los criterios generales aplicados. En particular, en relación con los ingresos por entrega de bienes y</w:t>
      </w:r>
      <w:r>
        <w:rPr>
          <w:spacing w:val="-2"/>
        </w:rPr>
        <w:t> </w:t>
      </w:r>
      <w:r>
        <w:rPr/>
        <w:t>prestación de servicios el criterio seguido para concluir que las obligaciones</w:t>
      </w:r>
      <w:r>
        <w:rPr>
          <w:spacing w:val="-12"/>
        </w:rPr>
        <w:t> </w:t>
      </w:r>
      <w:r>
        <w:rPr/>
        <w:t>asumidas</w:t>
      </w:r>
      <w:r>
        <w:rPr>
          <w:spacing w:val="-12"/>
        </w:rPr>
        <w:t> </w:t>
      </w:r>
      <w:r>
        <w:rPr/>
        <w:t>por</w:t>
      </w:r>
      <w:r>
        <w:rPr>
          <w:spacing w:val="-11"/>
        </w:rPr>
        <w:t> </w:t>
      </w:r>
      <w:r>
        <w:rPr/>
        <w:t>la</w:t>
      </w:r>
      <w:r>
        <w:rPr>
          <w:spacing w:val="-12"/>
        </w:rPr>
        <w:t> </w:t>
      </w:r>
      <w:r>
        <w:rPr/>
        <w:t>entidad</w:t>
      </w:r>
      <w:r>
        <w:rPr>
          <w:spacing w:val="-11"/>
        </w:rPr>
        <w:t> </w:t>
      </w:r>
      <w:r>
        <w:rPr/>
        <w:t>se</w:t>
      </w:r>
      <w:r>
        <w:rPr>
          <w:spacing w:val="-12"/>
        </w:rPr>
        <w:t> </w:t>
      </w:r>
      <w:r>
        <w:rPr/>
        <w:t>cumplen</w:t>
      </w:r>
      <w:r>
        <w:rPr>
          <w:spacing w:val="-13"/>
        </w:rPr>
        <w:t> </w:t>
      </w:r>
      <w:r>
        <w:rPr/>
        <w:t>a</w:t>
      </w:r>
      <w:r>
        <w:rPr>
          <w:spacing w:val="-12"/>
        </w:rPr>
        <w:t> </w:t>
      </w:r>
      <w:r>
        <w:rPr/>
        <w:t>lo</w:t>
      </w:r>
      <w:r>
        <w:rPr>
          <w:spacing w:val="-12"/>
        </w:rPr>
        <w:t> </w:t>
      </w:r>
      <w:r>
        <w:rPr/>
        <w:t>largo</w:t>
      </w:r>
      <w:r>
        <w:rPr>
          <w:spacing w:val="-12"/>
        </w:rPr>
        <w:t> </w:t>
      </w:r>
      <w:r>
        <w:rPr/>
        <w:t>del</w:t>
      </w:r>
      <w:r>
        <w:rPr>
          <w:spacing w:val="-12"/>
        </w:rPr>
        <w:t> </w:t>
      </w:r>
      <w:r>
        <w:rPr/>
        <w:t>tiempo</w:t>
      </w:r>
      <w:r>
        <w:rPr>
          <w:spacing w:val="-12"/>
        </w:rPr>
        <w:t> </w:t>
      </w:r>
      <w:r>
        <w:rPr/>
        <w:t>o</w:t>
      </w:r>
      <w:r>
        <w:rPr>
          <w:spacing w:val="-14"/>
        </w:rPr>
        <w:t> </w:t>
      </w:r>
      <w:r>
        <w:rPr/>
        <w:t>en</w:t>
      </w:r>
      <w:r>
        <w:rPr>
          <w:spacing w:val="-6"/>
        </w:rPr>
        <w:t> </w:t>
      </w:r>
      <w:r>
        <w:rPr/>
        <w:t>un</w:t>
      </w:r>
      <w:r>
        <w:rPr>
          <w:spacing w:val="-11"/>
        </w:rPr>
        <w:t> </w:t>
      </w:r>
      <w:r>
        <w:rPr/>
        <w:t>momento determinado;</w:t>
      </w:r>
      <w:r>
        <w:rPr>
          <w:spacing w:val="-1"/>
        </w:rPr>
        <w:t> </w:t>
      </w:r>
      <w:r>
        <w:rPr/>
        <w:t>en concreto, en relación con las</w:t>
      </w:r>
      <w:r>
        <w:rPr>
          <w:spacing w:val="-2"/>
        </w:rPr>
        <w:t> </w:t>
      </w:r>
      <w:r>
        <w:rPr/>
        <w:t>que se cumplen a lo largo</w:t>
      </w:r>
      <w:r>
        <w:rPr>
          <w:spacing w:val="-1"/>
        </w:rPr>
        <w:t> </w:t>
      </w:r>
      <w:r>
        <w:rPr/>
        <w:t>del tiempo, se señalarán los métodos empleados para determinar el grado de avance y se informará en caso de que su cálculo hubiera sido impracticable.</w:t>
      </w:r>
    </w:p>
    <w:p>
      <w:pPr>
        <w:pStyle w:val="Heading2"/>
        <w:spacing w:before="161"/>
        <w:jc w:val="left"/>
      </w:pPr>
      <w:r>
        <w:rPr/>
        <w:t>Aspectos</w:t>
      </w:r>
      <w:r>
        <w:rPr>
          <w:spacing w:val="-1"/>
        </w:rPr>
        <w:t> </w:t>
      </w:r>
      <w:r>
        <w:rPr>
          <w:spacing w:val="-2"/>
        </w:rPr>
        <w:t>comunes.</w:t>
      </w:r>
    </w:p>
    <w:p>
      <w:pPr>
        <w:pStyle w:val="BodyText"/>
        <w:spacing w:line="259" w:lineRule="auto" w:before="182"/>
        <w:ind w:left="851" w:right="1421"/>
      </w:pPr>
      <w:r>
        <w:rPr/>
        <w:t>Las ayudas otorgadas por la entidad se reconocen en el momento en que se apruebe su concesión.</w:t>
      </w:r>
    </w:p>
    <w:p>
      <w:pPr>
        <w:pStyle w:val="BodyText"/>
        <w:spacing w:line="259" w:lineRule="auto" w:before="159"/>
        <w:ind w:left="851" w:right="1422"/>
      </w:pPr>
      <w:r>
        <w:rPr/>
        <w:t>Las cuotas de usuarios o afiliados se reconocen como ingresos en el periodo al que corresponden.</w:t>
      </w:r>
    </w:p>
    <w:p>
      <w:pPr>
        <w:pStyle w:val="BodyText"/>
        <w:spacing w:line="259" w:lineRule="auto"/>
        <w:ind w:left="851" w:right="1420"/>
      </w:pPr>
      <w:r>
        <w:rPr/>
        <w:t>Los ingresos procedentes de promociones para captación de recursos, de patrocinadores y de colaboraciones se reconocen cuando las campañas y actos se producen.</w:t>
      </w:r>
    </w:p>
    <w:p>
      <w:pPr>
        <w:pStyle w:val="BodyText"/>
        <w:spacing w:line="259" w:lineRule="auto"/>
        <w:ind w:left="851" w:right="1418"/>
      </w:pPr>
      <w:r>
        <w:rPr/>
        <w:t>La entidad reconoce los ingresos por el desarrollo ordinario de su actividad cuando se produce la transferencia del control de los bienes o servicios comprometidos</w:t>
      </w:r>
      <w:r>
        <w:rPr>
          <w:spacing w:val="-3"/>
        </w:rPr>
        <w:t> </w:t>
      </w:r>
      <w:r>
        <w:rPr/>
        <w:t>con</w:t>
      </w:r>
      <w:r>
        <w:rPr>
          <w:spacing w:val="-5"/>
        </w:rPr>
        <w:t> </w:t>
      </w:r>
      <w:r>
        <w:rPr/>
        <w:t>los</w:t>
      </w:r>
      <w:r>
        <w:rPr>
          <w:spacing w:val="-4"/>
        </w:rPr>
        <w:t> </w:t>
      </w:r>
      <w:r>
        <w:rPr/>
        <w:t>clientes.</w:t>
      </w:r>
      <w:r>
        <w:rPr>
          <w:spacing w:val="-4"/>
        </w:rPr>
        <w:t> </w:t>
      </w:r>
      <w:r>
        <w:rPr/>
        <w:t>En</w:t>
      </w:r>
      <w:r>
        <w:rPr>
          <w:spacing w:val="-5"/>
        </w:rPr>
        <w:t> </w:t>
      </w:r>
      <w:r>
        <w:rPr/>
        <w:t>ese</w:t>
      </w:r>
      <w:r>
        <w:rPr>
          <w:spacing w:val="-5"/>
        </w:rPr>
        <w:t> </w:t>
      </w:r>
      <w:r>
        <w:rPr/>
        <w:t>momento,</w:t>
      </w:r>
      <w:r>
        <w:rPr>
          <w:spacing w:val="-4"/>
        </w:rPr>
        <w:t> </w:t>
      </w:r>
      <w:r>
        <w:rPr/>
        <w:t>la</w:t>
      </w:r>
      <w:r>
        <w:rPr>
          <w:spacing w:val="-4"/>
        </w:rPr>
        <w:t> </w:t>
      </w:r>
      <w:r>
        <w:rPr/>
        <w:t>entidad</w:t>
      </w:r>
      <w:r>
        <w:rPr>
          <w:spacing w:val="-5"/>
        </w:rPr>
        <w:t> </w:t>
      </w:r>
      <w:r>
        <w:rPr/>
        <w:t>valorará</w:t>
      </w:r>
      <w:r>
        <w:rPr>
          <w:spacing w:val="-4"/>
        </w:rPr>
        <w:t> </w:t>
      </w:r>
      <w:r>
        <w:rPr/>
        <w:t>el</w:t>
      </w:r>
      <w:r>
        <w:rPr>
          <w:spacing w:val="-6"/>
        </w:rPr>
        <w:t> </w:t>
      </w:r>
      <w:r>
        <w:rPr/>
        <w:t>ingreso por el importe que refleja la contraprestación a la que espera tener derecho a cambio de dichos bienes o servicios.</w:t>
      </w:r>
    </w:p>
    <w:p>
      <w:pPr>
        <w:pStyle w:val="BodyText"/>
        <w:spacing w:line="259" w:lineRule="auto" w:before="158"/>
        <w:ind w:left="851" w:right="1420"/>
      </w:pPr>
      <w:r>
        <w:rPr/>
        <w:t>No se reconocen ingresos en las permutas de elementos homogéneos como las permutas de productos terminados, o mercaderías intercambiables entre dos empresas con el objetivo de ser más eficaces en su labor comercial de entregar el producto a sus respectivos clientes.</w:t>
      </w:r>
    </w:p>
    <w:p>
      <w:pPr>
        <w:pStyle w:val="Heading2"/>
        <w:jc w:val="left"/>
      </w:pPr>
      <w:r>
        <w:rPr>
          <w:spacing w:val="-2"/>
        </w:rPr>
        <w:t>Reconocimiento.</w:t>
      </w:r>
    </w:p>
    <w:p>
      <w:pPr>
        <w:pStyle w:val="BodyText"/>
        <w:spacing w:line="259" w:lineRule="auto" w:before="182"/>
        <w:ind w:left="851" w:right="1418"/>
      </w:pPr>
      <w:r>
        <w:rPr/>
        <w:t>La</w:t>
      </w:r>
      <w:r>
        <w:rPr>
          <w:spacing w:val="-7"/>
        </w:rPr>
        <w:t> </w:t>
      </w:r>
      <w:r>
        <w:rPr/>
        <w:t>entidad</w:t>
      </w:r>
      <w:r>
        <w:rPr>
          <w:spacing w:val="-6"/>
        </w:rPr>
        <w:t> </w:t>
      </w:r>
      <w:r>
        <w:rPr/>
        <w:t>reconoce</w:t>
      </w:r>
      <w:r>
        <w:rPr>
          <w:spacing w:val="-7"/>
        </w:rPr>
        <w:t> </w:t>
      </w:r>
      <w:r>
        <w:rPr/>
        <w:t>los</w:t>
      </w:r>
      <w:r>
        <w:rPr>
          <w:spacing w:val="-7"/>
        </w:rPr>
        <w:t> </w:t>
      </w:r>
      <w:r>
        <w:rPr/>
        <w:t>ingresos</w:t>
      </w:r>
      <w:r>
        <w:rPr>
          <w:spacing w:val="-8"/>
        </w:rPr>
        <w:t> </w:t>
      </w:r>
      <w:r>
        <w:rPr/>
        <w:t>derivados</w:t>
      </w:r>
      <w:r>
        <w:rPr>
          <w:spacing w:val="-7"/>
        </w:rPr>
        <w:t> </w:t>
      </w:r>
      <w:r>
        <w:rPr/>
        <w:t>de</w:t>
      </w:r>
      <w:r>
        <w:rPr>
          <w:spacing w:val="-7"/>
        </w:rPr>
        <w:t> </w:t>
      </w:r>
      <w:r>
        <w:rPr/>
        <w:t>un</w:t>
      </w:r>
      <w:r>
        <w:rPr>
          <w:spacing w:val="-6"/>
        </w:rPr>
        <w:t> </w:t>
      </w:r>
      <w:r>
        <w:rPr/>
        <w:t>contrato</w:t>
      </w:r>
      <w:r>
        <w:rPr>
          <w:spacing w:val="-7"/>
        </w:rPr>
        <w:t> </w:t>
      </w:r>
      <w:r>
        <w:rPr/>
        <w:t>cuando</w:t>
      </w:r>
      <w:r>
        <w:rPr>
          <w:spacing w:val="-7"/>
        </w:rPr>
        <w:t> </w:t>
      </w:r>
      <w:r>
        <w:rPr/>
        <w:t>a</w:t>
      </w:r>
      <w:r>
        <w:rPr>
          <w:spacing w:val="-7"/>
        </w:rPr>
        <w:t> </w:t>
      </w:r>
      <w:r>
        <w:rPr/>
        <w:t>medida</w:t>
      </w:r>
      <w:r>
        <w:rPr>
          <w:spacing w:val="-7"/>
        </w:rPr>
        <w:t> </w:t>
      </w:r>
      <w:r>
        <w:rPr/>
        <w:t>que se produce la transferencia al cliente del control sobre los bienes o servicios comprometidos (es decir, la o las obligaciones a cumplir).</w:t>
      </w:r>
    </w:p>
    <w:p>
      <w:pPr>
        <w:pStyle w:val="BodyText"/>
        <w:spacing w:line="259" w:lineRule="auto"/>
        <w:ind w:left="851" w:right="1421"/>
      </w:pPr>
      <w:r>
        <w:rPr/>
        <w:t>El control de un bien o servicio (un activo) hace referencia a la capacidad para decidir plenamente sobre el uso de ese elemento patrimonial y obtener sustancialmente todos sus beneficios restantes. El control incluye la capacidad de impedir que otras entidades decidan sobre el uso del activo y obtengan sus </w:t>
      </w:r>
      <w:r>
        <w:rPr>
          <w:spacing w:val="-2"/>
        </w:rPr>
        <w:t>beneficios.</w:t>
      </w:r>
    </w:p>
    <w:p>
      <w:pPr>
        <w:pStyle w:val="BodyText"/>
        <w:spacing w:line="259" w:lineRule="auto" w:before="161"/>
        <w:ind w:left="851" w:right="1419"/>
      </w:pPr>
      <w:r>
        <w:rPr/>
        <w:t>Para</w:t>
      </w:r>
      <w:r>
        <w:rPr>
          <w:spacing w:val="-2"/>
        </w:rPr>
        <w:t> </w:t>
      </w:r>
      <w:r>
        <w:rPr/>
        <w:t>cada</w:t>
      </w:r>
      <w:r>
        <w:rPr>
          <w:spacing w:val="-5"/>
        </w:rPr>
        <w:t> </w:t>
      </w:r>
      <w:r>
        <w:rPr/>
        <w:t>obligación</w:t>
      </w:r>
      <w:r>
        <w:rPr>
          <w:spacing w:val="-4"/>
        </w:rPr>
        <w:t> </w:t>
      </w:r>
      <w:r>
        <w:rPr/>
        <w:t>a</w:t>
      </w:r>
      <w:r>
        <w:rPr>
          <w:spacing w:val="-2"/>
        </w:rPr>
        <w:t> </w:t>
      </w:r>
      <w:r>
        <w:rPr/>
        <w:t>cumplir</w:t>
      </w:r>
      <w:r>
        <w:rPr>
          <w:spacing w:val="-2"/>
        </w:rPr>
        <w:t> </w:t>
      </w:r>
      <w:r>
        <w:rPr/>
        <w:t>(entrega</w:t>
      </w:r>
      <w:r>
        <w:rPr>
          <w:spacing w:val="-5"/>
        </w:rPr>
        <w:t> </w:t>
      </w:r>
      <w:r>
        <w:rPr/>
        <w:t>de</w:t>
      </w:r>
      <w:r>
        <w:rPr>
          <w:spacing w:val="-2"/>
        </w:rPr>
        <w:t> </w:t>
      </w:r>
      <w:r>
        <w:rPr/>
        <w:t>bienes</w:t>
      </w:r>
      <w:r>
        <w:rPr>
          <w:spacing w:val="-7"/>
        </w:rPr>
        <w:t> </w:t>
      </w:r>
      <w:r>
        <w:rPr/>
        <w:t>o</w:t>
      </w:r>
      <w:r>
        <w:rPr>
          <w:spacing w:val="-2"/>
        </w:rPr>
        <w:t> </w:t>
      </w:r>
      <w:r>
        <w:rPr/>
        <w:t>prestación</w:t>
      </w:r>
      <w:r>
        <w:rPr>
          <w:spacing w:val="-4"/>
        </w:rPr>
        <w:t> </w:t>
      </w:r>
      <w:r>
        <w:rPr/>
        <w:t>de</w:t>
      </w:r>
      <w:r>
        <w:rPr>
          <w:spacing w:val="-2"/>
        </w:rPr>
        <w:t> </w:t>
      </w:r>
      <w:r>
        <w:rPr/>
        <w:t>servicios)</w:t>
      </w:r>
      <w:r>
        <w:rPr>
          <w:spacing w:val="-4"/>
        </w:rPr>
        <w:t> </w:t>
      </w:r>
      <w:r>
        <w:rPr/>
        <w:t>que se identifica, la entidad determina al comienzo del contrato si el compromiso asumido se cumplirá a lo largo del tiempo o en un momento determinado.</w:t>
      </w:r>
    </w:p>
    <w:p>
      <w:pPr>
        <w:pStyle w:val="BodyText"/>
        <w:spacing w:line="256" w:lineRule="auto" w:before="159"/>
        <w:ind w:left="851" w:right="1420"/>
      </w:pPr>
      <w:r>
        <w:rPr/>
        <w:t>Los ingresos derivados de los compromisos (con carácter general, de prestaciones</w:t>
      </w:r>
      <w:r>
        <w:rPr>
          <w:spacing w:val="-14"/>
        </w:rPr>
        <w:t> </w:t>
      </w:r>
      <w:r>
        <w:rPr/>
        <w:t>de</w:t>
      </w:r>
      <w:r>
        <w:rPr>
          <w:spacing w:val="-14"/>
        </w:rPr>
        <w:t> </w:t>
      </w:r>
      <w:r>
        <w:rPr/>
        <w:t>servicios</w:t>
      </w:r>
      <w:r>
        <w:rPr>
          <w:spacing w:val="-13"/>
        </w:rPr>
        <w:t> </w:t>
      </w:r>
      <w:r>
        <w:rPr/>
        <w:t>o</w:t>
      </w:r>
      <w:r>
        <w:rPr>
          <w:spacing w:val="-14"/>
        </w:rPr>
        <w:t> </w:t>
      </w:r>
      <w:r>
        <w:rPr/>
        <w:t>venta</w:t>
      </w:r>
      <w:r>
        <w:rPr>
          <w:spacing w:val="-13"/>
        </w:rPr>
        <w:t> </w:t>
      </w:r>
      <w:r>
        <w:rPr/>
        <w:t>de</w:t>
      </w:r>
      <w:r>
        <w:rPr>
          <w:spacing w:val="-14"/>
        </w:rPr>
        <w:t> </w:t>
      </w:r>
      <w:r>
        <w:rPr/>
        <w:t>bienes)</w:t>
      </w:r>
      <w:r>
        <w:rPr>
          <w:spacing w:val="-13"/>
        </w:rPr>
        <w:t> </w:t>
      </w:r>
      <w:r>
        <w:rPr/>
        <w:t>que</w:t>
      </w:r>
      <w:r>
        <w:rPr>
          <w:spacing w:val="-12"/>
        </w:rPr>
        <w:t> </w:t>
      </w:r>
      <w:r>
        <w:rPr/>
        <w:t>se</w:t>
      </w:r>
      <w:r>
        <w:rPr>
          <w:spacing w:val="-14"/>
        </w:rPr>
        <w:t> </w:t>
      </w:r>
      <w:r>
        <w:rPr/>
        <w:t>cumplen</w:t>
      </w:r>
      <w:r>
        <w:rPr>
          <w:spacing w:val="-12"/>
        </w:rPr>
        <w:t> </w:t>
      </w:r>
      <w:r>
        <w:rPr/>
        <w:t>a</w:t>
      </w:r>
      <w:r>
        <w:rPr>
          <w:spacing w:val="-12"/>
        </w:rPr>
        <w:t> </w:t>
      </w:r>
      <w:r>
        <w:rPr/>
        <w:t>lo</w:t>
      </w:r>
      <w:r>
        <w:rPr>
          <w:spacing w:val="-12"/>
        </w:rPr>
        <w:t> </w:t>
      </w:r>
      <w:r>
        <w:rPr/>
        <w:t>largo</w:t>
      </w:r>
      <w:r>
        <w:rPr>
          <w:spacing w:val="-14"/>
        </w:rPr>
        <w:t> </w:t>
      </w:r>
      <w:r>
        <w:rPr/>
        <w:t>del</w:t>
      </w:r>
      <w:r>
        <w:rPr>
          <w:spacing w:val="-13"/>
        </w:rPr>
        <w:t> </w:t>
      </w:r>
      <w:r>
        <w:rPr/>
        <w:t>tiempo</w:t>
      </w:r>
    </w:p>
    <w:p>
      <w:pPr>
        <w:pStyle w:val="BodyText"/>
        <w:spacing w:after="0" w:line="256" w:lineRule="auto"/>
        <w:sectPr>
          <w:pgSz w:w="11910" w:h="16840"/>
          <w:pgMar w:header="708" w:footer="0" w:top="1700" w:bottom="280" w:left="1559" w:right="283"/>
        </w:sectPr>
      </w:pPr>
    </w:p>
    <w:p>
      <w:pPr>
        <w:pStyle w:val="BodyText"/>
        <w:spacing w:line="259" w:lineRule="auto" w:before="46"/>
        <w:ind w:left="851" w:right="1419"/>
      </w:pPr>
      <w:r>
        <w:rPr/>
        <w:t>se reconocen en función del grado de avance o progreso hacia el cumplimiento completo de las obligaciones contractuales siempre que la entidad dispone de información fiable para realizar la medición del grado de avance.</w:t>
      </w:r>
    </w:p>
    <w:p>
      <w:pPr>
        <w:pStyle w:val="BodyText"/>
        <w:spacing w:line="259" w:lineRule="auto"/>
        <w:ind w:left="851" w:right="1420"/>
      </w:pPr>
      <w:r>
        <w:rPr/>
        <w:t>La entidad revisa y, si es necesario, modifica las estimaciones del ingreso a reconocer, a medida que cumple con el compromiso asumido. La necesidad de tales revisiones no indica, necesariamente, que el desenlace o resultado de la operación no pueda ser estimado con fiabilidad.</w:t>
      </w:r>
    </w:p>
    <w:p>
      <w:pPr>
        <w:pStyle w:val="BodyText"/>
        <w:spacing w:line="259" w:lineRule="auto"/>
        <w:ind w:left="851" w:right="1415"/>
      </w:pPr>
      <w:r>
        <w:rPr/>
        <w:t>Cuando, a una fecha determinada, la entidad no es capaz de medir razonablemente el grado de cumplimiento de la</w:t>
      </w:r>
      <w:r>
        <w:rPr>
          <w:spacing w:val="-1"/>
        </w:rPr>
        <w:t> </w:t>
      </w:r>
      <w:r>
        <w:rPr/>
        <w:t>obligación (por ejemplo, en las primeras etapas de</w:t>
      </w:r>
      <w:r>
        <w:rPr>
          <w:spacing w:val="-2"/>
        </w:rPr>
        <w:t> </w:t>
      </w:r>
      <w:r>
        <w:rPr/>
        <w:t>un contrato), aunque espera</w:t>
      </w:r>
      <w:r>
        <w:rPr>
          <w:spacing w:val="-3"/>
        </w:rPr>
        <w:t> </w:t>
      </w:r>
      <w:r>
        <w:rPr/>
        <w:t>recuperar los costes incurridos para satisfacer dicho compromiso, solo se reconocen ingresos y la correspondiente contraprestación en un importe equivalente a los costes incurridos hasta esa fecha.</w:t>
      </w:r>
    </w:p>
    <w:p>
      <w:pPr>
        <w:pStyle w:val="BodyText"/>
        <w:spacing w:line="259" w:lineRule="auto" w:before="159"/>
        <w:ind w:left="851" w:right="1417"/>
      </w:pPr>
      <w:r>
        <w:rPr/>
        <w:t>En el caso de las obligaciones contractuales que se cumplen en un momento determinado, los ingresos derivados de su ejecución se reconocen en tal fecha. Hasta que no se produzca esta circunstancia, los costes incurridos en la producción o fabricación del producto (bienes o servicios) se contabilizan como </w:t>
      </w:r>
      <w:r>
        <w:rPr>
          <w:spacing w:val="-2"/>
        </w:rPr>
        <w:t>existencias.</w:t>
      </w:r>
    </w:p>
    <w:p>
      <w:pPr>
        <w:pStyle w:val="BodyText"/>
        <w:spacing w:line="259" w:lineRule="auto" w:before="157"/>
        <w:ind w:left="851" w:right="1417"/>
      </w:pPr>
      <w:r>
        <w:rPr/>
        <w:t>Cuando existan dudas relativas al cobro del derecho de crédito previamente reconocido como ingresos por venta o prestación de servicios, la pérdida por deterioro</w:t>
      </w:r>
      <w:r>
        <w:rPr>
          <w:spacing w:val="-6"/>
        </w:rPr>
        <w:t> </w:t>
      </w:r>
      <w:r>
        <w:rPr/>
        <w:t>se</w:t>
      </w:r>
      <w:r>
        <w:rPr>
          <w:spacing w:val="-5"/>
        </w:rPr>
        <w:t> </w:t>
      </w:r>
      <w:r>
        <w:rPr/>
        <w:t>registrará</w:t>
      </w:r>
      <w:r>
        <w:rPr>
          <w:spacing w:val="-4"/>
        </w:rPr>
        <w:t> </w:t>
      </w:r>
      <w:r>
        <w:rPr/>
        <w:t>como</w:t>
      </w:r>
      <w:r>
        <w:rPr>
          <w:spacing w:val="-4"/>
        </w:rPr>
        <w:t> </w:t>
      </w:r>
      <w:r>
        <w:rPr/>
        <w:t>un</w:t>
      </w:r>
      <w:r>
        <w:rPr>
          <w:spacing w:val="-4"/>
        </w:rPr>
        <w:t> </w:t>
      </w:r>
      <w:r>
        <w:rPr/>
        <w:t>gasto</w:t>
      </w:r>
      <w:r>
        <w:rPr>
          <w:spacing w:val="-7"/>
        </w:rPr>
        <w:t> </w:t>
      </w:r>
      <w:r>
        <w:rPr/>
        <w:t>por</w:t>
      </w:r>
      <w:r>
        <w:rPr>
          <w:spacing w:val="-4"/>
        </w:rPr>
        <w:t> </w:t>
      </w:r>
      <w:r>
        <w:rPr/>
        <w:t>corrección</w:t>
      </w:r>
      <w:r>
        <w:rPr>
          <w:spacing w:val="-3"/>
        </w:rPr>
        <w:t> </w:t>
      </w:r>
      <w:r>
        <w:rPr/>
        <w:t>de</w:t>
      </w:r>
      <w:r>
        <w:rPr>
          <w:spacing w:val="-7"/>
        </w:rPr>
        <w:t> </w:t>
      </w:r>
      <w:r>
        <w:rPr/>
        <w:t>valor</w:t>
      </w:r>
      <w:r>
        <w:rPr>
          <w:spacing w:val="-7"/>
        </w:rPr>
        <w:t> </w:t>
      </w:r>
      <w:r>
        <w:rPr/>
        <w:t>por</w:t>
      </w:r>
      <w:r>
        <w:rPr>
          <w:spacing w:val="-6"/>
        </w:rPr>
        <w:t> </w:t>
      </w:r>
      <w:r>
        <w:rPr/>
        <w:t>deterioro</w:t>
      </w:r>
      <w:r>
        <w:rPr>
          <w:spacing w:val="-4"/>
        </w:rPr>
        <w:t> </w:t>
      </w:r>
      <w:r>
        <w:rPr/>
        <w:t>y</w:t>
      </w:r>
      <w:r>
        <w:rPr>
          <w:spacing w:val="-6"/>
        </w:rPr>
        <w:t> </w:t>
      </w:r>
      <w:r>
        <w:rPr/>
        <w:t>no como un menor ingreso.</w:t>
      </w:r>
    </w:p>
    <w:p>
      <w:pPr>
        <w:pStyle w:val="Heading2"/>
        <w:spacing w:before="161"/>
      </w:pPr>
      <w:r>
        <w:rPr/>
        <w:t>Cumplimiento</w:t>
      </w:r>
      <w:r>
        <w:rPr>
          <w:spacing w:val="-3"/>
        </w:rPr>
        <w:t> </w:t>
      </w:r>
      <w:r>
        <w:rPr/>
        <w:t>de</w:t>
      </w:r>
      <w:r>
        <w:rPr>
          <w:spacing w:val="-3"/>
        </w:rPr>
        <w:t> </w:t>
      </w:r>
      <w:r>
        <w:rPr/>
        <w:t>la</w:t>
      </w:r>
      <w:r>
        <w:rPr>
          <w:spacing w:val="-3"/>
        </w:rPr>
        <w:t> </w:t>
      </w:r>
      <w:r>
        <w:rPr/>
        <w:t>obligación</w:t>
      </w:r>
      <w:r>
        <w:rPr>
          <w:spacing w:val="-1"/>
        </w:rPr>
        <w:t> </w:t>
      </w:r>
      <w:r>
        <w:rPr/>
        <w:t>a</w:t>
      </w:r>
      <w:r>
        <w:rPr>
          <w:spacing w:val="-3"/>
        </w:rPr>
        <w:t> </w:t>
      </w:r>
      <w:r>
        <w:rPr/>
        <w:t>lo</w:t>
      </w:r>
      <w:r>
        <w:rPr>
          <w:spacing w:val="-4"/>
        </w:rPr>
        <w:t> </w:t>
      </w:r>
      <w:r>
        <w:rPr/>
        <w:t>largo</w:t>
      </w:r>
      <w:r>
        <w:rPr>
          <w:spacing w:val="-4"/>
        </w:rPr>
        <w:t> </w:t>
      </w:r>
      <w:r>
        <w:rPr/>
        <w:t>del</w:t>
      </w:r>
      <w:r>
        <w:rPr>
          <w:spacing w:val="-2"/>
        </w:rPr>
        <w:t> tiempo.</w:t>
      </w:r>
    </w:p>
    <w:p>
      <w:pPr>
        <w:pStyle w:val="BodyText"/>
        <w:spacing w:line="259" w:lineRule="auto" w:before="182"/>
        <w:ind w:left="851" w:right="1422"/>
      </w:pPr>
      <w:r>
        <w:rPr/>
        <w:t>Se entiende que la entidad transfiere el control de un activo (con carácter general, de un servicio o producto) a lo largo del tiempo cuando se cumple uno de los siguientes criterios:</w:t>
      </w:r>
    </w:p>
    <w:p>
      <w:pPr>
        <w:pStyle w:val="ListParagraph"/>
        <w:numPr>
          <w:ilvl w:val="0"/>
          <w:numId w:val="18"/>
        </w:numPr>
        <w:tabs>
          <w:tab w:pos="1874" w:val="left" w:leader="none"/>
        </w:tabs>
        <w:spacing w:line="259" w:lineRule="auto" w:before="160" w:after="0"/>
        <w:ind w:left="1559" w:right="1414" w:firstLine="0"/>
        <w:jc w:val="both"/>
        <w:rPr>
          <w:sz w:val="24"/>
        </w:rPr>
      </w:pPr>
      <w:r>
        <w:rPr>
          <w:sz w:val="24"/>
        </w:rPr>
        <w:t>El cliente recibe y consume de forma simultánea los beneficios proporcionados por la actividad de la entidad (generalmente, la prestación de un servicio) a medida que la entidad la desarrolla, como sucede en algunos servicios recurrentes (seguridad o limpieza). En tal caso, si otra empresa asumiera el contrato no necesitaría realizar nuevamente de forma sustancial el trabajo completado hasta la fecha.</w:t>
      </w:r>
    </w:p>
    <w:p>
      <w:pPr>
        <w:pStyle w:val="ListParagraph"/>
        <w:numPr>
          <w:ilvl w:val="0"/>
          <w:numId w:val="18"/>
        </w:numPr>
        <w:tabs>
          <w:tab w:pos="1831" w:val="left" w:leader="none"/>
        </w:tabs>
        <w:spacing w:line="259" w:lineRule="auto" w:before="159" w:after="0"/>
        <w:ind w:left="1559" w:right="1421" w:firstLine="0"/>
        <w:jc w:val="both"/>
        <w:rPr>
          <w:sz w:val="24"/>
        </w:rPr>
      </w:pPr>
      <w:r>
        <w:rPr>
          <w:sz w:val="24"/>
        </w:rPr>
        <w:t>La entidad produce o mejora un activo (tangible o intangible) que el cliente controla a medida que se desarrolla la actividad (por ejemplo,</w:t>
      </w:r>
      <w:r>
        <w:rPr>
          <w:spacing w:val="-2"/>
          <w:sz w:val="24"/>
        </w:rPr>
        <w:t> </w:t>
      </w:r>
      <w:r>
        <w:rPr>
          <w:sz w:val="24"/>
        </w:rPr>
        <w:t>un servicio de construcción efectuado sobre un terreno del cliente).</w:t>
      </w:r>
    </w:p>
    <w:p>
      <w:pPr>
        <w:pStyle w:val="ListParagraph"/>
        <w:numPr>
          <w:ilvl w:val="0"/>
          <w:numId w:val="18"/>
        </w:numPr>
        <w:tabs>
          <w:tab w:pos="1812" w:val="left" w:leader="none"/>
        </w:tabs>
        <w:spacing w:line="259" w:lineRule="auto" w:before="159" w:after="0"/>
        <w:ind w:left="1559" w:right="1422" w:firstLine="0"/>
        <w:jc w:val="both"/>
        <w:rPr>
          <w:sz w:val="24"/>
        </w:rPr>
      </w:pPr>
      <w:r>
        <w:rPr>
          <w:sz w:val="24"/>
        </w:rPr>
        <w:t>La entidad elabora un activo específico para el cliente (con carácter general, un servicio o una instalación técnica compleja o un bien particular</w:t>
      </w:r>
      <w:r>
        <w:rPr>
          <w:spacing w:val="40"/>
          <w:sz w:val="24"/>
        </w:rPr>
        <w:t> </w:t>
      </w:r>
      <w:r>
        <w:rPr>
          <w:sz w:val="24"/>
        </w:rPr>
        <w:t>con</w:t>
      </w:r>
      <w:r>
        <w:rPr>
          <w:spacing w:val="40"/>
          <w:sz w:val="24"/>
        </w:rPr>
        <w:t> </w:t>
      </w:r>
      <w:r>
        <w:rPr>
          <w:sz w:val="24"/>
        </w:rPr>
        <w:t>especificaciones</w:t>
      </w:r>
      <w:r>
        <w:rPr>
          <w:spacing w:val="40"/>
          <w:sz w:val="24"/>
        </w:rPr>
        <w:t> </w:t>
      </w:r>
      <w:r>
        <w:rPr>
          <w:sz w:val="24"/>
        </w:rPr>
        <w:t>singulares)</w:t>
      </w:r>
      <w:r>
        <w:rPr>
          <w:spacing w:val="40"/>
          <w:sz w:val="24"/>
        </w:rPr>
        <w:t> </w:t>
      </w:r>
      <w:r>
        <w:rPr>
          <w:sz w:val="24"/>
        </w:rPr>
        <w:t>sin</w:t>
      </w:r>
      <w:r>
        <w:rPr>
          <w:spacing w:val="40"/>
          <w:sz w:val="24"/>
        </w:rPr>
        <w:t> </w:t>
      </w:r>
      <w:r>
        <w:rPr>
          <w:sz w:val="24"/>
        </w:rPr>
        <w:t>un</w:t>
      </w:r>
      <w:r>
        <w:rPr>
          <w:spacing w:val="40"/>
          <w:sz w:val="24"/>
        </w:rPr>
        <w:t> </w:t>
      </w:r>
      <w:r>
        <w:rPr>
          <w:sz w:val="24"/>
        </w:rPr>
        <w:t>uso</w:t>
      </w:r>
      <w:r>
        <w:rPr>
          <w:spacing w:val="40"/>
          <w:sz w:val="24"/>
        </w:rPr>
        <w:t> </w:t>
      </w:r>
      <w:r>
        <w:rPr>
          <w:sz w:val="24"/>
        </w:rPr>
        <w:t>alternativo</w:t>
      </w:r>
      <w:r>
        <w:rPr>
          <w:spacing w:val="40"/>
          <w:sz w:val="24"/>
        </w:rPr>
        <w:t> </w:t>
      </w:r>
      <w:r>
        <w:rPr>
          <w:sz w:val="24"/>
        </w:rPr>
        <w:t>y</w:t>
      </w:r>
      <w:r>
        <w:rPr>
          <w:spacing w:val="40"/>
          <w:sz w:val="24"/>
        </w:rPr>
        <w:t> </w:t>
      </w:r>
      <w:r>
        <w:rPr>
          <w:sz w:val="24"/>
        </w:rPr>
        <w:t>la</w:t>
      </w:r>
    </w:p>
    <w:p>
      <w:pPr>
        <w:pStyle w:val="ListParagraph"/>
        <w:spacing w:after="0" w:line="259" w:lineRule="auto"/>
        <w:jc w:val="both"/>
        <w:rPr>
          <w:sz w:val="24"/>
        </w:rPr>
        <w:sectPr>
          <w:pgSz w:w="11910" w:h="16840"/>
          <w:pgMar w:header="708" w:footer="0" w:top="1700" w:bottom="280" w:left="1559" w:right="283"/>
        </w:sectPr>
      </w:pPr>
    </w:p>
    <w:p>
      <w:pPr>
        <w:pStyle w:val="BodyText"/>
        <w:spacing w:line="259" w:lineRule="auto" w:before="46"/>
        <w:ind w:left="1559" w:right="1419"/>
      </w:pPr>
      <w:r>
        <w:rPr/>
        <w:t>entidad tiene un derecho exigible al cobro por la actividad que se haya completado</w:t>
      </w:r>
      <w:r>
        <w:rPr>
          <w:spacing w:val="-9"/>
        </w:rPr>
        <w:t> </w:t>
      </w:r>
      <w:r>
        <w:rPr/>
        <w:t>hasta</w:t>
      </w:r>
      <w:r>
        <w:rPr>
          <w:spacing w:val="-8"/>
        </w:rPr>
        <w:t> </w:t>
      </w:r>
      <w:r>
        <w:rPr/>
        <w:t>la</w:t>
      </w:r>
      <w:r>
        <w:rPr>
          <w:spacing w:val="-10"/>
        </w:rPr>
        <w:t> </w:t>
      </w:r>
      <w:r>
        <w:rPr/>
        <w:t>fecha</w:t>
      </w:r>
      <w:r>
        <w:rPr>
          <w:spacing w:val="-8"/>
        </w:rPr>
        <w:t> </w:t>
      </w:r>
      <w:r>
        <w:rPr/>
        <w:t>(por</w:t>
      </w:r>
      <w:r>
        <w:rPr>
          <w:spacing w:val="-8"/>
        </w:rPr>
        <w:t> </w:t>
      </w:r>
      <w:r>
        <w:rPr/>
        <w:t>ejemplo,</w:t>
      </w:r>
      <w:r>
        <w:rPr>
          <w:spacing w:val="-8"/>
        </w:rPr>
        <w:t> </w:t>
      </w:r>
      <w:r>
        <w:rPr/>
        <w:t>servicios</w:t>
      </w:r>
      <w:r>
        <w:rPr>
          <w:spacing w:val="-9"/>
        </w:rPr>
        <w:t> </w:t>
      </w:r>
      <w:r>
        <w:rPr/>
        <w:t>de</w:t>
      </w:r>
      <w:r>
        <w:rPr>
          <w:spacing w:val="-8"/>
        </w:rPr>
        <w:t> </w:t>
      </w:r>
      <w:r>
        <w:rPr/>
        <w:t>consultoría</w:t>
      </w:r>
      <w:r>
        <w:rPr>
          <w:spacing w:val="-8"/>
        </w:rPr>
        <w:t> </w:t>
      </w:r>
      <w:r>
        <w:rPr/>
        <w:t>que</w:t>
      </w:r>
      <w:r>
        <w:rPr>
          <w:spacing w:val="-8"/>
        </w:rPr>
        <w:t> </w:t>
      </w:r>
      <w:r>
        <w:rPr/>
        <w:t>den lugar a una opinión profesional para el cliente).</w:t>
      </w:r>
    </w:p>
    <w:p>
      <w:pPr>
        <w:pStyle w:val="BodyText"/>
        <w:spacing w:line="259" w:lineRule="auto"/>
        <w:ind w:left="1559" w:right="1420"/>
      </w:pPr>
      <w:r>
        <w:rPr/>
        <w:t>Si la</w:t>
      </w:r>
      <w:r>
        <w:rPr>
          <w:spacing w:val="-3"/>
        </w:rPr>
        <w:t> </w:t>
      </w:r>
      <w:r>
        <w:rPr/>
        <w:t>transferencia</w:t>
      </w:r>
      <w:r>
        <w:rPr>
          <w:spacing w:val="-3"/>
        </w:rPr>
        <w:t> </w:t>
      </w:r>
      <w:r>
        <w:rPr/>
        <w:t>del control</w:t>
      </w:r>
      <w:r>
        <w:rPr>
          <w:spacing w:val="-3"/>
        </w:rPr>
        <w:t> </w:t>
      </w:r>
      <w:r>
        <w:rPr/>
        <w:t>sobre</w:t>
      </w:r>
      <w:r>
        <w:rPr>
          <w:spacing w:val="-2"/>
        </w:rPr>
        <w:t> </w:t>
      </w:r>
      <w:r>
        <w:rPr/>
        <w:t>el</w:t>
      </w:r>
      <w:r>
        <w:rPr>
          <w:spacing w:val="-2"/>
        </w:rPr>
        <w:t> </w:t>
      </w:r>
      <w:r>
        <w:rPr/>
        <w:t>activo</w:t>
      </w:r>
      <w:r>
        <w:rPr>
          <w:spacing w:val="-3"/>
        </w:rPr>
        <w:t> </w:t>
      </w:r>
      <w:r>
        <w:rPr/>
        <w:t>no se produce a</w:t>
      </w:r>
      <w:r>
        <w:rPr>
          <w:spacing w:val="-3"/>
        </w:rPr>
        <w:t> </w:t>
      </w:r>
      <w:r>
        <w:rPr/>
        <w:t>lo</w:t>
      </w:r>
      <w:r>
        <w:rPr>
          <w:spacing w:val="-2"/>
        </w:rPr>
        <w:t> </w:t>
      </w:r>
      <w:r>
        <w:rPr/>
        <w:t>largo</w:t>
      </w:r>
      <w:r>
        <w:rPr>
          <w:spacing w:val="-2"/>
        </w:rPr>
        <w:t> </w:t>
      </w:r>
      <w:r>
        <w:rPr/>
        <w:t>del tiempo</w:t>
      </w:r>
      <w:r>
        <w:rPr>
          <w:spacing w:val="-9"/>
        </w:rPr>
        <w:t> </w:t>
      </w:r>
      <w:r>
        <w:rPr/>
        <w:t>la</w:t>
      </w:r>
      <w:r>
        <w:rPr>
          <w:spacing w:val="-12"/>
        </w:rPr>
        <w:t> </w:t>
      </w:r>
      <w:r>
        <w:rPr/>
        <w:t>entidad</w:t>
      </w:r>
      <w:r>
        <w:rPr>
          <w:spacing w:val="-8"/>
        </w:rPr>
        <w:t> </w:t>
      </w:r>
      <w:r>
        <w:rPr/>
        <w:t>reconoce</w:t>
      </w:r>
      <w:r>
        <w:rPr>
          <w:spacing w:val="-9"/>
        </w:rPr>
        <w:t> </w:t>
      </w:r>
      <w:r>
        <w:rPr/>
        <w:t>el</w:t>
      </w:r>
      <w:r>
        <w:rPr>
          <w:spacing w:val="-9"/>
        </w:rPr>
        <w:t> </w:t>
      </w:r>
      <w:r>
        <w:rPr/>
        <w:t>ingreso</w:t>
      </w:r>
      <w:r>
        <w:rPr>
          <w:spacing w:val="-9"/>
        </w:rPr>
        <w:t> </w:t>
      </w:r>
      <w:r>
        <w:rPr/>
        <w:t>siguiendo</w:t>
      </w:r>
      <w:r>
        <w:rPr>
          <w:spacing w:val="-11"/>
        </w:rPr>
        <w:t> </w:t>
      </w:r>
      <w:r>
        <w:rPr/>
        <w:t>los</w:t>
      </w:r>
      <w:r>
        <w:rPr>
          <w:spacing w:val="-10"/>
        </w:rPr>
        <w:t> </w:t>
      </w:r>
      <w:r>
        <w:rPr/>
        <w:t>criterios</w:t>
      </w:r>
      <w:r>
        <w:rPr>
          <w:spacing w:val="-11"/>
        </w:rPr>
        <w:t> </w:t>
      </w:r>
      <w:r>
        <w:rPr/>
        <w:t>establecidos para las obligaciones que se cumplen en un momento determinado.</w:t>
      </w:r>
    </w:p>
    <w:p>
      <w:pPr>
        <w:pStyle w:val="Heading2"/>
        <w:spacing w:before="159"/>
      </w:pPr>
      <w:r>
        <w:rPr/>
        <w:t>Indicadores</w:t>
      </w:r>
      <w:r>
        <w:rPr>
          <w:spacing w:val="-7"/>
        </w:rPr>
        <w:t> </w:t>
      </w:r>
      <w:r>
        <w:rPr/>
        <w:t>de</w:t>
      </w:r>
      <w:r>
        <w:rPr>
          <w:spacing w:val="-3"/>
        </w:rPr>
        <w:t> </w:t>
      </w:r>
      <w:r>
        <w:rPr/>
        <w:t>cumplimiento</w:t>
      </w:r>
      <w:r>
        <w:rPr>
          <w:spacing w:val="-1"/>
        </w:rPr>
        <w:t> </w:t>
      </w:r>
      <w:r>
        <w:rPr/>
        <w:t>de</w:t>
      </w:r>
      <w:r>
        <w:rPr>
          <w:spacing w:val="-5"/>
        </w:rPr>
        <w:t> </w:t>
      </w:r>
      <w:r>
        <w:rPr/>
        <w:t>la</w:t>
      </w:r>
      <w:r>
        <w:rPr>
          <w:spacing w:val="-3"/>
        </w:rPr>
        <w:t> </w:t>
      </w:r>
      <w:r>
        <w:rPr/>
        <w:t>obligación</w:t>
      </w:r>
      <w:r>
        <w:rPr>
          <w:spacing w:val="-1"/>
        </w:rPr>
        <w:t> </w:t>
      </w:r>
      <w:r>
        <w:rPr/>
        <w:t>en</w:t>
      </w:r>
      <w:r>
        <w:rPr>
          <w:spacing w:val="-3"/>
        </w:rPr>
        <w:t> </w:t>
      </w:r>
      <w:r>
        <w:rPr/>
        <w:t>un</w:t>
      </w:r>
      <w:r>
        <w:rPr>
          <w:spacing w:val="-1"/>
        </w:rPr>
        <w:t> </w:t>
      </w:r>
      <w:r>
        <w:rPr/>
        <w:t>momento</w:t>
      </w:r>
      <w:r>
        <w:rPr>
          <w:spacing w:val="-3"/>
        </w:rPr>
        <w:t> </w:t>
      </w:r>
      <w:r>
        <w:rPr/>
        <w:t>del</w:t>
      </w:r>
      <w:r>
        <w:rPr>
          <w:spacing w:val="-3"/>
        </w:rPr>
        <w:t> </w:t>
      </w:r>
      <w:r>
        <w:rPr>
          <w:spacing w:val="-2"/>
        </w:rPr>
        <w:t>tiempo.</w:t>
      </w:r>
    </w:p>
    <w:p>
      <w:pPr>
        <w:pStyle w:val="BodyText"/>
        <w:spacing w:line="259" w:lineRule="auto" w:before="185"/>
        <w:ind w:left="851" w:right="1421"/>
      </w:pPr>
      <w:r>
        <w:rPr/>
        <w:t>Para identificar el momento concreto en que el cliente obtiene el control del activo (con carácter general, un bien), la entidad considera, entre otros, los siguientes indicadores:</w:t>
      </w:r>
    </w:p>
    <w:p>
      <w:pPr>
        <w:pStyle w:val="ListParagraph"/>
        <w:numPr>
          <w:ilvl w:val="0"/>
          <w:numId w:val="19"/>
        </w:numPr>
        <w:tabs>
          <w:tab w:pos="1171" w:val="left" w:leader="none"/>
        </w:tabs>
        <w:spacing w:line="259" w:lineRule="auto" w:before="160" w:after="0"/>
        <w:ind w:left="851" w:right="1418" w:firstLine="0"/>
        <w:jc w:val="both"/>
        <w:rPr>
          <w:sz w:val="24"/>
        </w:rPr>
      </w:pPr>
      <w:r>
        <w:rPr>
          <w:sz w:val="24"/>
        </w:rPr>
        <w:t>El cliente asume los riesgos y beneficios significativos inherentes a la propiedad del activo. Al evaluar este punto, la entidad excluye cualquier riesgo que</w:t>
      </w:r>
      <w:r>
        <w:rPr>
          <w:spacing w:val="-4"/>
          <w:sz w:val="24"/>
        </w:rPr>
        <w:t> </w:t>
      </w:r>
      <w:r>
        <w:rPr>
          <w:sz w:val="24"/>
        </w:rPr>
        <w:t>dé</w:t>
      </w:r>
      <w:r>
        <w:rPr>
          <w:spacing w:val="-2"/>
          <w:sz w:val="24"/>
        </w:rPr>
        <w:t> </w:t>
      </w:r>
      <w:r>
        <w:rPr>
          <w:sz w:val="24"/>
        </w:rPr>
        <w:t>lugar</w:t>
      </w:r>
      <w:r>
        <w:rPr>
          <w:spacing w:val="-2"/>
          <w:sz w:val="24"/>
        </w:rPr>
        <w:t> </w:t>
      </w:r>
      <w:r>
        <w:rPr>
          <w:sz w:val="24"/>
        </w:rPr>
        <w:t>a</w:t>
      </w:r>
      <w:r>
        <w:rPr>
          <w:spacing w:val="-3"/>
          <w:sz w:val="24"/>
        </w:rPr>
        <w:t> </w:t>
      </w:r>
      <w:r>
        <w:rPr>
          <w:sz w:val="24"/>
        </w:rPr>
        <w:t>una</w:t>
      </w:r>
      <w:r>
        <w:rPr>
          <w:spacing w:val="-3"/>
          <w:sz w:val="24"/>
        </w:rPr>
        <w:t> </w:t>
      </w:r>
      <w:r>
        <w:rPr>
          <w:sz w:val="24"/>
        </w:rPr>
        <w:t>obligación</w:t>
      </w:r>
      <w:r>
        <w:rPr>
          <w:spacing w:val="-2"/>
          <w:sz w:val="24"/>
        </w:rPr>
        <w:t> </w:t>
      </w:r>
      <w:r>
        <w:rPr>
          <w:sz w:val="24"/>
        </w:rPr>
        <w:t>separada,</w:t>
      </w:r>
      <w:r>
        <w:rPr>
          <w:spacing w:val="-5"/>
          <w:sz w:val="24"/>
        </w:rPr>
        <w:t> </w:t>
      </w:r>
      <w:r>
        <w:rPr>
          <w:sz w:val="24"/>
        </w:rPr>
        <w:t>distinta</w:t>
      </w:r>
      <w:r>
        <w:rPr>
          <w:spacing w:val="-5"/>
          <w:sz w:val="24"/>
        </w:rPr>
        <w:t> </w:t>
      </w:r>
      <w:r>
        <w:rPr>
          <w:sz w:val="24"/>
        </w:rPr>
        <w:t>del</w:t>
      </w:r>
      <w:r>
        <w:rPr>
          <w:spacing w:val="-2"/>
          <w:sz w:val="24"/>
        </w:rPr>
        <w:t> </w:t>
      </w:r>
      <w:r>
        <w:rPr>
          <w:sz w:val="24"/>
        </w:rPr>
        <w:t>compromiso</w:t>
      </w:r>
      <w:r>
        <w:rPr>
          <w:spacing w:val="-5"/>
          <w:sz w:val="24"/>
        </w:rPr>
        <w:t> </w:t>
      </w:r>
      <w:r>
        <w:rPr>
          <w:sz w:val="24"/>
        </w:rPr>
        <w:t>de</w:t>
      </w:r>
      <w:r>
        <w:rPr>
          <w:spacing w:val="-2"/>
          <w:sz w:val="24"/>
        </w:rPr>
        <w:t> </w:t>
      </w:r>
      <w:r>
        <w:rPr>
          <w:sz w:val="24"/>
        </w:rPr>
        <w:t>transferir</w:t>
      </w:r>
      <w:r>
        <w:rPr>
          <w:spacing w:val="-2"/>
          <w:sz w:val="24"/>
        </w:rPr>
        <w:t> </w:t>
      </w:r>
      <w:r>
        <w:rPr>
          <w:sz w:val="24"/>
        </w:rPr>
        <w:t>el </w:t>
      </w:r>
      <w:r>
        <w:rPr>
          <w:spacing w:val="-2"/>
          <w:sz w:val="24"/>
        </w:rPr>
        <w:t>activo.</w:t>
      </w:r>
      <w:r>
        <w:rPr>
          <w:spacing w:val="-4"/>
          <w:sz w:val="24"/>
        </w:rPr>
        <w:t> </w:t>
      </w:r>
      <w:r>
        <w:rPr>
          <w:spacing w:val="-2"/>
          <w:sz w:val="24"/>
        </w:rPr>
        <w:t>Por</w:t>
      </w:r>
      <w:r>
        <w:rPr>
          <w:spacing w:val="-5"/>
          <w:sz w:val="24"/>
        </w:rPr>
        <w:t> </w:t>
      </w:r>
      <w:r>
        <w:rPr>
          <w:spacing w:val="-2"/>
          <w:sz w:val="24"/>
        </w:rPr>
        <w:t>ejemplo,</w:t>
      </w:r>
      <w:r>
        <w:rPr>
          <w:spacing w:val="-5"/>
          <w:sz w:val="24"/>
        </w:rPr>
        <w:t> </w:t>
      </w:r>
      <w:r>
        <w:rPr>
          <w:spacing w:val="-2"/>
          <w:sz w:val="24"/>
        </w:rPr>
        <w:t>la</w:t>
      </w:r>
      <w:r>
        <w:rPr>
          <w:spacing w:val="-6"/>
          <w:sz w:val="24"/>
        </w:rPr>
        <w:t> </w:t>
      </w:r>
      <w:r>
        <w:rPr>
          <w:spacing w:val="-2"/>
          <w:sz w:val="24"/>
        </w:rPr>
        <w:t>entidad</w:t>
      </w:r>
      <w:r>
        <w:rPr>
          <w:spacing w:val="-5"/>
          <w:sz w:val="24"/>
        </w:rPr>
        <w:t> </w:t>
      </w:r>
      <w:r>
        <w:rPr>
          <w:spacing w:val="-2"/>
          <w:sz w:val="24"/>
        </w:rPr>
        <w:t>puede</w:t>
      </w:r>
      <w:r>
        <w:rPr>
          <w:spacing w:val="-8"/>
          <w:sz w:val="24"/>
        </w:rPr>
        <w:t> </w:t>
      </w:r>
      <w:r>
        <w:rPr>
          <w:spacing w:val="-2"/>
          <w:sz w:val="24"/>
        </w:rPr>
        <w:t>haber</w:t>
      </w:r>
      <w:r>
        <w:rPr>
          <w:spacing w:val="-6"/>
          <w:sz w:val="24"/>
        </w:rPr>
        <w:t> </w:t>
      </w:r>
      <w:r>
        <w:rPr>
          <w:spacing w:val="-2"/>
          <w:sz w:val="24"/>
        </w:rPr>
        <w:t>transferido</w:t>
      </w:r>
      <w:r>
        <w:rPr>
          <w:spacing w:val="-5"/>
          <w:sz w:val="24"/>
        </w:rPr>
        <w:t> </w:t>
      </w:r>
      <w:r>
        <w:rPr>
          <w:spacing w:val="-2"/>
          <w:sz w:val="24"/>
        </w:rPr>
        <w:t>el</w:t>
      </w:r>
      <w:r>
        <w:rPr>
          <w:spacing w:val="-5"/>
          <w:sz w:val="24"/>
        </w:rPr>
        <w:t> </w:t>
      </w:r>
      <w:r>
        <w:rPr>
          <w:spacing w:val="-2"/>
          <w:sz w:val="24"/>
        </w:rPr>
        <w:t>control</w:t>
      </w:r>
      <w:r>
        <w:rPr>
          <w:spacing w:val="-5"/>
          <w:sz w:val="24"/>
        </w:rPr>
        <w:t> </w:t>
      </w:r>
      <w:r>
        <w:rPr>
          <w:spacing w:val="-2"/>
          <w:sz w:val="24"/>
        </w:rPr>
        <w:t>del</w:t>
      </w:r>
      <w:r>
        <w:rPr>
          <w:spacing w:val="-5"/>
          <w:sz w:val="24"/>
        </w:rPr>
        <w:t> </w:t>
      </w:r>
      <w:r>
        <w:rPr>
          <w:spacing w:val="-2"/>
          <w:sz w:val="24"/>
        </w:rPr>
        <w:t>activo, pero </w:t>
      </w:r>
      <w:r>
        <w:rPr>
          <w:sz w:val="24"/>
        </w:rPr>
        <w:t>no haber satisfecho la obligación de proporcionar servicios de mantenimiento durante la vida útil del activo.</w:t>
      </w:r>
    </w:p>
    <w:p>
      <w:pPr>
        <w:pStyle w:val="ListParagraph"/>
        <w:numPr>
          <w:ilvl w:val="0"/>
          <w:numId w:val="19"/>
        </w:numPr>
        <w:tabs>
          <w:tab w:pos="1094" w:val="left" w:leader="none"/>
        </w:tabs>
        <w:spacing w:line="259" w:lineRule="auto" w:before="158" w:after="0"/>
        <w:ind w:left="851" w:right="1417" w:firstLine="0"/>
        <w:jc w:val="both"/>
        <w:rPr>
          <w:sz w:val="24"/>
        </w:rPr>
      </w:pPr>
      <w:r>
        <w:rPr>
          <w:sz w:val="24"/>
        </w:rPr>
        <w:t>La</w:t>
      </w:r>
      <w:r>
        <w:rPr>
          <w:spacing w:val="-14"/>
          <w:sz w:val="24"/>
        </w:rPr>
        <w:t> </w:t>
      </w:r>
      <w:r>
        <w:rPr>
          <w:sz w:val="24"/>
        </w:rPr>
        <w:t>entidad</w:t>
      </w:r>
      <w:r>
        <w:rPr>
          <w:spacing w:val="-14"/>
          <w:sz w:val="24"/>
        </w:rPr>
        <w:t> </w:t>
      </w:r>
      <w:r>
        <w:rPr>
          <w:sz w:val="24"/>
        </w:rPr>
        <w:t>ha</w:t>
      </w:r>
      <w:r>
        <w:rPr>
          <w:spacing w:val="-13"/>
          <w:sz w:val="24"/>
        </w:rPr>
        <w:t> </w:t>
      </w:r>
      <w:r>
        <w:rPr>
          <w:sz w:val="24"/>
        </w:rPr>
        <w:t>transferido</w:t>
      </w:r>
      <w:r>
        <w:rPr>
          <w:spacing w:val="-14"/>
          <w:sz w:val="24"/>
        </w:rPr>
        <w:t> </w:t>
      </w:r>
      <w:r>
        <w:rPr>
          <w:sz w:val="24"/>
        </w:rPr>
        <w:t>la</w:t>
      </w:r>
      <w:r>
        <w:rPr>
          <w:spacing w:val="-13"/>
          <w:sz w:val="24"/>
        </w:rPr>
        <w:t> </w:t>
      </w:r>
      <w:r>
        <w:rPr>
          <w:sz w:val="24"/>
        </w:rPr>
        <w:t>posesión</w:t>
      </w:r>
      <w:r>
        <w:rPr>
          <w:spacing w:val="-14"/>
          <w:sz w:val="24"/>
        </w:rPr>
        <w:t> </w:t>
      </w:r>
      <w:r>
        <w:rPr>
          <w:sz w:val="24"/>
        </w:rPr>
        <w:t>física</w:t>
      </w:r>
      <w:r>
        <w:rPr>
          <w:spacing w:val="-13"/>
          <w:sz w:val="24"/>
        </w:rPr>
        <w:t> </w:t>
      </w:r>
      <w:r>
        <w:rPr>
          <w:sz w:val="24"/>
        </w:rPr>
        <w:t>del</w:t>
      </w:r>
      <w:r>
        <w:rPr>
          <w:spacing w:val="-14"/>
          <w:sz w:val="24"/>
        </w:rPr>
        <w:t> </w:t>
      </w:r>
      <w:r>
        <w:rPr>
          <w:sz w:val="24"/>
        </w:rPr>
        <w:t>activo.</w:t>
      </w:r>
      <w:r>
        <w:rPr>
          <w:spacing w:val="-14"/>
          <w:sz w:val="24"/>
        </w:rPr>
        <w:t> </w:t>
      </w:r>
      <w:r>
        <w:rPr>
          <w:sz w:val="24"/>
        </w:rPr>
        <w:t>Sin</w:t>
      </w:r>
      <w:r>
        <w:rPr>
          <w:spacing w:val="-13"/>
          <w:sz w:val="24"/>
        </w:rPr>
        <w:t> </w:t>
      </w:r>
      <w:r>
        <w:rPr>
          <w:sz w:val="24"/>
        </w:rPr>
        <w:t>embargo,</w:t>
      </w:r>
      <w:r>
        <w:rPr>
          <w:spacing w:val="-14"/>
          <w:sz w:val="24"/>
        </w:rPr>
        <w:t> </w:t>
      </w:r>
      <w:r>
        <w:rPr>
          <w:sz w:val="24"/>
        </w:rPr>
        <w:t>la</w:t>
      </w:r>
      <w:r>
        <w:rPr>
          <w:spacing w:val="-13"/>
          <w:sz w:val="24"/>
        </w:rPr>
        <w:t> </w:t>
      </w:r>
      <w:r>
        <w:rPr>
          <w:sz w:val="24"/>
        </w:rPr>
        <w:t>posesión física</w:t>
      </w:r>
      <w:r>
        <w:rPr>
          <w:spacing w:val="-7"/>
          <w:sz w:val="24"/>
        </w:rPr>
        <w:t> </w:t>
      </w:r>
      <w:r>
        <w:rPr>
          <w:sz w:val="24"/>
        </w:rPr>
        <w:t>puede</w:t>
      </w:r>
      <w:r>
        <w:rPr>
          <w:spacing w:val="-9"/>
          <w:sz w:val="24"/>
        </w:rPr>
        <w:t> </w:t>
      </w:r>
      <w:r>
        <w:rPr>
          <w:sz w:val="24"/>
        </w:rPr>
        <w:t>no</w:t>
      </w:r>
      <w:r>
        <w:rPr>
          <w:spacing w:val="-7"/>
          <w:sz w:val="24"/>
        </w:rPr>
        <w:t> </w:t>
      </w:r>
      <w:r>
        <w:rPr>
          <w:sz w:val="24"/>
        </w:rPr>
        <w:t>coincidir</w:t>
      </w:r>
      <w:r>
        <w:rPr>
          <w:spacing w:val="-12"/>
          <w:sz w:val="24"/>
        </w:rPr>
        <w:t> </w:t>
      </w:r>
      <w:r>
        <w:rPr>
          <w:sz w:val="24"/>
        </w:rPr>
        <w:t>con</w:t>
      </w:r>
      <w:r>
        <w:rPr>
          <w:spacing w:val="-6"/>
          <w:sz w:val="24"/>
        </w:rPr>
        <w:t> </w:t>
      </w:r>
      <w:r>
        <w:rPr>
          <w:sz w:val="24"/>
        </w:rPr>
        <w:t>el</w:t>
      </w:r>
      <w:r>
        <w:rPr>
          <w:spacing w:val="-9"/>
          <w:sz w:val="24"/>
        </w:rPr>
        <w:t> </w:t>
      </w:r>
      <w:r>
        <w:rPr>
          <w:sz w:val="24"/>
        </w:rPr>
        <w:t>control</w:t>
      </w:r>
      <w:r>
        <w:rPr>
          <w:spacing w:val="-9"/>
          <w:sz w:val="24"/>
        </w:rPr>
        <w:t> </w:t>
      </w:r>
      <w:r>
        <w:rPr>
          <w:sz w:val="24"/>
        </w:rPr>
        <w:t>de</w:t>
      </w:r>
      <w:r>
        <w:rPr>
          <w:spacing w:val="-9"/>
          <w:sz w:val="24"/>
        </w:rPr>
        <w:t> </w:t>
      </w:r>
      <w:r>
        <w:rPr>
          <w:sz w:val="24"/>
        </w:rPr>
        <w:t>un</w:t>
      </w:r>
      <w:r>
        <w:rPr>
          <w:spacing w:val="-6"/>
          <w:sz w:val="24"/>
        </w:rPr>
        <w:t> </w:t>
      </w:r>
      <w:r>
        <w:rPr>
          <w:sz w:val="24"/>
        </w:rPr>
        <w:t>activo.</w:t>
      </w:r>
      <w:r>
        <w:rPr>
          <w:spacing w:val="-7"/>
          <w:sz w:val="24"/>
        </w:rPr>
        <w:t> </w:t>
      </w:r>
      <w:r>
        <w:rPr>
          <w:sz w:val="24"/>
        </w:rPr>
        <w:t>Así,</w:t>
      </w:r>
      <w:r>
        <w:rPr>
          <w:spacing w:val="-10"/>
          <w:sz w:val="24"/>
        </w:rPr>
        <w:t> </w:t>
      </w:r>
      <w:r>
        <w:rPr>
          <w:sz w:val="24"/>
        </w:rPr>
        <w:t>por</w:t>
      </w:r>
      <w:r>
        <w:rPr>
          <w:spacing w:val="-9"/>
          <w:sz w:val="24"/>
        </w:rPr>
        <w:t> </w:t>
      </w:r>
      <w:r>
        <w:rPr>
          <w:sz w:val="24"/>
        </w:rPr>
        <w:t>ejemplo,</w:t>
      </w:r>
      <w:r>
        <w:rPr>
          <w:spacing w:val="-9"/>
          <w:sz w:val="24"/>
        </w:rPr>
        <w:t> </w:t>
      </w:r>
      <w:r>
        <w:rPr>
          <w:sz w:val="24"/>
        </w:rPr>
        <w:t>en</w:t>
      </w:r>
      <w:r>
        <w:rPr>
          <w:spacing w:val="-8"/>
          <w:sz w:val="24"/>
        </w:rPr>
        <w:t> </w:t>
      </w:r>
      <w:r>
        <w:rPr>
          <w:sz w:val="24"/>
        </w:rPr>
        <w:t>algunos acuerdos de recompra y en algunos acuerdos de depósito, un cliente o consignatario</w:t>
      </w:r>
      <w:r>
        <w:rPr>
          <w:spacing w:val="-7"/>
          <w:sz w:val="24"/>
        </w:rPr>
        <w:t> </w:t>
      </w:r>
      <w:r>
        <w:rPr>
          <w:sz w:val="24"/>
        </w:rPr>
        <w:t>puede</w:t>
      </w:r>
      <w:r>
        <w:rPr>
          <w:spacing w:val="-9"/>
          <w:sz w:val="24"/>
        </w:rPr>
        <w:t> </w:t>
      </w:r>
      <w:r>
        <w:rPr>
          <w:sz w:val="24"/>
        </w:rPr>
        <w:t>tener</w:t>
      </w:r>
      <w:r>
        <w:rPr>
          <w:spacing w:val="-5"/>
          <w:sz w:val="24"/>
        </w:rPr>
        <w:t> </w:t>
      </w:r>
      <w:r>
        <w:rPr>
          <w:sz w:val="24"/>
        </w:rPr>
        <w:t>la</w:t>
      </w:r>
      <w:r>
        <w:rPr>
          <w:spacing w:val="-8"/>
          <w:sz w:val="24"/>
        </w:rPr>
        <w:t> </w:t>
      </w:r>
      <w:r>
        <w:rPr>
          <w:sz w:val="24"/>
        </w:rPr>
        <w:t>posesión</w:t>
      </w:r>
      <w:r>
        <w:rPr>
          <w:spacing w:val="-7"/>
          <w:sz w:val="24"/>
        </w:rPr>
        <w:t> </w:t>
      </w:r>
      <w:r>
        <w:rPr>
          <w:sz w:val="24"/>
        </w:rPr>
        <w:t>física</w:t>
      </w:r>
      <w:r>
        <w:rPr>
          <w:spacing w:val="-8"/>
          <w:sz w:val="24"/>
        </w:rPr>
        <w:t> </w:t>
      </w:r>
      <w:r>
        <w:rPr>
          <w:sz w:val="24"/>
        </w:rPr>
        <w:t>de</w:t>
      </w:r>
      <w:r>
        <w:rPr>
          <w:spacing w:val="-8"/>
          <w:sz w:val="24"/>
        </w:rPr>
        <w:t> </w:t>
      </w:r>
      <w:r>
        <w:rPr>
          <w:sz w:val="24"/>
        </w:rPr>
        <w:t>un</w:t>
      </w:r>
      <w:r>
        <w:rPr>
          <w:spacing w:val="-5"/>
          <w:sz w:val="24"/>
        </w:rPr>
        <w:t> </w:t>
      </w:r>
      <w:r>
        <w:rPr>
          <w:sz w:val="24"/>
        </w:rPr>
        <w:t>activo</w:t>
      </w:r>
      <w:r>
        <w:rPr>
          <w:spacing w:val="-8"/>
          <w:sz w:val="24"/>
        </w:rPr>
        <w:t> </w:t>
      </w:r>
      <w:r>
        <w:rPr>
          <w:sz w:val="24"/>
        </w:rPr>
        <w:t>que</w:t>
      </w:r>
      <w:r>
        <w:rPr>
          <w:spacing w:val="-5"/>
          <w:sz w:val="24"/>
        </w:rPr>
        <w:t> </w:t>
      </w:r>
      <w:r>
        <w:rPr>
          <w:sz w:val="24"/>
        </w:rPr>
        <w:t>controla</w:t>
      </w:r>
      <w:r>
        <w:rPr>
          <w:spacing w:val="-7"/>
          <w:sz w:val="24"/>
        </w:rPr>
        <w:t> </w:t>
      </w:r>
      <w:r>
        <w:rPr>
          <w:sz w:val="24"/>
        </w:rPr>
        <w:t>la</w:t>
      </w:r>
      <w:r>
        <w:rPr>
          <w:spacing w:val="-8"/>
          <w:sz w:val="24"/>
        </w:rPr>
        <w:t> </w:t>
      </w:r>
      <w:r>
        <w:rPr>
          <w:sz w:val="24"/>
        </w:rPr>
        <w:t>entidad cedente de dicho activo y, por tanto, el mismo no puede considerarse transferido. Por el contrario, en acuerdos de entrega posterior a la facturación, la entidad puede tener la posesión física de un activo que controla el cliente.</w:t>
      </w:r>
    </w:p>
    <w:p>
      <w:pPr>
        <w:pStyle w:val="ListParagraph"/>
        <w:numPr>
          <w:ilvl w:val="0"/>
          <w:numId w:val="19"/>
        </w:numPr>
        <w:tabs>
          <w:tab w:pos="1094" w:val="left" w:leader="none"/>
        </w:tabs>
        <w:spacing w:line="259" w:lineRule="auto" w:before="157" w:after="0"/>
        <w:ind w:left="851" w:right="1415" w:firstLine="0"/>
        <w:jc w:val="both"/>
        <w:rPr>
          <w:sz w:val="24"/>
        </w:rPr>
      </w:pPr>
      <w:r>
        <w:rPr>
          <w:sz w:val="24"/>
        </w:rPr>
        <w:t>El cliente ha recibido (aceptado) el activo a conformidad de acuerdo con las especificaciones contractuales. Si una empresa puede determinar de forma objetiva</w:t>
      </w:r>
      <w:r>
        <w:rPr>
          <w:spacing w:val="-2"/>
          <w:sz w:val="24"/>
        </w:rPr>
        <w:t> </w:t>
      </w:r>
      <w:r>
        <w:rPr>
          <w:sz w:val="24"/>
        </w:rPr>
        <w:t>que</w:t>
      </w:r>
      <w:r>
        <w:rPr>
          <w:spacing w:val="-4"/>
          <w:sz w:val="24"/>
        </w:rPr>
        <w:t> </w:t>
      </w:r>
      <w:r>
        <w:rPr>
          <w:sz w:val="24"/>
        </w:rPr>
        <w:t>se</w:t>
      </w:r>
      <w:r>
        <w:rPr>
          <w:spacing w:val="-4"/>
          <w:sz w:val="24"/>
        </w:rPr>
        <w:t> </w:t>
      </w:r>
      <w:r>
        <w:rPr>
          <w:sz w:val="24"/>
        </w:rPr>
        <w:t>ha</w:t>
      </w:r>
      <w:r>
        <w:rPr>
          <w:spacing w:val="-4"/>
          <w:sz w:val="24"/>
        </w:rPr>
        <w:t> </w:t>
      </w:r>
      <w:r>
        <w:rPr>
          <w:sz w:val="24"/>
        </w:rPr>
        <w:t>transferido</w:t>
      </w:r>
      <w:r>
        <w:rPr>
          <w:spacing w:val="-4"/>
          <w:sz w:val="24"/>
        </w:rPr>
        <w:t> </w:t>
      </w:r>
      <w:r>
        <w:rPr>
          <w:sz w:val="24"/>
        </w:rPr>
        <w:t>el</w:t>
      </w:r>
      <w:r>
        <w:rPr>
          <w:spacing w:val="-1"/>
          <w:sz w:val="24"/>
        </w:rPr>
        <w:t> </w:t>
      </w:r>
      <w:r>
        <w:rPr>
          <w:sz w:val="24"/>
        </w:rPr>
        <w:t>control</w:t>
      </w:r>
      <w:r>
        <w:rPr>
          <w:spacing w:val="-3"/>
          <w:sz w:val="24"/>
        </w:rPr>
        <w:t> </w:t>
      </w:r>
      <w:r>
        <w:rPr>
          <w:sz w:val="24"/>
        </w:rPr>
        <w:t>del</w:t>
      </w:r>
      <w:r>
        <w:rPr>
          <w:spacing w:val="-4"/>
          <w:sz w:val="24"/>
        </w:rPr>
        <w:t> </w:t>
      </w:r>
      <w:r>
        <w:rPr>
          <w:sz w:val="24"/>
        </w:rPr>
        <w:t>bien</w:t>
      </w:r>
      <w:r>
        <w:rPr>
          <w:spacing w:val="-3"/>
          <w:sz w:val="24"/>
        </w:rPr>
        <w:t> </w:t>
      </w:r>
      <w:r>
        <w:rPr>
          <w:sz w:val="24"/>
        </w:rPr>
        <w:t>o</w:t>
      </w:r>
      <w:r>
        <w:rPr>
          <w:spacing w:val="-1"/>
          <w:sz w:val="24"/>
        </w:rPr>
        <w:t> </w:t>
      </w:r>
      <w:r>
        <w:rPr>
          <w:sz w:val="24"/>
        </w:rPr>
        <w:t>servicio</w:t>
      </w:r>
      <w:r>
        <w:rPr>
          <w:spacing w:val="-3"/>
          <w:sz w:val="24"/>
        </w:rPr>
        <w:t> </w:t>
      </w:r>
      <w:r>
        <w:rPr>
          <w:sz w:val="24"/>
        </w:rPr>
        <w:t>al</w:t>
      </w:r>
      <w:r>
        <w:rPr>
          <w:spacing w:val="-1"/>
          <w:sz w:val="24"/>
        </w:rPr>
        <w:t> </w:t>
      </w:r>
      <w:r>
        <w:rPr>
          <w:sz w:val="24"/>
        </w:rPr>
        <w:t>cliente</w:t>
      </w:r>
      <w:r>
        <w:rPr>
          <w:spacing w:val="-4"/>
          <w:sz w:val="24"/>
        </w:rPr>
        <w:t> </w:t>
      </w:r>
      <w:r>
        <w:rPr>
          <w:sz w:val="24"/>
        </w:rPr>
        <w:t>de</w:t>
      </w:r>
      <w:r>
        <w:rPr>
          <w:spacing w:val="-4"/>
          <w:sz w:val="24"/>
        </w:rPr>
        <w:t> </w:t>
      </w:r>
      <w:r>
        <w:rPr>
          <w:sz w:val="24"/>
        </w:rPr>
        <w:t>acuerdo con las especificaciones acordadas, la aceptación de este último es una formalidad</w:t>
      </w:r>
      <w:r>
        <w:rPr>
          <w:spacing w:val="-14"/>
          <w:sz w:val="24"/>
        </w:rPr>
        <w:t> </w:t>
      </w:r>
      <w:r>
        <w:rPr>
          <w:sz w:val="24"/>
        </w:rPr>
        <w:t>que</w:t>
      </w:r>
      <w:r>
        <w:rPr>
          <w:spacing w:val="-14"/>
          <w:sz w:val="24"/>
        </w:rPr>
        <w:t> </w:t>
      </w:r>
      <w:r>
        <w:rPr>
          <w:sz w:val="24"/>
        </w:rPr>
        <w:t>no</w:t>
      </w:r>
      <w:r>
        <w:rPr>
          <w:spacing w:val="-13"/>
          <w:sz w:val="24"/>
        </w:rPr>
        <w:t> </w:t>
      </w:r>
      <w:r>
        <w:rPr>
          <w:sz w:val="24"/>
        </w:rPr>
        <w:t>afectaría</w:t>
      </w:r>
      <w:r>
        <w:rPr>
          <w:spacing w:val="-14"/>
          <w:sz w:val="24"/>
        </w:rPr>
        <w:t> </w:t>
      </w:r>
      <w:r>
        <w:rPr>
          <w:sz w:val="24"/>
        </w:rPr>
        <w:t>a</w:t>
      </w:r>
      <w:r>
        <w:rPr>
          <w:spacing w:val="-13"/>
          <w:sz w:val="24"/>
        </w:rPr>
        <w:t> </w:t>
      </w:r>
      <w:r>
        <w:rPr>
          <w:sz w:val="24"/>
        </w:rPr>
        <w:t>la</w:t>
      </w:r>
      <w:r>
        <w:rPr>
          <w:spacing w:val="-14"/>
          <w:sz w:val="24"/>
        </w:rPr>
        <w:t> </w:t>
      </w:r>
      <w:r>
        <w:rPr>
          <w:sz w:val="24"/>
        </w:rPr>
        <w:t>determinación</w:t>
      </w:r>
      <w:r>
        <w:rPr>
          <w:spacing w:val="-13"/>
          <w:sz w:val="24"/>
        </w:rPr>
        <w:t> </w:t>
      </w:r>
      <w:r>
        <w:rPr>
          <w:sz w:val="24"/>
        </w:rPr>
        <w:t>sobre</w:t>
      </w:r>
      <w:r>
        <w:rPr>
          <w:spacing w:val="-14"/>
          <w:sz w:val="24"/>
        </w:rPr>
        <w:t> </w:t>
      </w:r>
      <w:r>
        <w:rPr>
          <w:sz w:val="24"/>
        </w:rPr>
        <w:t>la</w:t>
      </w:r>
      <w:r>
        <w:rPr>
          <w:spacing w:val="-14"/>
          <w:sz w:val="24"/>
        </w:rPr>
        <w:t> </w:t>
      </w:r>
      <w:r>
        <w:rPr>
          <w:sz w:val="24"/>
        </w:rPr>
        <w:t>transferencia</w:t>
      </w:r>
      <w:r>
        <w:rPr>
          <w:spacing w:val="-13"/>
          <w:sz w:val="24"/>
        </w:rPr>
        <w:t> </w:t>
      </w:r>
      <w:r>
        <w:rPr>
          <w:sz w:val="24"/>
        </w:rPr>
        <w:t>del</w:t>
      </w:r>
      <w:r>
        <w:rPr>
          <w:spacing w:val="-14"/>
          <w:sz w:val="24"/>
        </w:rPr>
        <w:t> </w:t>
      </w:r>
      <w:r>
        <w:rPr>
          <w:sz w:val="24"/>
        </w:rPr>
        <w:t>control. Por ejemplo, si la cláusula de aceptación se basa en el cumplimiento de características de tamaño o peso especificadas, la entidad podría determinar si esos</w:t>
      </w:r>
      <w:r>
        <w:rPr>
          <w:spacing w:val="-8"/>
          <w:sz w:val="24"/>
        </w:rPr>
        <w:t> </w:t>
      </w:r>
      <w:r>
        <w:rPr>
          <w:sz w:val="24"/>
        </w:rPr>
        <w:t>criterios</w:t>
      </w:r>
      <w:r>
        <w:rPr>
          <w:spacing w:val="-7"/>
          <w:sz w:val="24"/>
        </w:rPr>
        <w:t> </w:t>
      </w:r>
      <w:r>
        <w:rPr>
          <w:sz w:val="24"/>
        </w:rPr>
        <w:t>se</w:t>
      </w:r>
      <w:r>
        <w:rPr>
          <w:spacing w:val="-9"/>
          <w:sz w:val="24"/>
        </w:rPr>
        <w:t> </w:t>
      </w:r>
      <w:r>
        <w:rPr>
          <w:sz w:val="24"/>
        </w:rPr>
        <w:t>han</w:t>
      </w:r>
      <w:r>
        <w:rPr>
          <w:spacing w:val="-6"/>
          <w:sz w:val="24"/>
        </w:rPr>
        <w:t> </w:t>
      </w:r>
      <w:r>
        <w:rPr>
          <w:sz w:val="24"/>
        </w:rPr>
        <w:t>cumplido</w:t>
      </w:r>
      <w:r>
        <w:rPr>
          <w:spacing w:val="-7"/>
          <w:sz w:val="24"/>
        </w:rPr>
        <w:t> </w:t>
      </w:r>
      <w:r>
        <w:rPr>
          <w:sz w:val="24"/>
        </w:rPr>
        <w:t>antes</w:t>
      </w:r>
      <w:r>
        <w:rPr>
          <w:spacing w:val="-7"/>
          <w:sz w:val="24"/>
        </w:rPr>
        <w:t> </w:t>
      </w:r>
      <w:r>
        <w:rPr>
          <w:sz w:val="24"/>
        </w:rPr>
        <w:t>de</w:t>
      </w:r>
      <w:r>
        <w:rPr>
          <w:spacing w:val="-7"/>
          <w:sz w:val="24"/>
        </w:rPr>
        <w:t> </w:t>
      </w:r>
      <w:r>
        <w:rPr>
          <w:sz w:val="24"/>
        </w:rPr>
        <w:t>recibir</w:t>
      </w:r>
      <w:r>
        <w:rPr>
          <w:spacing w:val="-7"/>
          <w:sz w:val="24"/>
        </w:rPr>
        <w:t> </w:t>
      </w:r>
      <w:r>
        <w:rPr>
          <w:sz w:val="24"/>
        </w:rPr>
        <w:t>confirmación</w:t>
      </w:r>
      <w:r>
        <w:rPr>
          <w:spacing w:val="-8"/>
          <w:sz w:val="24"/>
        </w:rPr>
        <w:t> </w:t>
      </w:r>
      <w:r>
        <w:rPr>
          <w:sz w:val="24"/>
        </w:rPr>
        <w:t>de</w:t>
      </w:r>
      <w:r>
        <w:rPr>
          <w:spacing w:val="-7"/>
          <w:sz w:val="24"/>
        </w:rPr>
        <w:t> </w:t>
      </w:r>
      <w:r>
        <w:rPr>
          <w:sz w:val="24"/>
        </w:rPr>
        <w:t>la</w:t>
      </w:r>
      <w:r>
        <w:rPr>
          <w:spacing w:val="-7"/>
          <w:sz w:val="24"/>
        </w:rPr>
        <w:t> </w:t>
      </w:r>
      <w:r>
        <w:rPr>
          <w:sz w:val="24"/>
        </w:rPr>
        <w:t>aceptación</w:t>
      </w:r>
      <w:r>
        <w:rPr>
          <w:spacing w:val="-6"/>
          <w:sz w:val="24"/>
        </w:rPr>
        <w:t> </w:t>
      </w:r>
      <w:r>
        <w:rPr>
          <w:sz w:val="24"/>
        </w:rPr>
        <w:t>del </w:t>
      </w:r>
      <w:r>
        <w:rPr>
          <w:spacing w:val="-2"/>
          <w:sz w:val="24"/>
        </w:rPr>
        <w:t>cliente.</w:t>
      </w:r>
    </w:p>
    <w:p>
      <w:pPr>
        <w:pStyle w:val="BodyText"/>
        <w:spacing w:line="259" w:lineRule="auto"/>
        <w:ind w:left="851" w:right="1418"/>
      </w:pPr>
      <w:r>
        <w:rPr/>
        <w:t>Sin embargo, si la entidad no puede determinar</w:t>
      </w:r>
      <w:r>
        <w:rPr>
          <w:spacing w:val="-1"/>
        </w:rPr>
        <w:t> </w:t>
      </w:r>
      <w:r>
        <w:rPr/>
        <w:t>de forma objetiva que el</w:t>
      </w:r>
      <w:r>
        <w:rPr>
          <w:spacing w:val="-1"/>
        </w:rPr>
        <w:t> </w:t>
      </w:r>
      <w:r>
        <w:rPr/>
        <w:t>bien o servicio proporcionado al cliente reúne las especificaciones acordadas en el contrato</w:t>
      </w:r>
      <w:r>
        <w:rPr>
          <w:spacing w:val="-9"/>
        </w:rPr>
        <w:t> </w:t>
      </w:r>
      <w:r>
        <w:rPr/>
        <w:t>no</w:t>
      </w:r>
      <w:r>
        <w:rPr>
          <w:spacing w:val="-9"/>
        </w:rPr>
        <w:t> </w:t>
      </w:r>
      <w:r>
        <w:rPr/>
        <w:t>podrá</w:t>
      </w:r>
      <w:r>
        <w:rPr>
          <w:spacing w:val="-7"/>
        </w:rPr>
        <w:t> </w:t>
      </w:r>
      <w:r>
        <w:rPr/>
        <w:t>concluir</w:t>
      </w:r>
      <w:r>
        <w:rPr>
          <w:spacing w:val="-7"/>
        </w:rPr>
        <w:t> </w:t>
      </w:r>
      <w:r>
        <w:rPr/>
        <w:t>que</w:t>
      </w:r>
      <w:r>
        <w:rPr>
          <w:spacing w:val="-7"/>
        </w:rPr>
        <w:t> </w:t>
      </w:r>
      <w:r>
        <w:rPr/>
        <w:t>el</w:t>
      </w:r>
      <w:r>
        <w:rPr>
          <w:spacing w:val="-9"/>
        </w:rPr>
        <w:t> </w:t>
      </w:r>
      <w:r>
        <w:rPr/>
        <w:t>cliente</w:t>
      </w:r>
      <w:r>
        <w:rPr>
          <w:spacing w:val="-9"/>
        </w:rPr>
        <w:t> </w:t>
      </w:r>
      <w:r>
        <w:rPr/>
        <w:t>ha</w:t>
      </w:r>
      <w:r>
        <w:rPr>
          <w:spacing w:val="-10"/>
        </w:rPr>
        <w:t> </w:t>
      </w:r>
      <w:r>
        <w:rPr/>
        <w:t>obtenido</w:t>
      </w:r>
      <w:r>
        <w:rPr>
          <w:spacing w:val="-7"/>
        </w:rPr>
        <w:t> </w:t>
      </w:r>
      <w:r>
        <w:rPr/>
        <w:t>el</w:t>
      </w:r>
      <w:r>
        <w:rPr>
          <w:spacing w:val="-9"/>
        </w:rPr>
        <w:t> </w:t>
      </w:r>
      <w:r>
        <w:rPr/>
        <w:t>control</w:t>
      </w:r>
      <w:r>
        <w:rPr>
          <w:spacing w:val="-9"/>
        </w:rPr>
        <w:t> </w:t>
      </w:r>
      <w:r>
        <w:rPr/>
        <w:t>hasta</w:t>
      </w:r>
      <w:r>
        <w:rPr>
          <w:spacing w:val="-7"/>
        </w:rPr>
        <w:t> </w:t>
      </w:r>
      <w:r>
        <w:rPr/>
        <w:t>que</w:t>
      </w:r>
      <w:r>
        <w:rPr>
          <w:spacing w:val="-9"/>
        </w:rPr>
        <w:t> </w:t>
      </w:r>
      <w:r>
        <w:rPr/>
        <w:t>reciba la aceptación del cliente.</w:t>
      </w:r>
    </w:p>
    <w:p>
      <w:pPr>
        <w:pStyle w:val="BodyText"/>
        <w:spacing w:line="259" w:lineRule="auto" w:before="158"/>
        <w:ind w:left="851" w:right="1421"/>
      </w:pPr>
      <w:r>
        <w:rPr/>
        <w:t>Cuando se entregan productos (bienes o servicios) a un cliente en régimen de prueba o evaluación y este no se ha comprometido a pagar la contraprestación hasta</w:t>
      </w:r>
      <w:r>
        <w:rPr>
          <w:spacing w:val="63"/>
        </w:rPr>
        <w:t> </w:t>
      </w:r>
      <w:r>
        <w:rPr/>
        <w:t>que</w:t>
      </w:r>
      <w:r>
        <w:rPr>
          <w:spacing w:val="68"/>
        </w:rPr>
        <w:t> </w:t>
      </w:r>
      <w:r>
        <w:rPr/>
        <w:t>venza</w:t>
      </w:r>
      <w:r>
        <w:rPr>
          <w:spacing w:val="65"/>
        </w:rPr>
        <w:t> </w:t>
      </w:r>
      <w:r>
        <w:rPr/>
        <w:t>el</w:t>
      </w:r>
      <w:r>
        <w:rPr>
          <w:spacing w:val="69"/>
        </w:rPr>
        <w:t> </w:t>
      </w:r>
      <w:r>
        <w:rPr/>
        <w:t>periodo</w:t>
      </w:r>
      <w:r>
        <w:rPr>
          <w:spacing w:val="66"/>
        </w:rPr>
        <w:t> </w:t>
      </w:r>
      <w:r>
        <w:rPr/>
        <w:t>de</w:t>
      </w:r>
      <w:r>
        <w:rPr>
          <w:spacing w:val="66"/>
        </w:rPr>
        <w:t> </w:t>
      </w:r>
      <w:r>
        <w:rPr/>
        <w:t>prueba,</w:t>
      </w:r>
      <w:r>
        <w:rPr>
          <w:spacing w:val="67"/>
        </w:rPr>
        <w:t> </w:t>
      </w:r>
      <w:r>
        <w:rPr/>
        <w:t>el</w:t>
      </w:r>
      <w:r>
        <w:rPr>
          <w:spacing w:val="68"/>
        </w:rPr>
        <w:t> </w:t>
      </w:r>
      <w:r>
        <w:rPr/>
        <w:t>control</w:t>
      </w:r>
      <w:r>
        <w:rPr>
          <w:spacing w:val="65"/>
        </w:rPr>
        <w:t> </w:t>
      </w:r>
      <w:r>
        <w:rPr/>
        <w:t>del</w:t>
      </w:r>
      <w:r>
        <w:rPr>
          <w:spacing w:val="67"/>
        </w:rPr>
        <w:t> </w:t>
      </w:r>
      <w:r>
        <w:rPr/>
        <w:t>producto</w:t>
      </w:r>
      <w:r>
        <w:rPr>
          <w:spacing w:val="66"/>
        </w:rPr>
        <w:t> </w:t>
      </w:r>
      <w:r>
        <w:rPr/>
        <w:t>no</w:t>
      </w:r>
      <w:r>
        <w:rPr>
          <w:spacing w:val="66"/>
        </w:rPr>
        <w:t> </w:t>
      </w:r>
      <w:r>
        <w:rPr/>
        <w:t>se</w:t>
      </w:r>
      <w:r>
        <w:rPr>
          <w:spacing w:val="69"/>
        </w:rPr>
        <w:t> </w:t>
      </w:r>
      <w:r>
        <w:rPr>
          <w:spacing w:val="-5"/>
        </w:rPr>
        <w:t>ha</w:t>
      </w:r>
    </w:p>
    <w:p>
      <w:pPr>
        <w:pStyle w:val="BodyText"/>
        <w:spacing w:after="0" w:line="259" w:lineRule="auto"/>
        <w:sectPr>
          <w:pgSz w:w="11910" w:h="16840"/>
          <w:pgMar w:header="708" w:footer="0" w:top="1700" w:bottom="280" w:left="1559" w:right="283"/>
        </w:sectPr>
      </w:pPr>
    </w:p>
    <w:p>
      <w:pPr>
        <w:pStyle w:val="BodyText"/>
        <w:spacing w:line="259" w:lineRule="auto" w:before="46"/>
        <w:ind w:left="851" w:right="1421"/>
      </w:pPr>
      <w:r>
        <w:rPr/>
        <w:t>transferido al cliente hasta que este lo acepta o venza el citado plazo sin haber comunicado su disconformidad.</w:t>
      </w:r>
    </w:p>
    <w:p>
      <w:pPr>
        <w:pStyle w:val="ListParagraph"/>
        <w:numPr>
          <w:ilvl w:val="0"/>
          <w:numId w:val="19"/>
        </w:numPr>
        <w:tabs>
          <w:tab w:pos="1103" w:val="left" w:leader="none"/>
        </w:tabs>
        <w:spacing w:line="240" w:lineRule="auto" w:before="162" w:after="0"/>
        <w:ind w:left="1103" w:right="0" w:hanging="252"/>
        <w:jc w:val="both"/>
        <w:rPr>
          <w:sz w:val="24"/>
        </w:rPr>
      </w:pPr>
      <w:r>
        <w:rPr>
          <w:sz w:val="24"/>
        </w:rPr>
        <w:t>La</w:t>
      </w:r>
      <w:r>
        <w:rPr>
          <w:spacing w:val="-2"/>
          <w:sz w:val="24"/>
        </w:rPr>
        <w:t> </w:t>
      </w:r>
      <w:r>
        <w:rPr>
          <w:sz w:val="24"/>
        </w:rPr>
        <w:t>entidad</w:t>
      </w:r>
      <w:r>
        <w:rPr>
          <w:spacing w:val="-3"/>
          <w:sz w:val="24"/>
        </w:rPr>
        <w:t> </w:t>
      </w:r>
      <w:r>
        <w:rPr>
          <w:sz w:val="24"/>
        </w:rPr>
        <w:t>tiene</w:t>
      </w:r>
      <w:r>
        <w:rPr>
          <w:spacing w:val="-3"/>
          <w:sz w:val="24"/>
        </w:rPr>
        <w:t> </w:t>
      </w:r>
      <w:r>
        <w:rPr>
          <w:sz w:val="24"/>
        </w:rPr>
        <w:t>un</w:t>
      </w:r>
      <w:r>
        <w:rPr>
          <w:spacing w:val="-2"/>
          <w:sz w:val="24"/>
        </w:rPr>
        <w:t> </w:t>
      </w:r>
      <w:r>
        <w:rPr>
          <w:sz w:val="24"/>
        </w:rPr>
        <w:t>derecho</w:t>
      </w:r>
      <w:r>
        <w:rPr>
          <w:spacing w:val="-3"/>
          <w:sz w:val="24"/>
        </w:rPr>
        <w:t> </w:t>
      </w:r>
      <w:r>
        <w:rPr>
          <w:sz w:val="24"/>
        </w:rPr>
        <w:t>de</w:t>
      </w:r>
      <w:r>
        <w:rPr>
          <w:spacing w:val="-2"/>
          <w:sz w:val="24"/>
        </w:rPr>
        <w:t> </w:t>
      </w:r>
      <w:r>
        <w:rPr>
          <w:sz w:val="24"/>
        </w:rPr>
        <w:t>cobro</w:t>
      </w:r>
      <w:r>
        <w:rPr>
          <w:spacing w:val="-3"/>
          <w:sz w:val="24"/>
        </w:rPr>
        <w:t> </w:t>
      </w:r>
      <w:r>
        <w:rPr>
          <w:sz w:val="24"/>
        </w:rPr>
        <w:t>por</w:t>
      </w:r>
      <w:r>
        <w:rPr>
          <w:spacing w:val="-2"/>
          <w:sz w:val="24"/>
        </w:rPr>
        <w:t> </w:t>
      </w:r>
      <w:r>
        <w:rPr>
          <w:sz w:val="24"/>
        </w:rPr>
        <w:t>transferir</w:t>
      </w:r>
      <w:r>
        <w:rPr>
          <w:spacing w:val="-4"/>
          <w:sz w:val="24"/>
        </w:rPr>
        <w:t> </w:t>
      </w:r>
      <w:r>
        <w:rPr>
          <w:sz w:val="24"/>
        </w:rPr>
        <w:t>el</w:t>
      </w:r>
      <w:r>
        <w:rPr>
          <w:spacing w:val="-1"/>
          <w:sz w:val="24"/>
        </w:rPr>
        <w:t> </w:t>
      </w:r>
      <w:r>
        <w:rPr>
          <w:spacing w:val="-2"/>
          <w:sz w:val="24"/>
        </w:rPr>
        <w:t>activo.</w:t>
      </w:r>
    </w:p>
    <w:p>
      <w:pPr>
        <w:pStyle w:val="ListParagraph"/>
        <w:numPr>
          <w:ilvl w:val="0"/>
          <w:numId w:val="19"/>
        </w:numPr>
        <w:tabs>
          <w:tab w:pos="1148" w:val="left" w:leader="none"/>
        </w:tabs>
        <w:spacing w:line="259" w:lineRule="auto" w:before="182" w:after="0"/>
        <w:ind w:left="851" w:right="1420" w:firstLine="0"/>
        <w:jc w:val="both"/>
        <w:rPr>
          <w:sz w:val="24"/>
        </w:rPr>
      </w:pPr>
      <w:r>
        <w:rPr>
          <w:sz w:val="24"/>
        </w:rPr>
        <w:t>El cliente tiene la propiedad del activo. Sin embargo, cuando la entidad conserva el derecho de propiedad solo como protección contra el incumplimiento</w:t>
      </w:r>
      <w:r>
        <w:rPr>
          <w:spacing w:val="-1"/>
          <w:sz w:val="24"/>
        </w:rPr>
        <w:t> </w:t>
      </w:r>
      <w:r>
        <w:rPr>
          <w:sz w:val="24"/>
        </w:rPr>
        <w:t>del</w:t>
      </w:r>
      <w:r>
        <w:rPr>
          <w:spacing w:val="-1"/>
          <w:sz w:val="24"/>
        </w:rPr>
        <w:t> </w:t>
      </w:r>
      <w:r>
        <w:rPr>
          <w:sz w:val="24"/>
        </w:rPr>
        <w:t>cliente, esta circunstancia no</w:t>
      </w:r>
      <w:r>
        <w:rPr>
          <w:spacing w:val="-1"/>
          <w:sz w:val="24"/>
        </w:rPr>
        <w:t> </w:t>
      </w:r>
      <w:r>
        <w:rPr>
          <w:sz w:val="24"/>
        </w:rPr>
        <w:t>impediría al</w:t>
      </w:r>
      <w:r>
        <w:rPr>
          <w:spacing w:val="-1"/>
          <w:sz w:val="24"/>
        </w:rPr>
        <w:t> </w:t>
      </w:r>
      <w:r>
        <w:rPr>
          <w:sz w:val="24"/>
        </w:rPr>
        <w:t>cliente</w:t>
      </w:r>
      <w:r>
        <w:rPr>
          <w:spacing w:val="-1"/>
          <w:sz w:val="24"/>
        </w:rPr>
        <w:t> </w:t>
      </w:r>
      <w:r>
        <w:rPr>
          <w:sz w:val="24"/>
        </w:rPr>
        <w:t>obtener el control del activo.</w:t>
      </w:r>
    </w:p>
    <w:p>
      <w:pPr>
        <w:pStyle w:val="Heading2"/>
        <w:jc w:val="left"/>
      </w:pPr>
      <w:r>
        <w:rPr>
          <w:spacing w:val="-2"/>
        </w:rPr>
        <w:t>Valoración.</w:t>
      </w:r>
    </w:p>
    <w:p>
      <w:pPr>
        <w:pStyle w:val="BodyText"/>
        <w:spacing w:line="259" w:lineRule="auto" w:before="182"/>
        <w:ind w:left="851" w:right="1417"/>
      </w:pPr>
      <w:r>
        <w:rPr/>
        <w:t>Los ingresos ordinarios procedentes de la venta de bienes y de la prestación de servicios</w:t>
      </w:r>
      <w:r>
        <w:rPr>
          <w:spacing w:val="-14"/>
        </w:rPr>
        <w:t> </w:t>
      </w:r>
      <w:r>
        <w:rPr/>
        <w:t>se</w:t>
      </w:r>
      <w:r>
        <w:rPr>
          <w:spacing w:val="-14"/>
        </w:rPr>
        <w:t> </w:t>
      </w:r>
      <w:r>
        <w:rPr/>
        <w:t>valoran</w:t>
      </w:r>
      <w:r>
        <w:rPr>
          <w:spacing w:val="-13"/>
        </w:rPr>
        <w:t> </w:t>
      </w:r>
      <w:r>
        <w:rPr/>
        <w:t>por</w:t>
      </w:r>
      <w:r>
        <w:rPr>
          <w:spacing w:val="-14"/>
        </w:rPr>
        <w:t> </w:t>
      </w:r>
      <w:r>
        <w:rPr/>
        <w:t>el</w:t>
      </w:r>
      <w:r>
        <w:rPr>
          <w:spacing w:val="-13"/>
        </w:rPr>
        <w:t> </w:t>
      </w:r>
      <w:r>
        <w:rPr/>
        <w:t>importe</w:t>
      </w:r>
      <w:r>
        <w:rPr>
          <w:spacing w:val="-14"/>
        </w:rPr>
        <w:t> </w:t>
      </w:r>
      <w:r>
        <w:rPr/>
        <w:t>monetario</w:t>
      </w:r>
      <w:r>
        <w:rPr>
          <w:spacing w:val="-13"/>
        </w:rPr>
        <w:t> </w:t>
      </w:r>
      <w:r>
        <w:rPr/>
        <w:t>o,</w:t>
      </w:r>
      <w:r>
        <w:rPr>
          <w:spacing w:val="-14"/>
        </w:rPr>
        <w:t> </w:t>
      </w:r>
      <w:r>
        <w:rPr/>
        <w:t>en</w:t>
      </w:r>
      <w:r>
        <w:rPr>
          <w:spacing w:val="-14"/>
        </w:rPr>
        <w:t> </w:t>
      </w:r>
      <w:r>
        <w:rPr/>
        <w:t>su</w:t>
      </w:r>
      <w:r>
        <w:rPr>
          <w:spacing w:val="-13"/>
        </w:rPr>
        <w:t> </w:t>
      </w:r>
      <w:r>
        <w:rPr/>
        <w:t>caso,</w:t>
      </w:r>
      <w:r>
        <w:rPr>
          <w:spacing w:val="-14"/>
        </w:rPr>
        <w:t> </w:t>
      </w:r>
      <w:r>
        <w:rPr/>
        <w:t>por</w:t>
      </w:r>
      <w:r>
        <w:rPr>
          <w:spacing w:val="-13"/>
        </w:rPr>
        <w:t> </w:t>
      </w:r>
      <w:r>
        <w:rPr/>
        <w:t>el</w:t>
      </w:r>
      <w:r>
        <w:rPr>
          <w:spacing w:val="-14"/>
        </w:rPr>
        <w:t> </w:t>
      </w:r>
      <w:r>
        <w:rPr/>
        <w:t>valor</w:t>
      </w:r>
      <w:r>
        <w:rPr>
          <w:spacing w:val="-13"/>
        </w:rPr>
        <w:t> </w:t>
      </w:r>
      <w:r>
        <w:rPr/>
        <w:t>razonable de la contrapartida, recibida o</w:t>
      </w:r>
      <w:r>
        <w:rPr>
          <w:spacing w:val="-2"/>
        </w:rPr>
        <w:t> </w:t>
      </w:r>
      <w:r>
        <w:rPr/>
        <w:t>que se espere</w:t>
      </w:r>
      <w:r>
        <w:rPr>
          <w:spacing w:val="-2"/>
        </w:rPr>
        <w:t> </w:t>
      </w:r>
      <w:r>
        <w:rPr/>
        <w:t>recibir, derivada</w:t>
      </w:r>
      <w:r>
        <w:rPr>
          <w:spacing w:val="-2"/>
        </w:rPr>
        <w:t> </w:t>
      </w:r>
      <w:r>
        <w:rPr/>
        <w:t>de la</w:t>
      </w:r>
      <w:r>
        <w:rPr>
          <w:spacing w:val="-2"/>
        </w:rPr>
        <w:t> </w:t>
      </w:r>
      <w:r>
        <w:rPr/>
        <w:t>misma, que, salvo evidencia en contrario, es el precio acordado para los activos a trasferir al cliente,</w:t>
      </w:r>
      <w:r>
        <w:rPr>
          <w:spacing w:val="-5"/>
        </w:rPr>
        <w:t> </w:t>
      </w:r>
      <w:r>
        <w:rPr/>
        <w:t>deducido:</w:t>
      </w:r>
      <w:r>
        <w:rPr>
          <w:spacing w:val="-4"/>
        </w:rPr>
        <w:t> </w:t>
      </w:r>
      <w:r>
        <w:rPr/>
        <w:t>el</w:t>
      </w:r>
      <w:r>
        <w:rPr>
          <w:spacing w:val="-5"/>
        </w:rPr>
        <w:t> </w:t>
      </w:r>
      <w:r>
        <w:rPr/>
        <w:t>importe</w:t>
      </w:r>
      <w:r>
        <w:rPr>
          <w:spacing w:val="-5"/>
        </w:rPr>
        <w:t> </w:t>
      </w:r>
      <w:r>
        <w:rPr/>
        <w:t>de</w:t>
      </w:r>
      <w:r>
        <w:rPr>
          <w:spacing w:val="-5"/>
        </w:rPr>
        <w:t> </w:t>
      </w:r>
      <w:r>
        <w:rPr/>
        <w:t>cualquier</w:t>
      </w:r>
      <w:r>
        <w:rPr>
          <w:spacing w:val="-4"/>
        </w:rPr>
        <w:t> </w:t>
      </w:r>
      <w:r>
        <w:rPr/>
        <w:t>descuento,</w:t>
      </w:r>
      <w:r>
        <w:rPr>
          <w:spacing w:val="-4"/>
        </w:rPr>
        <w:t> </w:t>
      </w:r>
      <w:r>
        <w:rPr/>
        <w:t>rebaja</w:t>
      </w:r>
      <w:r>
        <w:rPr>
          <w:spacing w:val="-4"/>
        </w:rPr>
        <w:t> </w:t>
      </w:r>
      <w:r>
        <w:rPr/>
        <w:t>en</w:t>
      </w:r>
      <w:r>
        <w:rPr>
          <w:spacing w:val="-4"/>
        </w:rPr>
        <w:t> </w:t>
      </w:r>
      <w:r>
        <w:rPr/>
        <w:t>el</w:t>
      </w:r>
      <w:r>
        <w:rPr>
          <w:spacing w:val="-5"/>
        </w:rPr>
        <w:t> </w:t>
      </w:r>
      <w:r>
        <w:rPr/>
        <w:t>precio</w:t>
      </w:r>
      <w:r>
        <w:rPr>
          <w:spacing w:val="-4"/>
        </w:rPr>
        <w:t> </w:t>
      </w:r>
      <w:r>
        <w:rPr/>
        <w:t>u</w:t>
      </w:r>
      <w:r>
        <w:rPr>
          <w:spacing w:val="-4"/>
        </w:rPr>
        <w:t> </w:t>
      </w:r>
      <w:r>
        <w:rPr/>
        <w:t>otras partidas similares que la entidad pueda conceder, así como los intereses incorporados al nominal de los créditos. No obstante, podrán incluirse los intereses</w:t>
      </w:r>
      <w:r>
        <w:rPr>
          <w:spacing w:val="-5"/>
        </w:rPr>
        <w:t> </w:t>
      </w:r>
      <w:r>
        <w:rPr/>
        <w:t>incorporados</w:t>
      </w:r>
      <w:r>
        <w:rPr>
          <w:spacing w:val="-4"/>
        </w:rPr>
        <w:t> </w:t>
      </w:r>
      <w:r>
        <w:rPr/>
        <w:t>a</w:t>
      </w:r>
      <w:r>
        <w:rPr>
          <w:spacing w:val="-7"/>
        </w:rPr>
        <w:t> </w:t>
      </w:r>
      <w:r>
        <w:rPr/>
        <w:t>los</w:t>
      </w:r>
      <w:r>
        <w:rPr>
          <w:spacing w:val="-4"/>
        </w:rPr>
        <w:t> </w:t>
      </w:r>
      <w:r>
        <w:rPr/>
        <w:t>créditos</w:t>
      </w:r>
      <w:r>
        <w:rPr>
          <w:spacing w:val="-4"/>
        </w:rPr>
        <w:t> </w:t>
      </w:r>
      <w:r>
        <w:rPr/>
        <w:t>comerciales</w:t>
      </w:r>
      <w:r>
        <w:rPr>
          <w:spacing w:val="-8"/>
        </w:rPr>
        <w:t> </w:t>
      </w:r>
      <w:r>
        <w:rPr/>
        <w:t>con</w:t>
      </w:r>
      <w:r>
        <w:rPr>
          <w:spacing w:val="-4"/>
        </w:rPr>
        <w:t> </w:t>
      </w:r>
      <w:r>
        <w:rPr/>
        <w:t>vencimiento</w:t>
      </w:r>
      <w:r>
        <w:rPr>
          <w:spacing w:val="-7"/>
        </w:rPr>
        <w:t> </w:t>
      </w:r>
      <w:r>
        <w:rPr/>
        <w:t>no</w:t>
      </w:r>
      <w:r>
        <w:rPr>
          <w:spacing w:val="-4"/>
        </w:rPr>
        <w:t> </w:t>
      </w:r>
      <w:r>
        <w:rPr/>
        <w:t>superior</w:t>
      </w:r>
      <w:r>
        <w:rPr>
          <w:spacing w:val="-5"/>
        </w:rPr>
        <w:t> </w:t>
      </w:r>
      <w:r>
        <w:rPr/>
        <w:t>a un año que no tengan un tipo de interés contractual, cuando el efecto de no actualizar los flujos de efectivo no es significativo.</w:t>
      </w:r>
    </w:p>
    <w:p>
      <w:pPr>
        <w:pStyle w:val="BodyText"/>
        <w:spacing w:line="259" w:lineRule="auto" w:before="158"/>
        <w:ind w:left="851" w:right="1414"/>
      </w:pPr>
      <w:r>
        <w:rPr/>
        <w:t>No forman parte de los ingresos los impuestos que gravan las operaciones de entrega de bienes y prestación de servicios que la entidad debe repercutir a terceros</w:t>
      </w:r>
      <w:r>
        <w:rPr>
          <w:spacing w:val="-4"/>
        </w:rPr>
        <w:t> </w:t>
      </w:r>
      <w:r>
        <w:rPr/>
        <w:t>como</w:t>
      </w:r>
      <w:r>
        <w:rPr>
          <w:spacing w:val="-4"/>
        </w:rPr>
        <w:t> </w:t>
      </w:r>
      <w:r>
        <w:rPr/>
        <w:t>el</w:t>
      </w:r>
      <w:r>
        <w:rPr>
          <w:spacing w:val="-7"/>
        </w:rPr>
        <w:t> </w:t>
      </w:r>
      <w:r>
        <w:rPr/>
        <w:t>impuesto</w:t>
      </w:r>
      <w:r>
        <w:rPr>
          <w:spacing w:val="-4"/>
        </w:rPr>
        <w:t> </w:t>
      </w:r>
      <w:r>
        <w:rPr/>
        <w:t>sobre</w:t>
      </w:r>
      <w:r>
        <w:rPr>
          <w:spacing w:val="-7"/>
        </w:rPr>
        <w:t> </w:t>
      </w:r>
      <w:r>
        <w:rPr/>
        <w:t>el</w:t>
      </w:r>
      <w:r>
        <w:rPr>
          <w:spacing w:val="-2"/>
        </w:rPr>
        <w:t> </w:t>
      </w:r>
      <w:r>
        <w:rPr/>
        <w:t>valor</w:t>
      </w:r>
      <w:r>
        <w:rPr>
          <w:spacing w:val="-7"/>
        </w:rPr>
        <w:t> </w:t>
      </w:r>
      <w:r>
        <w:rPr/>
        <w:t>añadido</w:t>
      </w:r>
      <w:r>
        <w:rPr>
          <w:spacing w:val="-7"/>
        </w:rPr>
        <w:t> </w:t>
      </w:r>
      <w:r>
        <w:rPr/>
        <w:t>y</w:t>
      </w:r>
      <w:r>
        <w:rPr>
          <w:spacing w:val="-6"/>
        </w:rPr>
        <w:t> </w:t>
      </w:r>
      <w:r>
        <w:rPr/>
        <w:t>los</w:t>
      </w:r>
      <w:r>
        <w:rPr>
          <w:spacing w:val="-4"/>
        </w:rPr>
        <w:t> </w:t>
      </w:r>
      <w:r>
        <w:rPr/>
        <w:t>impuestos</w:t>
      </w:r>
      <w:r>
        <w:rPr>
          <w:spacing w:val="-4"/>
        </w:rPr>
        <w:t> </w:t>
      </w:r>
      <w:r>
        <w:rPr/>
        <w:t>especiales,</w:t>
      </w:r>
      <w:r>
        <w:rPr>
          <w:spacing w:val="-5"/>
        </w:rPr>
        <w:t> </w:t>
      </w:r>
      <w:r>
        <w:rPr/>
        <w:t>así como las cantidades recibidas por cuenta de terceros.</w:t>
      </w:r>
    </w:p>
    <w:p>
      <w:pPr>
        <w:pStyle w:val="BodyText"/>
        <w:spacing w:line="259" w:lineRule="auto" w:before="161"/>
        <w:ind w:left="851" w:right="1416"/>
      </w:pPr>
      <w:r>
        <w:rPr/>
        <w:t>La</w:t>
      </w:r>
      <w:r>
        <w:rPr>
          <w:spacing w:val="-5"/>
        </w:rPr>
        <w:t> </w:t>
      </w:r>
      <w:r>
        <w:rPr/>
        <w:t>entidad</w:t>
      </w:r>
      <w:r>
        <w:rPr>
          <w:spacing w:val="-4"/>
        </w:rPr>
        <w:t> </w:t>
      </w:r>
      <w:r>
        <w:rPr/>
        <w:t>toma</w:t>
      </w:r>
      <w:r>
        <w:rPr>
          <w:spacing w:val="-5"/>
        </w:rPr>
        <w:t> </w:t>
      </w:r>
      <w:r>
        <w:rPr/>
        <w:t>en</w:t>
      </w:r>
      <w:r>
        <w:rPr>
          <w:spacing w:val="-4"/>
        </w:rPr>
        <w:t> </w:t>
      </w:r>
      <w:r>
        <w:rPr/>
        <w:t>cuenta</w:t>
      </w:r>
      <w:r>
        <w:rPr>
          <w:spacing w:val="-5"/>
        </w:rPr>
        <w:t> </w:t>
      </w:r>
      <w:r>
        <w:rPr/>
        <w:t>en</w:t>
      </w:r>
      <w:r>
        <w:rPr>
          <w:spacing w:val="-4"/>
        </w:rPr>
        <w:t> </w:t>
      </w:r>
      <w:r>
        <w:rPr/>
        <w:t>la</w:t>
      </w:r>
      <w:r>
        <w:rPr>
          <w:spacing w:val="-5"/>
        </w:rPr>
        <w:t> </w:t>
      </w:r>
      <w:r>
        <w:rPr/>
        <w:t>valoración</w:t>
      </w:r>
      <w:r>
        <w:rPr>
          <w:spacing w:val="-6"/>
        </w:rPr>
        <w:t> </w:t>
      </w:r>
      <w:r>
        <w:rPr/>
        <w:t>del</w:t>
      </w:r>
      <w:r>
        <w:rPr>
          <w:spacing w:val="-7"/>
        </w:rPr>
        <w:t> </w:t>
      </w:r>
      <w:r>
        <w:rPr/>
        <w:t>ingreso</w:t>
      </w:r>
      <w:r>
        <w:rPr>
          <w:spacing w:val="-4"/>
        </w:rPr>
        <w:t> </w:t>
      </w:r>
      <w:r>
        <w:rPr/>
        <w:t>la</w:t>
      </w:r>
      <w:r>
        <w:rPr>
          <w:spacing w:val="-5"/>
        </w:rPr>
        <w:t> </w:t>
      </w:r>
      <w:r>
        <w:rPr/>
        <w:t>mejor</w:t>
      </w:r>
      <w:r>
        <w:rPr>
          <w:spacing w:val="-7"/>
        </w:rPr>
        <w:t> </w:t>
      </w:r>
      <w:r>
        <w:rPr/>
        <w:t>estimación</w:t>
      </w:r>
      <w:r>
        <w:rPr>
          <w:spacing w:val="-4"/>
        </w:rPr>
        <w:t> </w:t>
      </w:r>
      <w:r>
        <w:rPr/>
        <w:t>de</w:t>
      </w:r>
      <w:r>
        <w:rPr>
          <w:spacing w:val="-7"/>
        </w:rPr>
        <w:t> </w:t>
      </w:r>
      <w:r>
        <w:rPr/>
        <w:t>la contraprestación variable si es altamente probable que no se produzca una reversión significativa del importe del ingreso reconocido cuando posteriormente se resuelva la incertidumbre asociada a la citada </w:t>
      </w:r>
      <w:r>
        <w:rPr>
          <w:spacing w:val="-2"/>
        </w:rPr>
        <w:t>contraprestación.</w:t>
      </w:r>
    </w:p>
    <w:p>
      <w:pPr>
        <w:pStyle w:val="BodyText"/>
        <w:spacing w:line="259" w:lineRule="auto" w:before="157"/>
        <w:ind w:left="851" w:right="1417"/>
      </w:pPr>
      <w:r>
        <w:rPr/>
        <w:t>Por</w:t>
      </w:r>
      <w:r>
        <w:rPr>
          <w:spacing w:val="-8"/>
        </w:rPr>
        <w:t> </w:t>
      </w:r>
      <w:r>
        <w:rPr/>
        <w:t>excepción</w:t>
      </w:r>
      <w:r>
        <w:rPr>
          <w:spacing w:val="-7"/>
        </w:rPr>
        <w:t> </w:t>
      </w:r>
      <w:r>
        <w:rPr/>
        <w:t>a</w:t>
      </w:r>
      <w:r>
        <w:rPr>
          <w:spacing w:val="-11"/>
        </w:rPr>
        <w:t> </w:t>
      </w:r>
      <w:r>
        <w:rPr/>
        <w:t>la</w:t>
      </w:r>
      <w:r>
        <w:rPr>
          <w:spacing w:val="-11"/>
        </w:rPr>
        <w:t> </w:t>
      </w:r>
      <w:r>
        <w:rPr/>
        <w:t>regla</w:t>
      </w:r>
      <w:r>
        <w:rPr>
          <w:spacing w:val="-8"/>
        </w:rPr>
        <w:t> </w:t>
      </w:r>
      <w:r>
        <w:rPr/>
        <w:t>general,</w:t>
      </w:r>
      <w:r>
        <w:rPr>
          <w:spacing w:val="-10"/>
        </w:rPr>
        <w:t> </w:t>
      </w:r>
      <w:r>
        <w:rPr/>
        <w:t>la</w:t>
      </w:r>
      <w:r>
        <w:rPr>
          <w:spacing w:val="-8"/>
        </w:rPr>
        <w:t> </w:t>
      </w:r>
      <w:r>
        <w:rPr/>
        <w:t>contraprestación</w:t>
      </w:r>
      <w:r>
        <w:rPr>
          <w:spacing w:val="-7"/>
        </w:rPr>
        <w:t> </w:t>
      </w:r>
      <w:r>
        <w:rPr/>
        <w:t>variable</w:t>
      </w:r>
      <w:r>
        <w:rPr>
          <w:spacing w:val="-10"/>
        </w:rPr>
        <w:t> </w:t>
      </w:r>
      <w:r>
        <w:rPr/>
        <w:t>relacionada</w:t>
      </w:r>
      <w:r>
        <w:rPr>
          <w:spacing w:val="-11"/>
        </w:rPr>
        <w:t> </w:t>
      </w:r>
      <w:r>
        <w:rPr/>
        <w:t>con</w:t>
      </w:r>
      <w:r>
        <w:rPr>
          <w:spacing w:val="-7"/>
        </w:rPr>
        <w:t> </w:t>
      </w:r>
      <w:r>
        <w:rPr/>
        <w:t>los acuerdos de cesión de licencias, en forma de participación en las ventas o en el uso de esos activos, solo se reconocen cuando (o a medida que) ocurra el que sea posterior de los siguientes sucesos:</w:t>
      </w:r>
    </w:p>
    <w:p>
      <w:pPr>
        <w:pStyle w:val="ListParagraph"/>
        <w:numPr>
          <w:ilvl w:val="1"/>
          <w:numId w:val="19"/>
        </w:numPr>
        <w:tabs>
          <w:tab w:pos="1799" w:val="left" w:leader="none"/>
        </w:tabs>
        <w:spacing w:line="240" w:lineRule="auto" w:before="161" w:after="0"/>
        <w:ind w:left="1799" w:right="0" w:hanging="240"/>
        <w:jc w:val="both"/>
        <w:rPr>
          <w:sz w:val="24"/>
        </w:rPr>
      </w:pPr>
      <w:r>
        <w:rPr>
          <w:sz w:val="24"/>
        </w:rPr>
        <w:t>Tiene</w:t>
      </w:r>
      <w:r>
        <w:rPr>
          <w:spacing w:val="-6"/>
          <w:sz w:val="24"/>
        </w:rPr>
        <w:t> </w:t>
      </w:r>
      <w:r>
        <w:rPr>
          <w:sz w:val="24"/>
        </w:rPr>
        <w:t>lugar</w:t>
      </w:r>
      <w:r>
        <w:rPr>
          <w:spacing w:val="-4"/>
          <w:sz w:val="24"/>
        </w:rPr>
        <w:t> </w:t>
      </w:r>
      <w:r>
        <w:rPr>
          <w:sz w:val="24"/>
        </w:rPr>
        <w:t>la</w:t>
      </w:r>
      <w:r>
        <w:rPr>
          <w:spacing w:val="-2"/>
          <w:sz w:val="24"/>
        </w:rPr>
        <w:t> </w:t>
      </w:r>
      <w:r>
        <w:rPr>
          <w:sz w:val="24"/>
        </w:rPr>
        <w:t>venta</w:t>
      </w:r>
      <w:r>
        <w:rPr>
          <w:spacing w:val="-1"/>
          <w:sz w:val="24"/>
        </w:rPr>
        <w:t> </w:t>
      </w:r>
      <w:r>
        <w:rPr>
          <w:sz w:val="24"/>
        </w:rPr>
        <w:t>o</w:t>
      </w:r>
      <w:r>
        <w:rPr>
          <w:spacing w:val="-6"/>
          <w:sz w:val="24"/>
        </w:rPr>
        <w:t> </w:t>
      </w:r>
      <w:r>
        <w:rPr>
          <w:sz w:val="24"/>
        </w:rPr>
        <w:t>el</w:t>
      </w:r>
      <w:r>
        <w:rPr>
          <w:spacing w:val="-1"/>
          <w:sz w:val="24"/>
        </w:rPr>
        <w:t> </w:t>
      </w:r>
      <w:r>
        <w:rPr>
          <w:sz w:val="24"/>
        </w:rPr>
        <w:t>uso</w:t>
      </w:r>
      <w:r>
        <w:rPr>
          <w:spacing w:val="-4"/>
          <w:sz w:val="24"/>
        </w:rPr>
        <w:t> </w:t>
      </w:r>
      <w:r>
        <w:rPr>
          <w:sz w:val="24"/>
        </w:rPr>
        <w:t>posterior; </w:t>
      </w:r>
      <w:r>
        <w:rPr>
          <w:spacing w:val="-10"/>
          <w:sz w:val="24"/>
        </w:rPr>
        <w:t>o</w:t>
      </w:r>
    </w:p>
    <w:p>
      <w:pPr>
        <w:pStyle w:val="ListParagraph"/>
        <w:numPr>
          <w:ilvl w:val="1"/>
          <w:numId w:val="19"/>
        </w:numPr>
        <w:tabs>
          <w:tab w:pos="1809" w:val="left" w:leader="none"/>
        </w:tabs>
        <w:spacing w:line="259" w:lineRule="auto" w:before="182" w:after="0"/>
        <w:ind w:left="1559" w:right="1416" w:firstLine="0"/>
        <w:jc w:val="both"/>
        <w:rPr>
          <w:sz w:val="24"/>
        </w:rPr>
      </w:pPr>
      <w:r>
        <w:rPr>
          <w:sz w:val="24"/>
        </w:rPr>
        <w:t>La</w:t>
      </w:r>
      <w:r>
        <w:rPr>
          <w:spacing w:val="-5"/>
          <w:sz w:val="24"/>
        </w:rPr>
        <w:t> </w:t>
      </w:r>
      <w:r>
        <w:rPr>
          <w:sz w:val="24"/>
        </w:rPr>
        <w:t>obligación</w:t>
      </w:r>
      <w:r>
        <w:rPr>
          <w:spacing w:val="-6"/>
          <w:sz w:val="24"/>
        </w:rPr>
        <w:t> </w:t>
      </w:r>
      <w:r>
        <w:rPr>
          <w:sz w:val="24"/>
        </w:rPr>
        <w:t>que</w:t>
      </w:r>
      <w:r>
        <w:rPr>
          <w:spacing w:val="-4"/>
          <w:sz w:val="24"/>
        </w:rPr>
        <w:t> </w:t>
      </w:r>
      <w:r>
        <w:rPr>
          <w:sz w:val="24"/>
        </w:rPr>
        <w:t>asume</w:t>
      </w:r>
      <w:r>
        <w:rPr>
          <w:spacing w:val="-4"/>
          <w:sz w:val="24"/>
        </w:rPr>
        <w:t> </w:t>
      </w:r>
      <w:r>
        <w:rPr>
          <w:sz w:val="24"/>
        </w:rPr>
        <w:t>la</w:t>
      </w:r>
      <w:r>
        <w:rPr>
          <w:spacing w:val="-5"/>
          <w:sz w:val="24"/>
        </w:rPr>
        <w:t> </w:t>
      </w:r>
      <w:r>
        <w:rPr>
          <w:sz w:val="24"/>
        </w:rPr>
        <w:t>entidad</w:t>
      </w:r>
      <w:r>
        <w:rPr>
          <w:spacing w:val="-4"/>
          <w:sz w:val="24"/>
        </w:rPr>
        <w:t> </w:t>
      </w:r>
      <w:r>
        <w:rPr>
          <w:sz w:val="24"/>
        </w:rPr>
        <w:t>en</w:t>
      </w:r>
      <w:r>
        <w:rPr>
          <w:spacing w:val="-4"/>
          <w:sz w:val="24"/>
        </w:rPr>
        <w:t> </w:t>
      </w:r>
      <w:r>
        <w:rPr>
          <w:sz w:val="24"/>
        </w:rPr>
        <w:t>virtud</w:t>
      </w:r>
      <w:r>
        <w:rPr>
          <w:spacing w:val="-4"/>
          <w:sz w:val="24"/>
        </w:rPr>
        <w:t> </w:t>
      </w:r>
      <w:r>
        <w:rPr>
          <w:sz w:val="24"/>
        </w:rPr>
        <w:t>del</w:t>
      </w:r>
      <w:r>
        <w:rPr>
          <w:spacing w:val="-4"/>
          <w:sz w:val="24"/>
        </w:rPr>
        <w:t> </w:t>
      </w:r>
      <w:r>
        <w:rPr>
          <w:sz w:val="24"/>
        </w:rPr>
        <w:t>contrato</w:t>
      </w:r>
      <w:r>
        <w:rPr>
          <w:spacing w:val="-4"/>
          <w:sz w:val="24"/>
        </w:rPr>
        <w:t> </w:t>
      </w:r>
      <w:r>
        <w:rPr>
          <w:sz w:val="24"/>
        </w:rPr>
        <w:t>y</w:t>
      </w:r>
      <w:r>
        <w:rPr>
          <w:spacing w:val="-6"/>
          <w:sz w:val="24"/>
        </w:rPr>
        <w:t> </w:t>
      </w:r>
      <w:r>
        <w:rPr>
          <w:sz w:val="24"/>
        </w:rPr>
        <w:t>a</w:t>
      </w:r>
      <w:r>
        <w:rPr>
          <w:spacing w:val="-5"/>
          <w:sz w:val="24"/>
        </w:rPr>
        <w:t> </w:t>
      </w:r>
      <w:r>
        <w:rPr>
          <w:sz w:val="24"/>
        </w:rPr>
        <w:t>la</w:t>
      </w:r>
      <w:r>
        <w:rPr>
          <w:spacing w:val="-5"/>
          <w:sz w:val="24"/>
        </w:rPr>
        <w:t> </w:t>
      </w:r>
      <w:r>
        <w:rPr>
          <w:sz w:val="24"/>
        </w:rPr>
        <w:t>que</w:t>
      </w:r>
      <w:r>
        <w:rPr>
          <w:spacing w:val="-4"/>
          <w:sz w:val="24"/>
        </w:rPr>
        <w:t> </w:t>
      </w:r>
      <w:r>
        <w:rPr>
          <w:sz w:val="24"/>
        </w:rPr>
        <w:t>se ha asignado parte o toda la contraprestación variable es satisfecha (o parcialmente satisfecha).</w:t>
      </w:r>
    </w:p>
    <w:p>
      <w:pPr>
        <w:pStyle w:val="Heading2"/>
        <w:numPr>
          <w:ilvl w:val="1"/>
          <w:numId w:val="1"/>
        </w:numPr>
        <w:tabs>
          <w:tab w:pos="1398" w:val="left" w:leader="none"/>
        </w:tabs>
        <w:spacing w:line="240" w:lineRule="auto" w:before="160" w:after="0"/>
        <w:ind w:left="1398" w:right="0" w:hanging="547"/>
        <w:jc w:val="both"/>
      </w:pPr>
      <w:r>
        <w:rPr/>
        <w:t>Provisiones</w:t>
      </w:r>
      <w:r>
        <w:rPr>
          <w:spacing w:val="-3"/>
        </w:rPr>
        <w:t> </w:t>
      </w:r>
      <w:r>
        <w:rPr/>
        <w:t>y</w:t>
      </w:r>
      <w:r>
        <w:rPr>
          <w:spacing w:val="-3"/>
        </w:rPr>
        <w:t> </w:t>
      </w:r>
      <w:r>
        <w:rPr>
          <w:spacing w:val="-2"/>
        </w:rPr>
        <w:t>contingencias.</w:t>
      </w:r>
    </w:p>
    <w:p>
      <w:pPr>
        <w:pStyle w:val="Heading2"/>
        <w:spacing w:after="0" w:line="240" w:lineRule="auto"/>
        <w:jc w:val="both"/>
        <w:sectPr>
          <w:pgSz w:w="11910" w:h="16840"/>
          <w:pgMar w:header="708" w:footer="0" w:top="1700" w:bottom="280" w:left="1559" w:right="283"/>
        </w:sectPr>
      </w:pPr>
    </w:p>
    <w:p>
      <w:pPr>
        <w:pStyle w:val="ListParagraph"/>
        <w:numPr>
          <w:ilvl w:val="0"/>
          <w:numId w:val="20"/>
        </w:numPr>
        <w:tabs>
          <w:tab w:pos="1558" w:val="left" w:leader="none"/>
        </w:tabs>
        <w:spacing w:line="259" w:lineRule="auto" w:before="46" w:after="0"/>
        <w:ind w:left="851" w:right="1415" w:firstLine="0"/>
        <w:jc w:val="both"/>
        <w:rPr>
          <w:sz w:val="24"/>
        </w:rPr>
      </w:pPr>
      <w:r>
        <w:rPr>
          <w:sz w:val="24"/>
        </w:rPr>
        <w:t>Las obligaciones existentes a la fecha del balance surgidas como consecuencia de sucesos pasados de los que pueden derivarse perjuicios patrimoniales para la Entidad cuyo importe y momento de cancelación son indeterminados se registran en el balance como provisiones por el valor actual del</w:t>
      </w:r>
      <w:r>
        <w:rPr>
          <w:spacing w:val="-4"/>
          <w:sz w:val="24"/>
        </w:rPr>
        <w:t> </w:t>
      </w:r>
      <w:r>
        <w:rPr>
          <w:sz w:val="24"/>
        </w:rPr>
        <w:t>importe</w:t>
      </w:r>
      <w:r>
        <w:rPr>
          <w:spacing w:val="-4"/>
          <w:sz w:val="24"/>
        </w:rPr>
        <w:t> </w:t>
      </w:r>
      <w:r>
        <w:rPr>
          <w:sz w:val="24"/>
        </w:rPr>
        <w:t>más</w:t>
      </w:r>
      <w:r>
        <w:rPr>
          <w:spacing w:val="-5"/>
          <w:sz w:val="24"/>
        </w:rPr>
        <w:t> </w:t>
      </w:r>
      <w:r>
        <w:rPr>
          <w:sz w:val="24"/>
        </w:rPr>
        <w:t>probable</w:t>
      </w:r>
      <w:r>
        <w:rPr>
          <w:spacing w:val="-4"/>
          <w:sz w:val="24"/>
        </w:rPr>
        <w:t> </w:t>
      </w:r>
      <w:r>
        <w:rPr>
          <w:sz w:val="24"/>
        </w:rPr>
        <w:t>que</w:t>
      </w:r>
      <w:r>
        <w:rPr>
          <w:spacing w:val="-4"/>
          <w:sz w:val="24"/>
        </w:rPr>
        <w:t> </w:t>
      </w:r>
      <w:r>
        <w:rPr>
          <w:sz w:val="24"/>
        </w:rPr>
        <w:t>se</w:t>
      </w:r>
      <w:r>
        <w:rPr>
          <w:spacing w:val="-4"/>
          <w:sz w:val="24"/>
        </w:rPr>
        <w:t> </w:t>
      </w:r>
      <w:r>
        <w:rPr>
          <w:sz w:val="24"/>
        </w:rPr>
        <w:t>estima</w:t>
      </w:r>
      <w:r>
        <w:rPr>
          <w:spacing w:val="-7"/>
          <w:sz w:val="24"/>
        </w:rPr>
        <w:t> </w:t>
      </w:r>
      <w:r>
        <w:rPr>
          <w:sz w:val="24"/>
        </w:rPr>
        <w:t>que</w:t>
      </w:r>
      <w:r>
        <w:rPr>
          <w:spacing w:val="-4"/>
          <w:sz w:val="24"/>
        </w:rPr>
        <w:t> </w:t>
      </w:r>
      <w:r>
        <w:rPr>
          <w:sz w:val="24"/>
        </w:rPr>
        <w:t>la</w:t>
      </w:r>
      <w:r>
        <w:rPr>
          <w:spacing w:val="-5"/>
          <w:sz w:val="24"/>
        </w:rPr>
        <w:t> </w:t>
      </w:r>
      <w:r>
        <w:rPr>
          <w:sz w:val="24"/>
        </w:rPr>
        <w:t>Entidad</w:t>
      </w:r>
      <w:r>
        <w:rPr>
          <w:spacing w:val="-6"/>
          <w:sz w:val="24"/>
        </w:rPr>
        <w:t> </w:t>
      </w:r>
      <w:r>
        <w:rPr>
          <w:sz w:val="24"/>
        </w:rPr>
        <w:t>tendrá</w:t>
      </w:r>
      <w:r>
        <w:rPr>
          <w:spacing w:val="-4"/>
          <w:sz w:val="24"/>
        </w:rPr>
        <w:t> </w:t>
      </w:r>
      <w:r>
        <w:rPr>
          <w:sz w:val="24"/>
        </w:rPr>
        <w:t>que</w:t>
      </w:r>
      <w:r>
        <w:rPr>
          <w:spacing w:val="-7"/>
          <w:sz w:val="24"/>
        </w:rPr>
        <w:t> </w:t>
      </w:r>
      <w:r>
        <w:rPr>
          <w:sz w:val="24"/>
        </w:rPr>
        <w:t>desembolsar para cancelar la obligación.</w:t>
      </w:r>
    </w:p>
    <w:p>
      <w:pPr>
        <w:pStyle w:val="ListParagraph"/>
        <w:numPr>
          <w:ilvl w:val="0"/>
          <w:numId w:val="20"/>
        </w:numPr>
        <w:tabs>
          <w:tab w:pos="1558" w:val="left" w:leader="none"/>
        </w:tabs>
        <w:spacing w:line="259" w:lineRule="auto" w:before="161" w:after="0"/>
        <w:ind w:left="851" w:right="1416" w:firstLine="0"/>
        <w:jc w:val="both"/>
        <w:rPr>
          <w:sz w:val="24"/>
        </w:rPr>
      </w:pPr>
      <w:r>
        <w:rPr>
          <w:sz w:val="24"/>
        </w:rPr>
        <w:t>La compensación a recibir de un tercero en el momento de liquidar la obligación no supone una minoración del importe de la deuda, sin perjuicio del reconocimiento</w:t>
      </w:r>
      <w:r>
        <w:rPr>
          <w:spacing w:val="-14"/>
          <w:sz w:val="24"/>
        </w:rPr>
        <w:t> </w:t>
      </w:r>
      <w:r>
        <w:rPr>
          <w:sz w:val="24"/>
        </w:rPr>
        <w:t>en</w:t>
      </w:r>
      <w:r>
        <w:rPr>
          <w:spacing w:val="-11"/>
          <w:sz w:val="24"/>
        </w:rPr>
        <w:t> </w:t>
      </w:r>
      <w:r>
        <w:rPr>
          <w:sz w:val="24"/>
        </w:rPr>
        <w:t>el</w:t>
      </w:r>
      <w:r>
        <w:rPr>
          <w:spacing w:val="-14"/>
          <w:sz w:val="24"/>
        </w:rPr>
        <w:t> </w:t>
      </w:r>
      <w:r>
        <w:rPr>
          <w:sz w:val="24"/>
        </w:rPr>
        <w:t>activo</w:t>
      </w:r>
      <w:r>
        <w:rPr>
          <w:spacing w:val="-12"/>
          <w:sz w:val="24"/>
        </w:rPr>
        <w:t> </w:t>
      </w:r>
      <w:r>
        <w:rPr>
          <w:sz w:val="24"/>
        </w:rPr>
        <w:t>de</w:t>
      </w:r>
      <w:r>
        <w:rPr>
          <w:spacing w:val="-12"/>
          <w:sz w:val="24"/>
        </w:rPr>
        <w:t> </w:t>
      </w:r>
      <w:r>
        <w:rPr>
          <w:sz w:val="24"/>
        </w:rPr>
        <w:t>la</w:t>
      </w:r>
      <w:r>
        <w:rPr>
          <w:spacing w:val="-12"/>
          <w:sz w:val="24"/>
        </w:rPr>
        <w:t> </w:t>
      </w:r>
      <w:r>
        <w:rPr>
          <w:sz w:val="24"/>
        </w:rPr>
        <w:t>Entidad</w:t>
      </w:r>
      <w:r>
        <w:rPr>
          <w:spacing w:val="-13"/>
          <w:sz w:val="24"/>
        </w:rPr>
        <w:t> </w:t>
      </w:r>
      <w:r>
        <w:rPr>
          <w:sz w:val="24"/>
        </w:rPr>
        <w:t>del</w:t>
      </w:r>
      <w:r>
        <w:rPr>
          <w:spacing w:val="-12"/>
          <w:sz w:val="24"/>
        </w:rPr>
        <w:t> </w:t>
      </w:r>
      <w:r>
        <w:rPr>
          <w:sz w:val="24"/>
        </w:rPr>
        <w:t>correspondiente</w:t>
      </w:r>
      <w:r>
        <w:rPr>
          <w:spacing w:val="-12"/>
          <w:sz w:val="24"/>
        </w:rPr>
        <w:t> </w:t>
      </w:r>
      <w:r>
        <w:rPr>
          <w:sz w:val="24"/>
        </w:rPr>
        <w:t>derecho</w:t>
      </w:r>
      <w:r>
        <w:rPr>
          <w:spacing w:val="-12"/>
          <w:sz w:val="24"/>
        </w:rPr>
        <w:t> </w:t>
      </w:r>
      <w:r>
        <w:rPr>
          <w:sz w:val="24"/>
        </w:rPr>
        <w:t>de</w:t>
      </w:r>
      <w:r>
        <w:rPr>
          <w:spacing w:val="-12"/>
          <w:sz w:val="24"/>
        </w:rPr>
        <w:t> </w:t>
      </w:r>
      <w:r>
        <w:rPr>
          <w:sz w:val="24"/>
        </w:rPr>
        <w:t>cobro, siempre que no existan dudas de que dicho reembolso será percibido, registrándose</w:t>
      </w:r>
      <w:r>
        <w:rPr>
          <w:spacing w:val="-14"/>
          <w:sz w:val="24"/>
        </w:rPr>
        <w:t> </w:t>
      </w:r>
      <w:r>
        <w:rPr>
          <w:sz w:val="24"/>
        </w:rPr>
        <w:t>dicho</w:t>
      </w:r>
      <w:r>
        <w:rPr>
          <w:spacing w:val="-13"/>
          <w:sz w:val="24"/>
        </w:rPr>
        <w:t> </w:t>
      </w:r>
      <w:r>
        <w:rPr>
          <w:sz w:val="24"/>
        </w:rPr>
        <w:t>activo</w:t>
      </w:r>
      <w:r>
        <w:rPr>
          <w:spacing w:val="-12"/>
          <w:sz w:val="24"/>
        </w:rPr>
        <w:t> </w:t>
      </w:r>
      <w:r>
        <w:rPr>
          <w:sz w:val="24"/>
        </w:rPr>
        <w:t>por</w:t>
      </w:r>
      <w:r>
        <w:rPr>
          <w:spacing w:val="-14"/>
          <w:sz w:val="24"/>
        </w:rPr>
        <w:t> </w:t>
      </w:r>
      <w:r>
        <w:rPr>
          <w:sz w:val="24"/>
        </w:rPr>
        <w:t>un</w:t>
      </w:r>
      <w:r>
        <w:rPr>
          <w:spacing w:val="-11"/>
          <w:sz w:val="24"/>
        </w:rPr>
        <w:t> </w:t>
      </w:r>
      <w:r>
        <w:rPr>
          <w:sz w:val="24"/>
        </w:rPr>
        <w:t>importe</w:t>
      </w:r>
      <w:r>
        <w:rPr>
          <w:spacing w:val="-14"/>
          <w:sz w:val="24"/>
        </w:rPr>
        <w:t> </w:t>
      </w:r>
      <w:r>
        <w:rPr>
          <w:sz w:val="24"/>
        </w:rPr>
        <w:t>no</w:t>
      </w:r>
      <w:r>
        <w:rPr>
          <w:spacing w:val="-11"/>
          <w:sz w:val="24"/>
        </w:rPr>
        <w:t> </w:t>
      </w:r>
      <w:r>
        <w:rPr>
          <w:sz w:val="24"/>
        </w:rPr>
        <w:t>superior</w:t>
      </w:r>
      <w:r>
        <w:rPr>
          <w:spacing w:val="-12"/>
          <w:sz w:val="24"/>
        </w:rPr>
        <w:t> </w:t>
      </w:r>
      <w:r>
        <w:rPr>
          <w:sz w:val="24"/>
        </w:rPr>
        <w:t>de</w:t>
      </w:r>
      <w:r>
        <w:rPr>
          <w:spacing w:val="-14"/>
          <w:sz w:val="24"/>
        </w:rPr>
        <w:t> </w:t>
      </w:r>
      <w:r>
        <w:rPr>
          <w:sz w:val="24"/>
        </w:rPr>
        <w:t>la</w:t>
      </w:r>
      <w:r>
        <w:rPr>
          <w:spacing w:val="-11"/>
          <w:sz w:val="24"/>
        </w:rPr>
        <w:t> </w:t>
      </w:r>
      <w:r>
        <w:rPr>
          <w:sz w:val="24"/>
        </w:rPr>
        <w:t>obligación</w:t>
      </w:r>
      <w:r>
        <w:rPr>
          <w:spacing w:val="-11"/>
          <w:sz w:val="24"/>
        </w:rPr>
        <w:t> </w:t>
      </w:r>
      <w:r>
        <w:rPr>
          <w:sz w:val="24"/>
        </w:rPr>
        <w:t>registrada </w:t>
      </w:r>
      <w:r>
        <w:rPr>
          <w:spacing w:val="-2"/>
          <w:sz w:val="24"/>
        </w:rPr>
        <w:t>contablemente.</w:t>
      </w:r>
    </w:p>
    <w:p>
      <w:pPr>
        <w:pStyle w:val="ListParagraph"/>
        <w:numPr>
          <w:ilvl w:val="0"/>
          <w:numId w:val="20"/>
        </w:numPr>
        <w:tabs>
          <w:tab w:pos="1557" w:val="left" w:leader="none"/>
        </w:tabs>
        <w:spacing w:line="256" w:lineRule="auto" w:before="159" w:after="0"/>
        <w:ind w:left="851" w:right="1422" w:firstLine="0"/>
        <w:jc w:val="both"/>
        <w:rPr>
          <w:sz w:val="24"/>
        </w:rPr>
      </w:pPr>
      <w:r>
        <w:rPr>
          <w:sz w:val="24"/>
        </w:rPr>
        <w:t>(Descripción general del método de estimación y</w:t>
      </w:r>
      <w:r>
        <w:rPr>
          <w:spacing w:val="-1"/>
          <w:sz w:val="24"/>
        </w:rPr>
        <w:t> </w:t>
      </w:r>
      <w:r>
        <w:rPr>
          <w:sz w:val="24"/>
        </w:rPr>
        <w:t>cálculo de cada uno de los riesgos).</w:t>
      </w:r>
    </w:p>
    <w:p>
      <w:pPr>
        <w:pStyle w:val="Heading2"/>
        <w:numPr>
          <w:ilvl w:val="1"/>
          <w:numId w:val="1"/>
        </w:numPr>
        <w:tabs>
          <w:tab w:pos="1469" w:val="left" w:leader="none"/>
        </w:tabs>
        <w:spacing w:line="259" w:lineRule="auto" w:before="165" w:after="0"/>
        <w:ind w:left="851" w:right="1421" w:firstLine="0"/>
        <w:jc w:val="both"/>
      </w:pPr>
      <w:r>
        <w:rPr/>
        <w:t>Criterios empleados para el registro y valoración de los gastos de </w:t>
      </w:r>
      <w:r>
        <w:rPr>
          <w:spacing w:val="-2"/>
        </w:rPr>
        <w:t>personal.</w:t>
      </w:r>
    </w:p>
    <w:p>
      <w:pPr>
        <w:pStyle w:val="ListParagraph"/>
        <w:numPr>
          <w:ilvl w:val="0"/>
          <w:numId w:val="21"/>
        </w:numPr>
        <w:tabs>
          <w:tab w:pos="1558" w:val="left" w:leader="none"/>
        </w:tabs>
        <w:spacing w:line="259" w:lineRule="auto" w:before="159" w:after="0"/>
        <w:ind w:left="851" w:right="1421" w:firstLine="0"/>
        <w:jc w:val="both"/>
        <w:rPr>
          <w:sz w:val="24"/>
        </w:rPr>
      </w:pPr>
      <w:r>
        <w:rPr>
          <w:sz w:val="24"/>
        </w:rPr>
        <w:t>Para el caso de las retribuciones por prestación definida las contribuciones a</w:t>
      </w:r>
      <w:r>
        <w:rPr>
          <w:spacing w:val="-2"/>
          <w:sz w:val="24"/>
        </w:rPr>
        <w:t> </w:t>
      </w:r>
      <w:r>
        <w:rPr>
          <w:sz w:val="24"/>
        </w:rPr>
        <w:t>realizar</w:t>
      </w:r>
      <w:r>
        <w:rPr>
          <w:spacing w:val="-4"/>
          <w:sz w:val="24"/>
        </w:rPr>
        <w:t> </w:t>
      </w:r>
      <w:r>
        <w:rPr>
          <w:sz w:val="24"/>
        </w:rPr>
        <w:t>dan lugar</w:t>
      </w:r>
      <w:r>
        <w:rPr>
          <w:spacing w:val="-1"/>
          <w:sz w:val="24"/>
        </w:rPr>
        <w:t> </w:t>
      </w:r>
      <w:r>
        <w:rPr>
          <w:sz w:val="24"/>
        </w:rPr>
        <w:t>a</w:t>
      </w:r>
      <w:r>
        <w:rPr>
          <w:spacing w:val="-2"/>
          <w:sz w:val="24"/>
        </w:rPr>
        <w:t> </w:t>
      </w:r>
      <w:r>
        <w:rPr>
          <w:sz w:val="24"/>
        </w:rPr>
        <w:t>un</w:t>
      </w:r>
      <w:r>
        <w:rPr>
          <w:spacing w:val="-1"/>
          <w:sz w:val="24"/>
        </w:rPr>
        <w:t> </w:t>
      </w:r>
      <w:r>
        <w:rPr>
          <w:sz w:val="24"/>
        </w:rPr>
        <w:t>pasivo</w:t>
      </w:r>
      <w:r>
        <w:rPr>
          <w:spacing w:val="-2"/>
          <w:sz w:val="24"/>
        </w:rPr>
        <w:t> </w:t>
      </w:r>
      <w:r>
        <w:rPr>
          <w:sz w:val="24"/>
        </w:rPr>
        <w:t>por retribuciones</w:t>
      </w:r>
      <w:r>
        <w:rPr>
          <w:spacing w:val="-2"/>
          <w:sz w:val="24"/>
        </w:rPr>
        <w:t> </w:t>
      </w:r>
      <w:r>
        <w:rPr>
          <w:sz w:val="24"/>
        </w:rPr>
        <w:t>a</w:t>
      </w:r>
      <w:r>
        <w:rPr>
          <w:spacing w:val="-2"/>
          <w:sz w:val="24"/>
        </w:rPr>
        <w:t> </w:t>
      </w:r>
      <w:r>
        <w:rPr>
          <w:sz w:val="24"/>
        </w:rPr>
        <w:t>largo</w:t>
      </w:r>
      <w:r>
        <w:rPr>
          <w:spacing w:val="-1"/>
          <w:sz w:val="24"/>
        </w:rPr>
        <w:t> </w:t>
      </w:r>
      <w:r>
        <w:rPr>
          <w:sz w:val="24"/>
        </w:rPr>
        <w:t>plazo</w:t>
      </w:r>
      <w:r>
        <w:rPr>
          <w:spacing w:val="-1"/>
          <w:sz w:val="24"/>
        </w:rPr>
        <w:t> </w:t>
      </w:r>
      <w:r>
        <w:rPr>
          <w:sz w:val="24"/>
        </w:rPr>
        <w:t>al personal cuando, al cierre del ejercicio, figuren contribuciones devengadas no </w:t>
      </w:r>
      <w:r>
        <w:rPr>
          <w:spacing w:val="-2"/>
          <w:sz w:val="24"/>
        </w:rPr>
        <w:t>satisfechas.</w:t>
      </w:r>
    </w:p>
    <w:p>
      <w:pPr>
        <w:pStyle w:val="ListParagraph"/>
        <w:numPr>
          <w:ilvl w:val="0"/>
          <w:numId w:val="21"/>
        </w:numPr>
        <w:tabs>
          <w:tab w:pos="1558" w:val="left" w:leader="none"/>
        </w:tabs>
        <w:spacing w:line="259" w:lineRule="auto" w:before="160" w:after="0"/>
        <w:ind w:left="851" w:right="1417" w:firstLine="0"/>
        <w:jc w:val="both"/>
        <w:rPr>
          <w:sz w:val="24"/>
        </w:rPr>
      </w:pPr>
      <w:r>
        <w:rPr>
          <w:sz w:val="24"/>
        </w:rPr>
        <w:t>El</w:t>
      </w:r>
      <w:r>
        <w:rPr>
          <w:spacing w:val="-3"/>
          <w:sz w:val="24"/>
        </w:rPr>
        <w:t> </w:t>
      </w:r>
      <w:r>
        <w:rPr>
          <w:sz w:val="24"/>
        </w:rPr>
        <w:t>importe</w:t>
      </w:r>
      <w:r>
        <w:rPr>
          <w:spacing w:val="-5"/>
          <w:sz w:val="24"/>
        </w:rPr>
        <w:t> </w:t>
      </w:r>
      <w:r>
        <w:rPr>
          <w:sz w:val="24"/>
        </w:rPr>
        <w:t>que</w:t>
      </w:r>
      <w:r>
        <w:rPr>
          <w:spacing w:val="-3"/>
          <w:sz w:val="24"/>
        </w:rPr>
        <w:t> </w:t>
      </w:r>
      <w:r>
        <w:rPr>
          <w:sz w:val="24"/>
        </w:rPr>
        <w:t>se</w:t>
      </w:r>
      <w:r>
        <w:rPr>
          <w:spacing w:val="-3"/>
          <w:sz w:val="24"/>
        </w:rPr>
        <w:t> </w:t>
      </w:r>
      <w:r>
        <w:rPr>
          <w:sz w:val="24"/>
        </w:rPr>
        <w:t>reconoce</w:t>
      </w:r>
      <w:r>
        <w:rPr>
          <w:spacing w:val="-3"/>
          <w:sz w:val="24"/>
        </w:rPr>
        <w:t> </w:t>
      </w:r>
      <w:r>
        <w:rPr>
          <w:sz w:val="24"/>
        </w:rPr>
        <w:t>como</w:t>
      </w:r>
      <w:r>
        <w:rPr>
          <w:spacing w:val="-3"/>
          <w:sz w:val="24"/>
        </w:rPr>
        <w:t> </w:t>
      </w:r>
      <w:r>
        <w:rPr>
          <w:sz w:val="24"/>
        </w:rPr>
        <w:t>provisión</w:t>
      </w:r>
      <w:r>
        <w:rPr>
          <w:spacing w:val="-5"/>
          <w:sz w:val="24"/>
        </w:rPr>
        <w:t> </w:t>
      </w:r>
      <w:r>
        <w:rPr>
          <w:sz w:val="24"/>
        </w:rPr>
        <w:t>por</w:t>
      </w:r>
      <w:r>
        <w:rPr>
          <w:spacing w:val="-5"/>
          <w:sz w:val="24"/>
        </w:rPr>
        <w:t> </w:t>
      </w:r>
      <w:r>
        <w:rPr>
          <w:sz w:val="24"/>
        </w:rPr>
        <w:t>retribuciones</w:t>
      </w:r>
      <w:r>
        <w:rPr>
          <w:spacing w:val="-6"/>
          <w:sz w:val="24"/>
        </w:rPr>
        <w:t> </w:t>
      </w:r>
      <w:r>
        <w:rPr>
          <w:sz w:val="24"/>
        </w:rPr>
        <w:t>al</w:t>
      </w:r>
      <w:r>
        <w:rPr>
          <w:spacing w:val="-3"/>
          <w:sz w:val="24"/>
        </w:rPr>
        <w:t> </w:t>
      </w:r>
      <w:r>
        <w:rPr>
          <w:sz w:val="24"/>
        </w:rPr>
        <w:t>personal a largo plazo es la diferencia entre el valor actual de las retribuciones comprometidas y el valor razonable de los eventuales activos afectos a los compromisos con los que se liquidarán las obligaciones.</w:t>
      </w:r>
    </w:p>
    <w:p>
      <w:pPr>
        <w:pStyle w:val="ListParagraph"/>
        <w:numPr>
          <w:ilvl w:val="0"/>
          <w:numId w:val="21"/>
        </w:numPr>
        <w:tabs>
          <w:tab w:pos="1557" w:val="left" w:leader="none"/>
        </w:tabs>
        <w:spacing w:line="259" w:lineRule="auto" w:before="158" w:after="0"/>
        <w:ind w:left="851" w:right="1421" w:firstLine="0"/>
        <w:jc w:val="both"/>
        <w:rPr>
          <w:sz w:val="24"/>
        </w:rPr>
      </w:pPr>
      <w:r>
        <w:rPr>
          <w:sz w:val="24"/>
        </w:rPr>
        <w:t>Excepto en el caso de causa justificada, las entidades vienen obligadas a indemnizar a sus empleados cuando cesan en sus servicios.</w:t>
      </w:r>
    </w:p>
    <w:p>
      <w:pPr>
        <w:pStyle w:val="ListParagraph"/>
        <w:numPr>
          <w:ilvl w:val="0"/>
          <w:numId w:val="21"/>
        </w:numPr>
        <w:tabs>
          <w:tab w:pos="1558" w:val="left" w:leader="none"/>
        </w:tabs>
        <w:spacing w:line="259" w:lineRule="auto" w:before="159" w:after="0"/>
        <w:ind w:left="851" w:right="1416" w:firstLine="0"/>
        <w:jc w:val="both"/>
        <w:rPr>
          <w:sz w:val="24"/>
        </w:rPr>
      </w:pPr>
      <w:r>
        <w:rPr>
          <w:sz w:val="24"/>
        </w:rPr>
        <w:t>Ante la ausencia de cualquier necesidad previsible de terminación anormal</w:t>
      </w:r>
      <w:r>
        <w:rPr>
          <w:spacing w:val="-12"/>
          <w:sz w:val="24"/>
        </w:rPr>
        <w:t> </w:t>
      </w:r>
      <w:r>
        <w:rPr>
          <w:sz w:val="24"/>
        </w:rPr>
        <w:t>del</w:t>
      </w:r>
      <w:r>
        <w:rPr>
          <w:spacing w:val="-12"/>
          <w:sz w:val="24"/>
        </w:rPr>
        <w:t> </w:t>
      </w:r>
      <w:r>
        <w:rPr>
          <w:sz w:val="24"/>
        </w:rPr>
        <w:t>empleo</w:t>
      </w:r>
      <w:r>
        <w:rPr>
          <w:spacing w:val="-10"/>
          <w:sz w:val="24"/>
        </w:rPr>
        <w:t> </w:t>
      </w:r>
      <w:r>
        <w:rPr>
          <w:sz w:val="24"/>
        </w:rPr>
        <w:t>y</w:t>
      </w:r>
      <w:r>
        <w:rPr>
          <w:spacing w:val="-13"/>
          <w:sz w:val="24"/>
        </w:rPr>
        <w:t> </w:t>
      </w:r>
      <w:r>
        <w:rPr>
          <w:sz w:val="24"/>
        </w:rPr>
        <w:t>dado</w:t>
      </w:r>
      <w:r>
        <w:rPr>
          <w:spacing w:val="-12"/>
          <w:sz w:val="24"/>
        </w:rPr>
        <w:t> </w:t>
      </w:r>
      <w:r>
        <w:rPr>
          <w:sz w:val="24"/>
        </w:rPr>
        <w:t>que</w:t>
      </w:r>
      <w:r>
        <w:rPr>
          <w:spacing w:val="-12"/>
          <w:sz w:val="24"/>
        </w:rPr>
        <w:t> </w:t>
      </w:r>
      <w:r>
        <w:rPr>
          <w:sz w:val="24"/>
        </w:rPr>
        <w:t>no</w:t>
      </w:r>
      <w:r>
        <w:rPr>
          <w:spacing w:val="-12"/>
          <w:sz w:val="24"/>
        </w:rPr>
        <w:t> </w:t>
      </w:r>
      <w:r>
        <w:rPr>
          <w:sz w:val="24"/>
        </w:rPr>
        <w:t>reciben</w:t>
      </w:r>
      <w:r>
        <w:rPr>
          <w:spacing w:val="-11"/>
          <w:sz w:val="24"/>
        </w:rPr>
        <w:t> </w:t>
      </w:r>
      <w:r>
        <w:rPr>
          <w:sz w:val="24"/>
        </w:rPr>
        <w:t>indemnizaciones</w:t>
      </w:r>
      <w:r>
        <w:rPr>
          <w:spacing w:val="-10"/>
          <w:sz w:val="24"/>
        </w:rPr>
        <w:t> </w:t>
      </w:r>
      <w:r>
        <w:rPr>
          <w:sz w:val="24"/>
        </w:rPr>
        <w:t>aquellos</w:t>
      </w:r>
      <w:r>
        <w:rPr>
          <w:spacing w:val="-12"/>
          <w:sz w:val="24"/>
        </w:rPr>
        <w:t> </w:t>
      </w:r>
      <w:r>
        <w:rPr>
          <w:sz w:val="24"/>
        </w:rPr>
        <w:t>empleados que se jubilan o cesan voluntariamente en sus servicios, los pagos por indemnizaciones, cuando surgen, se cargan a gastos en el momento en que se toma la decisión de efectuar el despido.</w:t>
      </w:r>
    </w:p>
    <w:p>
      <w:pPr>
        <w:pStyle w:val="Heading2"/>
        <w:numPr>
          <w:ilvl w:val="1"/>
          <w:numId w:val="1"/>
        </w:numPr>
        <w:tabs>
          <w:tab w:pos="1398" w:val="left" w:leader="none"/>
        </w:tabs>
        <w:spacing w:line="240" w:lineRule="auto" w:before="161" w:after="0"/>
        <w:ind w:left="1398" w:right="0" w:hanging="547"/>
        <w:jc w:val="both"/>
      </w:pPr>
      <w:r>
        <w:rPr/>
        <w:t>Subvenciones,</w:t>
      </w:r>
      <w:r>
        <w:rPr>
          <w:spacing w:val="-4"/>
        </w:rPr>
        <w:t> </w:t>
      </w:r>
      <w:r>
        <w:rPr/>
        <w:t>donaciones</w:t>
      </w:r>
      <w:r>
        <w:rPr>
          <w:spacing w:val="-3"/>
        </w:rPr>
        <w:t> </w:t>
      </w:r>
      <w:r>
        <w:rPr/>
        <w:t>y</w:t>
      </w:r>
      <w:r>
        <w:rPr>
          <w:spacing w:val="-3"/>
        </w:rPr>
        <w:t> </w:t>
      </w:r>
      <w:r>
        <w:rPr>
          <w:spacing w:val="-2"/>
        </w:rPr>
        <w:t>legados.</w:t>
      </w:r>
    </w:p>
    <w:p>
      <w:pPr>
        <w:pStyle w:val="ListParagraph"/>
        <w:numPr>
          <w:ilvl w:val="0"/>
          <w:numId w:val="22"/>
        </w:numPr>
        <w:tabs>
          <w:tab w:pos="1558" w:val="left" w:leader="none"/>
        </w:tabs>
        <w:spacing w:line="259" w:lineRule="auto" w:before="182" w:after="0"/>
        <w:ind w:left="851" w:right="1417" w:firstLine="0"/>
        <w:jc w:val="both"/>
        <w:rPr>
          <w:sz w:val="24"/>
        </w:rPr>
      </w:pPr>
      <w:r>
        <w:rPr>
          <w:sz w:val="24"/>
        </w:rPr>
        <w:t>Las subvenciones, donaciones y legados, de capital no reintegrables se valoran por el importe concedido, reconociéndose inicialmente como ingresos directamente imputados al patrimonio neto y se imputan a resultados en proporción a la depreciación experimentada durante el período por los activos financiados</w:t>
      </w:r>
      <w:r>
        <w:rPr>
          <w:spacing w:val="74"/>
          <w:w w:val="150"/>
          <w:sz w:val="24"/>
        </w:rPr>
        <w:t> </w:t>
      </w:r>
      <w:r>
        <w:rPr>
          <w:sz w:val="24"/>
        </w:rPr>
        <w:t>por</w:t>
      </w:r>
      <w:r>
        <w:rPr>
          <w:spacing w:val="75"/>
          <w:w w:val="150"/>
          <w:sz w:val="24"/>
        </w:rPr>
        <w:t> </w:t>
      </w:r>
      <w:r>
        <w:rPr>
          <w:sz w:val="24"/>
        </w:rPr>
        <w:t>dichas</w:t>
      </w:r>
      <w:r>
        <w:rPr>
          <w:spacing w:val="74"/>
          <w:w w:val="150"/>
          <w:sz w:val="24"/>
        </w:rPr>
        <w:t> </w:t>
      </w:r>
      <w:r>
        <w:rPr>
          <w:sz w:val="24"/>
        </w:rPr>
        <w:t>subvenciones,</w:t>
      </w:r>
      <w:r>
        <w:rPr>
          <w:spacing w:val="77"/>
          <w:w w:val="150"/>
          <w:sz w:val="24"/>
        </w:rPr>
        <w:t> </w:t>
      </w:r>
      <w:r>
        <w:rPr>
          <w:sz w:val="24"/>
        </w:rPr>
        <w:t>salvo</w:t>
      </w:r>
      <w:r>
        <w:rPr>
          <w:spacing w:val="74"/>
          <w:w w:val="150"/>
          <w:sz w:val="24"/>
        </w:rPr>
        <w:t> </w:t>
      </w:r>
      <w:r>
        <w:rPr>
          <w:sz w:val="24"/>
        </w:rPr>
        <w:t>que</w:t>
      </w:r>
      <w:r>
        <w:rPr>
          <w:spacing w:val="77"/>
          <w:w w:val="150"/>
          <w:sz w:val="24"/>
        </w:rPr>
        <w:t> </w:t>
      </w:r>
      <w:r>
        <w:rPr>
          <w:sz w:val="24"/>
        </w:rPr>
        <w:t>se</w:t>
      </w:r>
      <w:r>
        <w:rPr>
          <w:spacing w:val="74"/>
          <w:w w:val="150"/>
          <w:sz w:val="24"/>
        </w:rPr>
        <w:t> </w:t>
      </w:r>
      <w:r>
        <w:rPr>
          <w:sz w:val="24"/>
        </w:rPr>
        <w:t>trate</w:t>
      </w:r>
      <w:r>
        <w:rPr>
          <w:spacing w:val="74"/>
          <w:w w:val="150"/>
          <w:sz w:val="24"/>
        </w:rPr>
        <w:t> </w:t>
      </w:r>
      <w:r>
        <w:rPr>
          <w:sz w:val="24"/>
        </w:rPr>
        <w:t>de</w:t>
      </w:r>
      <w:r>
        <w:rPr>
          <w:spacing w:val="77"/>
          <w:w w:val="150"/>
          <w:sz w:val="24"/>
        </w:rPr>
        <w:t> </w:t>
      </w:r>
      <w:r>
        <w:rPr>
          <w:sz w:val="24"/>
        </w:rPr>
        <w:t>activos</w:t>
      </w:r>
      <w:r>
        <w:rPr>
          <w:spacing w:val="77"/>
          <w:w w:val="150"/>
          <w:sz w:val="24"/>
        </w:rPr>
        <w:t> </w:t>
      </w:r>
      <w:r>
        <w:rPr>
          <w:sz w:val="24"/>
        </w:rPr>
        <w:t>no</w:t>
      </w:r>
    </w:p>
    <w:p>
      <w:pPr>
        <w:pStyle w:val="ListParagraph"/>
        <w:spacing w:after="0" w:line="259" w:lineRule="auto"/>
        <w:jc w:val="both"/>
        <w:rPr>
          <w:sz w:val="24"/>
        </w:rPr>
        <w:sectPr>
          <w:pgSz w:w="11910" w:h="16840"/>
          <w:pgMar w:header="708" w:footer="0" w:top="1700" w:bottom="280" w:left="1559" w:right="283"/>
        </w:sectPr>
      </w:pPr>
    </w:p>
    <w:p>
      <w:pPr>
        <w:pStyle w:val="BodyText"/>
        <w:spacing w:line="259" w:lineRule="auto" w:before="46"/>
        <w:ind w:left="851" w:right="1307"/>
        <w:jc w:val="left"/>
      </w:pPr>
      <w:r>
        <w:rPr/>
        <w:t>depreciables</w:t>
      </w:r>
      <w:r>
        <w:rPr>
          <w:spacing w:val="36"/>
        </w:rPr>
        <w:t> </w:t>
      </w:r>
      <w:r>
        <w:rPr/>
        <w:t>en</w:t>
      </w:r>
      <w:r>
        <w:rPr>
          <w:spacing w:val="37"/>
        </w:rPr>
        <w:t> </w:t>
      </w:r>
      <w:r>
        <w:rPr/>
        <w:t>cuyo</w:t>
      </w:r>
      <w:r>
        <w:rPr>
          <w:spacing w:val="35"/>
        </w:rPr>
        <w:t> </w:t>
      </w:r>
      <w:r>
        <w:rPr/>
        <w:t>caso</w:t>
      </w:r>
      <w:r>
        <w:rPr>
          <w:spacing w:val="38"/>
        </w:rPr>
        <w:t> </w:t>
      </w:r>
      <w:r>
        <w:rPr/>
        <w:t>se</w:t>
      </w:r>
      <w:r>
        <w:rPr>
          <w:spacing w:val="36"/>
        </w:rPr>
        <w:t> </w:t>
      </w:r>
      <w:r>
        <w:rPr/>
        <w:t>imputarán</w:t>
      </w:r>
      <w:r>
        <w:rPr>
          <w:spacing w:val="37"/>
        </w:rPr>
        <w:t> </w:t>
      </w:r>
      <w:r>
        <w:rPr/>
        <w:t>al</w:t>
      </w:r>
      <w:r>
        <w:rPr>
          <w:spacing w:val="36"/>
        </w:rPr>
        <w:t> </w:t>
      </w:r>
      <w:r>
        <w:rPr/>
        <w:t>resultado</w:t>
      </w:r>
      <w:r>
        <w:rPr>
          <w:spacing w:val="34"/>
        </w:rPr>
        <w:t> </w:t>
      </w:r>
      <w:r>
        <w:rPr/>
        <w:t>del</w:t>
      </w:r>
      <w:r>
        <w:rPr>
          <w:spacing w:val="36"/>
        </w:rPr>
        <w:t> </w:t>
      </w:r>
      <w:r>
        <w:rPr/>
        <w:t>ejercicio</w:t>
      </w:r>
      <w:r>
        <w:rPr>
          <w:spacing w:val="36"/>
        </w:rPr>
        <w:t> </w:t>
      </w:r>
      <w:r>
        <w:rPr/>
        <w:t>en</w:t>
      </w:r>
      <w:r>
        <w:rPr>
          <w:spacing w:val="35"/>
        </w:rPr>
        <w:t> </w:t>
      </w:r>
      <w:r>
        <w:rPr/>
        <w:t>que</w:t>
      </w:r>
      <w:r>
        <w:rPr>
          <w:spacing w:val="38"/>
        </w:rPr>
        <w:t> </w:t>
      </w:r>
      <w:r>
        <w:rPr/>
        <w:t>se produzca la enajenación o baja en inventario de los mismos.</w:t>
      </w:r>
    </w:p>
    <w:p>
      <w:pPr>
        <w:pStyle w:val="ListParagraph"/>
        <w:numPr>
          <w:ilvl w:val="0"/>
          <w:numId w:val="22"/>
        </w:numPr>
        <w:tabs>
          <w:tab w:pos="1558" w:val="left" w:leader="none"/>
        </w:tabs>
        <w:spacing w:line="259" w:lineRule="auto" w:before="162" w:after="0"/>
        <w:ind w:left="851" w:right="1418" w:firstLine="0"/>
        <w:jc w:val="both"/>
        <w:rPr>
          <w:sz w:val="24"/>
        </w:rPr>
      </w:pPr>
      <w:r>
        <w:rPr>
          <w:sz w:val="24"/>
        </w:rPr>
        <w:t>Si las subvenciones, donaciones o legados fueran concedidos por los asociados, fundadores o patronos se sigue el mismo criterio que el punto anterior, salvo que se otorguen a título de dotación fundacional o fondo social, en cuyo caso se reconocen directamente en los fondos propios de la entidad.</w:t>
      </w:r>
    </w:p>
    <w:p>
      <w:pPr>
        <w:pStyle w:val="ListParagraph"/>
        <w:numPr>
          <w:ilvl w:val="0"/>
          <w:numId w:val="22"/>
        </w:numPr>
        <w:tabs>
          <w:tab w:pos="1557" w:val="left" w:leader="none"/>
        </w:tabs>
        <w:spacing w:line="259" w:lineRule="auto" w:before="157" w:after="0"/>
        <w:ind w:left="851" w:right="1419" w:firstLine="0"/>
        <w:jc w:val="both"/>
        <w:rPr>
          <w:sz w:val="24"/>
        </w:rPr>
      </w:pPr>
      <w:r>
        <w:rPr>
          <w:sz w:val="24"/>
        </w:rPr>
        <w:t>Las</w:t>
      </w:r>
      <w:r>
        <w:rPr>
          <w:spacing w:val="-7"/>
          <w:sz w:val="24"/>
        </w:rPr>
        <w:t> </w:t>
      </w:r>
      <w:r>
        <w:rPr>
          <w:sz w:val="24"/>
        </w:rPr>
        <w:t>aportaciones</w:t>
      </w:r>
      <w:r>
        <w:rPr>
          <w:spacing w:val="-10"/>
          <w:sz w:val="24"/>
        </w:rPr>
        <w:t> </w:t>
      </w:r>
      <w:r>
        <w:rPr>
          <w:sz w:val="24"/>
        </w:rPr>
        <w:t>efectuadas</w:t>
      </w:r>
      <w:r>
        <w:rPr>
          <w:spacing w:val="-7"/>
          <w:sz w:val="24"/>
        </w:rPr>
        <w:t> </w:t>
      </w:r>
      <w:r>
        <w:rPr>
          <w:sz w:val="24"/>
        </w:rPr>
        <w:t>por</w:t>
      </w:r>
      <w:r>
        <w:rPr>
          <w:spacing w:val="-9"/>
          <w:sz w:val="24"/>
        </w:rPr>
        <w:t> </w:t>
      </w:r>
      <w:r>
        <w:rPr>
          <w:sz w:val="24"/>
        </w:rPr>
        <w:t>un</w:t>
      </w:r>
      <w:r>
        <w:rPr>
          <w:spacing w:val="-9"/>
          <w:sz w:val="24"/>
        </w:rPr>
        <w:t> </w:t>
      </w:r>
      <w:r>
        <w:rPr>
          <w:sz w:val="24"/>
        </w:rPr>
        <w:t>tercero</w:t>
      </w:r>
      <w:r>
        <w:rPr>
          <w:spacing w:val="-7"/>
          <w:sz w:val="24"/>
        </w:rPr>
        <w:t> </w:t>
      </w:r>
      <w:r>
        <w:rPr>
          <w:sz w:val="24"/>
        </w:rPr>
        <w:t>a</w:t>
      </w:r>
      <w:r>
        <w:rPr>
          <w:spacing w:val="-7"/>
          <w:sz w:val="24"/>
        </w:rPr>
        <w:t> </w:t>
      </w:r>
      <w:r>
        <w:rPr>
          <w:sz w:val="24"/>
        </w:rPr>
        <w:t>la</w:t>
      </w:r>
      <w:r>
        <w:rPr>
          <w:spacing w:val="-10"/>
          <w:sz w:val="24"/>
        </w:rPr>
        <w:t> </w:t>
      </w:r>
      <w:r>
        <w:rPr>
          <w:sz w:val="24"/>
        </w:rPr>
        <w:t>dotación</w:t>
      </w:r>
      <w:r>
        <w:rPr>
          <w:spacing w:val="-9"/>
          <w:sz w:val="24"/>
        </w:rPr>
        <w:t> </w:t>
      </w:r>
      <w:r>
        <w:rPr>
          <w:sz w:val="24"/>
        </w:rPr>
        <w:t>fundacional</w:t>
      </w:r>
      <w:r>
        <w:rPr>
          <w:spacing w:val="-7"/>
          <w:sz w:val="24"/>
        </w:rPr>
        <w:t> </w:t>
      </w:r>
      <w:r>
        <w:rPr>
          <w:sz w:val="24"/>
        </w:rPr>
        <w:t>o</w:t>
      </w:r>
      <w:r>
        <w:rPr>
          <w:spacing w:val="-9"/>
          <w:sz w:val="24"/>
        </w:rPr>
        <w:t> </w:t>
      </w:r>
      <w:r>
        <w:rPr>
          <w:sz w:val="24"/>
        </w:rPr>
        <w:t>al fondo social también se reconocen directamente en los fondos propios.</w:t>
      </w:r>
    </w:p>
    <w:p>
      <w:pPr>
        <w:pStyle w:val="ListParagraph"/>
        <w:numPr>
          <w:ilvl w:val="0"/>
          <w:numId w:val="22"/>
        </w:numPr>
        <w:tabs>
          <w:tab w:pos="1558" w:val="left" w:leader="none"/>
        </w:tabs>
        <w:spacing w:line="259" w:lineRule="auto" w:before="159" w:after="0"/>
        <w:ind w:left="851" w:right="1420" w:firstLine="0"/>
        <w:jc w:val="both"/>
        <w:rPr>
          <w:sz w:val="24"/>
        </w:rPr>
      </w:pPr>
      <w:r>
        <w:rPr>
          <w:sz w:val="24"/>
        </w:rPr>
        <w:t>Mientras tienen el carácter de subvenciones, donaciones y legados, reintegrables se contabilizan como deudas a largo plazo transformables en </w:t>
      </w:r>
      <w:r>
        <w:rPr>
          <w:spacing w:val="-2"/>
          <w:sz w:val="24"/>
        </w:rPr>
        <w:t>subvenciones.</w:t>
      </w:r>
    </w:p>
    <w:p>
      <w:pPr>
        <w:pStyle w:val="ListParagraph"/>
        <w:numPr>
          <w:ilvl w:val="0"/>
          <w:numId w:val="22"/>
        </w:numPr>
        <w:tabs>
          <w:tab w:pos="1558" w:val="left" w:leader="none"/>
        </w:tabs>
        <w:spacing w:line="259" w:lineRule="auto" w:before="161" w:after="0"/>
        <w:ind w:left="851" w:right="1419" w:firstLine="0"/>
        <w:jc w:val="both"/>
        <w:rPr>
          <w:sz w:val="24"/>
        </w:rPr>
      </w:pPr>
      <w:r>
        <w:rPr>
          <w:sz w:val="24"/>
        </w:rPr>
        <w:t>Cuando las subvenciones, donaciones y legados se concedan para financiar</w:t>
      </w:r>
      <w:r>
        <w:rPr>
          <w:spacing w:val="-8"/>
          <w:sz w:val="24"/>
        </w:rPr>
        <w:t> </w:t>
      </w:r>
      <w:r>
        <w:rPr>
          <w:sz w:val="24"/>
        </w:rPr>
        <w:t>gastos</w:t>
      </w:r>
      <w:r>
        <w:rPr>
          <w:spacing w:val="-10"/>
          <w:sz w:val="24"/>
        </w:rPr>
        <w:t> </w:t>
      </w:r>
      <w:r>
        <w:rPr>
          <w:sz w:val="24"/>
        </w:rPr>
        <w:t>específicos</w:t>
      </w:r>
      <w:r>
        <w:rPr>
          <w:spacing w:val="-8"/>
          <w:sz w:val="24"/>
        </w:rPr>
        <w:t> </w:t>
      </w:r>
      <w:r>
        <w:rPr>
          <w:sz w:val="24"/>
        </w:rPr>
        <w:t>se</w:t>
      </w:r>
      <w:r>
        <w:rPr>
          <w:spacing w:val="-8"/>
          <w:sz w:val="24"/>
        </w:rPr>
        <w:t> </w:t>
      </w:r>
      <w:r>
        <w:rPr>
          <w:sz w:val="24"/>
        </w:rPr>
        <w:t>imputarán</w:t>
      </w:r>
      <w:r>
        <w:rPr>
          <w:spacing w:val="-7"/>
          <w:sz w:val="24"/>
        </w:rPr>
        <w:t> </w:t>
      </w:r>
      <w:r>
        <w:rPr>
          <w:sz w:val="24"/>
        </w:rPr>
        <w:t>como</w:t>
      </w:r>
      <w:r>
        <w:rPr>
          <w:spacing w:val="-8"/>
          <w:sz w:val="24"/>
        </w:rPr>
        <w:t> </w:t>
      </w:r>
      <w:r>
        <w:rPr>
          <w:sz w:val="24"/>
        </w:rPr>
        <w:t>ingresos</w:t>
      </w:r>
      <w:r>
        <w:rPr>
          <w:spacing w:val="-9"/>
          <w:sz w:val="24"/>
        </w:rPr>
        <w:t> </w:t>
      </w:r>
      <w:r>
        <w:rPr>
          <w:sz w:val="24"/>
        </w:rPr>
        <w:t>en</w:t>
      </w:r>
      <w:r>
        <w:rPr>
          <w:spacing w:val="-9"/>
          <w:sz w:val="24"/>
        </w:rPr>
        <w:t> </w:t>
      </w:r>
      <w:r>
        <w:rPr>
          <w:sz w:val="24"/>
        </w:rPr>
        <w:t>el</w:t>
      </w:r>
      <w:r>
        <w:rPr>
          <w:spacing w:val="-8"/>
          <w:sz w:val="24"/>
        </w:rPr>
        <w:t> </w:t>
      </w:r>
      <w:r>
        <w:rPr>
          <w:sz w:val="24"/>
        </w:rPr>
        <w:t>ejercicio</w:t>
      </w:r>
      <w:r>
        <w:rPr>
          <w:spacing w:val="-8"/>
          <w:sz w:val="24"/>
        </w:rPr>
        <w:t> </w:t>
      </w:r>
      <w:r>
        <w:rPr>
          <w:sz w:val="24"/>
        </w:rPr>
        <w:t>en</w:t>
      </w:r>
      <w:r>
        <w:rPr>
          <w:spacing w:val="-10"/>
          <w:sz w:val="24"/>
        </w:rPr>
        <w:t> </w:t>
      </w:r>
      <w:r>
        <w:rPr>
          <w:sz w:val="24"/>
        </w:rPr>
        <w:t>que</w:t>
      </w:r>
      <w:r>
        <w:rPr>
          <w:spacing w:val="-8"/>
          <w:sz w:val="24"/>
        </w:rPr>
        <w:t> </w:t>
      </w:r>
      <w:r>
        <w:rPr>
          <w:sz w:val="24"/>
        </w:rPr>
        <w:t>se devenguen los gastos que están financiando.</w:t>
      </w:r>
    </w:p>
    <w:p>
      <w:pPr>
        <w:pStyle w:val="ListParagraph"/>
        <w:numPr>
          <w:ilvl w:val="0"/>
          <w:numId w:val="22"/>
        </w:numPr>
        <w:tabs>
          <w:tab w:pos="1558" w:val="left" w:leader="none"/>
        </w:tabs>
        <w:spacing w:line="259" w:lineRule="auto" w:before="159" w:after="0"/>
        <w:ind w:left="851" w:right="1417" w:firstLine="0"/>
        <w:jc w:val="both"/>
        <w:rPr>
          <w:sz w:val="24"/>
        </w:rPr>
      </w:pPr>
      <w:r>
        <w:rPr>
          <w:sz w:val="24"/>
        </w:rPr>
        <w:t>En las cesiones de uso de un terreno de forma gratuita y tiempo determinado, la entidad</w:t>
      </w:r>
      <w:r>
        <w:rPr>
          <w:spacing w:val="-1"/>
          <w:sz w:val="24"/>
        </w:rPr>
        <w:t> </w:t>
      </w:r>
      <w:r>
        <w:rPr>
          <w:sz w:val="24"/>
        </w:rPr>
        <w:t>reconoce un inmovilizado intangible por el importe del valor razonable atribuible al derecho de uso cedido. Registrando un ingreso directamente</w:t>
      </w:r>
      <w:r>
        <w:rPr>
          <w:spacing w:val="-2"/>
          <w:sz w:val="24"/>
        </w:rPr>
        <w:t> </w:t>
      </w:r>
      <w:r>
        <w:rPr>
          <w:sz w:val="24"/>
        </w:rPr>
        <w:t>en</w:t>
      </w:r>
      <w:r>
        <w:rPr>
          <w:spacing w:val="-2"/>
          <w:sz w:val="24"/>
        </w:rPr>
        <w:t> </w:t>
      </w:r>
      <w:r>
        <w:rPr>
          <w:sz w:val="24"/>
        </w:rPr>
        <w:t>el</w:t>
      </w:r>
      <w:r>
        <w:rPr>
          <w:spacing w:val="-5"/>
          <w:sz w:val="24"/>
        </w:rPr>
        <w:t> </w:t>
      </w:r>
      <w:r>
        <w:rPr>
          <w:sz w:val="24"/>
        </w:rPr>
        <w:t>patrimonio</w:t>
      </w:r>
      <w:r>
        <w:rPr>
          <w:spacing w:val="-4"/>
          <w:sz w:val="24"/>
        </w:rPr>
        <w:t> </w:t>
      </w:r>
      <w:r>
        <w:rPr>
          <w:sz w:val="24"/>
        </w:rPr>
        <w:t>neto,</w:t>
      </w:r>
      <w:r>
        <w:rPr>
          <w:spacing w:val="-5"/>
          <w:sz w:val="24"/>
        </w:rPr>
        <w:t> </w:t>
      </w:r>
      <w:r>
        <w:rPr>
          <w:sz w:val="24"/>
        </w:rPr>
        <w:t>que</w:t>
      </w:r>
      <w:r>
        <w:rPr>
          <w:spacing w:val="-5"/>
          <w:sz w:val="24"/>
        </w:rPr>
        <w:t> </w:t>
      </w:r>
      <w:r>
        <w:rPr>
          <w:sz w:val="24"/>
        </w:rPr>
        <w:t>se</w:t>
      </w:r>
      <w:r>
        <w:rPr>
          <w:spacing w:val="-2"/>
          <w:sz w:val="24"/>
        </w:rPr>
        <w:t> </w:t>
      </w:r>
      <w:r>
        <w:rPr>
          <w:sz w:val="24"/>
        </w:rPr>
        <w:t>reclasifica</w:t>
      </w:r>
      <w:r>
        <w:rPr>
          <w:spacing w:val="-3"/>
          <w:sz w:val="24"/>
        </w:rPr>
        <w:t> </w:t>
      </w:r>
      <w:r>
        <w:rPr>
          <w:sz w:val="24"/>
        </w:rPr>
        <w:t>al</w:t>
      </w:r>
      <w:r>
        <w:rPr>
          <w:spacing w:val="-2"/>
          <w:sz w:val="24"/>
        </w:rPr>
        <w:t> </w:t>
      </w:r>
      <w:r>
        <w:rPr>
          <w:sz w:val="24"/>
        </w:rPr>
        <w:t>excedente</w:t>
      </w:r>
      <w:r>
        <w:rPr>
          <w:spacing w:val="-2"/>
          <w:sz w:val="24"/>
        </w:rPr>
        <w:t> </w:t>
      </w:r>
      <w:r>
        <w:rPr>
          <w:sz w:val="24"/>
        </w:rPr>
        <w:t>del</w:t>
      </w:r>
      <w:r>
        <w:rPr>
          <w:spacing w:val="-2"/>
          <w:sz w:val="24"/>
        </w:rPr>
        <w:t> </w:t>
      </w:r>
      <w:r>
        <w:rPr>
          <w:sz w:val="24"/>
        </w:rPr>
        <w:t>ejercicio como ingreso sobre una base sistemática y racional.</w:t>
      </w:r>
    </w:p>
    <w:p>
      <w:pPr>
        <w:pStyle w:val="ListParagraph"/>
        <w:numPr>
          <w:ilvl w:val="0"/>
          <w:numId w:val="22"/>
        </w:numPr>
        <w:tabs>
          <w:tab w:pos="1557" w:val="left" w:leader="none"/>
        </w:tabs>
        <w:spacing w:line="259" w:lineRule="auto" w:before="158" w:after="0"/>
        <w:ind w:left="851" w:right="1416" w:firstLine="0"/>
        <w:jc w:val="both"/>
        <w:rPr>
          <w:sz w:val="24"/>
        </w:rPr>
      </w:pPr>
      <w:r>
        <w:rPr>
          <w:sz w:val="24"/>
        </w:rPr>
        <w:t>En</w:t>
      </w:r>
      <w:r>
        <w:rPr>
          <w:spacing w:val="-11"/>
          <w:sz w:val="24"/>
        </w:rPr>
        <w:t> </w:t>
      </w:r>
      <w:r>
        <w:rPr>
          <w:sz w:val="24"/>
        </w:rPr>
        <w:t>las</w:t>
      </w:r>
      <w:r>
        <w:rPr>
          <w:spacing w:val="-11"/>
          <w:sz w:val="24"/>
        </w:rPr>
        <w:t> </w:t>
      </w:r>
      <w:r>
        <w:rPr>
          <w:sz w:val="24"/>
        </w:rPr>
        <w:t>cesiones</w:t>
      </w:r>
      <w:r>
        <w:rPr>
          <w:spacing w:val="-11"/>
          <w:sz w:val="24"/>
        </w:rPr>
        <w:t> </w:t>
      </w:r>
      <w:r>
        <w:rPr>
          <w:sz w:val="24"/>
        </w:rPr>
        <w:t>de</w:t>
      </w:r>
      <w:r>
        <w:rPr>
          <w:spacing w:val="-11"/>
          <w:sz w:val="24"/>
        </w:rPr>
        <w:t> </w:t>
      </w:r>
      <w:r>
        <w:rPr>
          <w:sz w:val="24"/>
        </w:rPr>
        <w:t>uso</w:t>
      </w:r>
      <w:r>
        <w:rPr>
          <w:spacing w:val="-13"/>
          <w:sz w:val="24"/>
        </w:rPr>
        <w:t> </w:t>
      </w:r>
      <w:r>
        <w:rPr>
          <w:sz w:val="24"/>
        </w:rPr>
        <w:t>de</w:t>
      </w:r>
      <w:r>
        <w:rPr>
          <w:spacing w:val="-13"/>
          <w:sz w:val="24"/>
        </w:rPr>
        <w:t> </w:t>
      </w:r>
      <w:r>
        <w:rPr>
          <w:sz w:val="24"/>
        </w:rPr>
        <w:t>un</w:t>
      </w:r>
      <w:r>
        <w:rPr>
          <w:spacing w:val="-13"/>
          <w:sz w:val="24"/>
        </w:rPr>
        <w:t> </w:t>
      </w:r>
      <w:r>
        <w:rPr>
          <w:sz w:val="24"/>
        </w:rPr>
        <w:t>terreno</w:t>
      </w:r>
      <w:r>
        <w:rPr>
          <w:spacing w:val="-11"/>
          <w:sz w:val="24"/>
        </w:rPr>
        <w:t> </w:t>
      </w:r>
      <w:r>
        <w:rPr>
          <w:sz w:val="24"/>
        </w:rPr>
        <w:t>y</w:t>
      </w:r>
      <w:r>
        <w:rPr>
          <w:spacing w:val="-14"/>
          <w:sz w:val="24"/>
        </w:rPr>
        <w:t> </w:t>
      </w:r>
      <w:r>
        <w:rPr>
          <w:sz w:val="24"/>
        </w:rPr>
        <w:t>una</w:t>
      </w:r>
      <w:r>
        <w:rPr>
          <w:spacing w:val="-11"/>
          <w:sz w:val="24"/>
        </w:rPr>
        <w:t> </w:t>
      </w:r>
      <w:r>
        <w:rPr>
          <w:sz w:val="24"/>
        </w:rPr>
        <w:t>construcción</w:t>
      </w:r>
      <w:r>
        <w:rPr>
          <w:spacing w:val="-11"/>
          <w:sz w:val="24"/>
        </w:rPr>
        <w:t> </w:t>
      </w:r>
      <w:r>
        <w:rPr>
          <w:sz w:val="24"/>
        </w:rPr>
        <w:t>de</w:t>
      </w:r>
      <w:r>
        <w:rPr>
          <w:spacing w:val="-13"/>
          <w:sz w:val="24"/>
        </w:rPr>
        <w:t> </w:t>
      </w:r>
      <w:r>
        <w:rPr>
          <w:sz w:val="24"/>
        </w:rPr>
        <w:t>forma</w:t>
      </w:r>
      <w:r>
        <w:rPr>
          <w:spacing w:val="-11"/>
          <w:sz w:val="24"/>
        </w:rPr>
        <w:t> </w:t>
      </w:r>
      <w:r>
        <w:rPr>
          <w:sz w:val="24"/>
        </w:rPr>
        <w:t>gratuita y tiempo determinado, el tratamiento contable es el mismo que en el apartado anterior.</w:t>
      </w:r>
      <w:r>
        <w:rPr>
          <w:spacing w:val="-9"/>
          <w:sz w:val="24"/>
        </w:rPr>
        <w:t> </w:t>
      </w:r>
      <w:r>
        <w:rPr>
          <w:sz w:val="24"/>
        </w:rPr>
        <w:t>Aunque</w:t>
      </w:r>
      <w:r>
        <w:rPr>
          <w:spacing w:val="-8"/>
          <w:sz w:val="24"/>
        </w:rPr>
        <w:t> </w:t>
      </w:r>
      <w:r>
        <w:rPr>
          <w:sz w:val="24"/>
        </w:rPr>
        <w:t>si</w:t>
      </w:r>
      <w:r>
        <w:rPr>
          <w:spacing w:val="-9"/>
          <w:sz w:val="24"/>
        </w:rPr>
        <w:t> </w:t>
      </w:r>
      <w:r>
        <w:rPr>
          <w:sz w:val="24"/>
        </w:rPr>
        <w:t>el</w:t>
      </w:r>
      <w:r>
        <w:rPr>
          <w:spacing w:val="-11"/>
          <w:sz w:val="24"/>
        </w:rPr>
        <w:t> </w:t>
      </w:r>
      <w:r>
        <w:rPr>
          <w:sz w:val="24"/>
        </w:rPr>
        <w:t>plazo</w:t>
      </w:r>
      <w:r>
        <w:rPr>
          <w:spacing w:val="-8"/>
          <w:sz w:val="24"/>
        </w:rPr>
        <w:t> </w:t>
      </w:r>
      <w:r>
        <w:rPr>
          <w:sz w:val="24"/>
        </w:rPr>
        <w:t>de</w:t>
      </w:r>
      <w:r>
        <w:rPr>
          <w:spacing w:val="-8"/>
          <w:sz w:val="24"/>
        </w:rPr>
        <w:t> </w:t>
      </w:r>
      <w:r>
        <w:rPr>
          <w:sz w:val="24"/>
        </w:rPr>
        <w:t>cesión</w:t>
      </w:r>
      <w:r>
        <w:rPr>
          <w:spacing w:val="-10"/>
          <w:sz w:val="24"/>
        </w:rPr>
        <w:t> </w:t>
      </w:r>
      <w:r>
        <w:rPr>
          <w:sz w:val="24"/>
        </w:rPr>
        <w:t>es</w:t>
      </w:r>
      <w:r>
        <w:rPr>
          <w:spacing w:val="-9"/>
          <w:sz w:val="24"/>
        </w:rPr>
        <w:t> </w:t>
      </w:r>
      <w:r>
        <w:rPr>
          <w:sz w:val="24"/>
        </w:rPr>
        <w:t>superior</w:t>
      </w:r>
      <w:r>
        <w:rPr>
          <w:spacing w:val="-10"/>
          <w:sz w:val="24"/>
        </w:rPr>
        <w:t> </w:t>
      </w:r>
      <w:r>
        <w:rPr>
          <w:sz w:val="24"/>
        </w:rPr>
        <w:t>a</w:t>
      </w:r>
      <w:r>
        <w:rPr>
          <w:spacing w:val="-9"/>
          <w:sz w:val="24"/>
        </w:rPr>
        <w:t> </w:t>
      </w:r>
      <w:r>
        <w:rPr>
          <w:sz w:val="24"/>
        </w:rPr>
        <w:t>la</w:t>
      </w:r>
      <w:r>
        <w:rPr>
          <w:spacing w:val="-9"/>
          <w:sz w:val="24"/>
        </w:rPr>
        <w:t> </w:t>
      </w:r>
      <w:r>
        <w:rPr>
          <w:sz w:val="24"/>
        </w:rPr>
        <w:t>vida</w:t>
      </w:r>
      <w:r>
        <w:rPr>
          <w:spacing w:val="-9"/>
          <w:sz w:val="24"/>
        </w:rPr>
        <w:t> </w:t>
      </w:r>
      <w:r>
        <w:rPr>
          <w:sz w:val="24"/>
        </w:rPr>
        <w:t>útil</w:t>
      </w:r>
      <w:r>
        <w:rPr>
          <w:spacing w:val="-11"/>
          <w:sz w:val="24"/>
        </w:rPr>
        <w:t> </w:t>
      </w:r>
      <w:r>
        <w:rPr>
          <w:sz w:val="24"/>
        </w:rPr>
        <w:t>de</w:t>
      </w:r>
      <w:r>
        <w:rPr>
          <w:spacing w:val="-8"/>
          <w:sz w:val="24"/>
        </w:rPr>
        <w:t> </w:t>
      </w:r>
      <w:r>
        <w:rPr>
          <w:sz w:val="24"/>
        </w:rPr>
        <w:t>la</w:t>
      </w:r>
      <w:r>
        <w:rPr>
          <w:spacing w:val="-9"/>
          <w:sz w:val="24"/>
        </w:rPr>
        <w:t> </w:t>
      </w:r>
      <w:r>
        <w:rPr>
          <w:sz w:val="24"/>
        </w:rPr>
        <w:t>construcción, el derecho de uso atribuible a la misma se contabiliza como un inmovilizado </w:t>
      </w:r>
      <w:r>
        <w:rPr>
          <w:spacing w:val="-2"/>
          <w:sz w:val="24"/>
        </w:rPr>
        <w:t>material.</w:t>
      </w:r>
    </w:p>
    <w:p>
      <w:pPr>
        <w:pStyle w:val="ListParagraph"/>
        <w:numPr>
          <w:ilvl w:val="0"/>
          <w:numId w:val="22"/>
        </w:numPr>
        <w:tabs>
          <w:tab w:pos="1558" w:val="left" w:leader="none"/>
        </w:tabs>
        <w:spacing w:line="259" w:lineRule="auto" w:before="161" w:after="0"/>
        <w:ind w:left="851" w:right="1415" w:firstLine="0"/>
        <w:jc w:val="both"/>
        <w:rPr>
          <w:sz w:val="24"/>
        </w:rPr>
      </w:pPr>
      <w:r>
        <w:rPr>
          <w:sz w:val="24"/>
        </w:rPr>
        <w:t>En la cesión de</w:t>
      </w:r>
      <w:r>
        <w:rPr>
          <w:spacing w:val="-2"/>
          <w:sz w:val="24"/>
        </w:rPr>
        <w:t> </w:t>
      </w:r>
      <w:r>
        <w:rPr>
          <w:sz w:val="24"/>
        </w:rPr>
        <w:t>un inmueble de forma gratuita por un periodo</w:t>
      </w:r>
      <w:r>
        <w:rPr>
          <w:spacing w:val="-2"/>
          <w:sz w:val="24"/>
        </w:rPr>
        <w:t> </w:t>
      </w:r>
      <w:r>
        <w:rPr>
          <w:sz w:val="24"/>
        </w:rPr>
        <w:t>de un año prorrogable por periodos iguales o por tiempo indefinido, la entidad no contabiliza activo alguno y limitándose a reconocer todos los años un gasto de acuerdo con su naturaleza y un ingreso por subvención/donación en la cuenta de resultados por la mejor estimación del derecho cedido.</w:t>
      </w:r>
    </w:p>
    <w:p>
      <w:pPr>
        <w:pStyle w:val="ListParagraph"/>
        <w:numPr>
          <w:ilvl w:val="0"/>
          <w:numId w:val="22"/>
        </w:numPr>
        <w:tabs>
          <w:tab w:pos="1558" w:val="left" w:leader="none"/>
        </w:tabs>
        <w:spacing w:line="259" w:lineRule="auto" w:before="158" w:after="0"/>
        <w:ind w:left="851" w:right="1421" w:firstLine="0"/>
        <w:jc w:val="both"/>
        <w:rPr>
          <w:sz w:val="24"/>
        </w:rPr>
      </w:pPr>
      <w:r>
        <w:rPr>
          <w:sz w:val="24"/>
        </w:rPr>
        <w:t>En cuanto a los servicios recibidos sin contraprestación, la entidad reconoce</w:t>
      </w:r>
      <w:r>
        <w:rPr>
          <w:spacing w:val="-4"/>
          <w:sz w:val="24"/>
        </w:rPr>
        <w:t> </w:t>
      </w:r>
      <w:r>
        <w:rPr>
          <w:sz w:val="24"/>
        </w:rPr>
        <w:t>en</w:t>
      </w:r>
      <w:r>
        <w:rPr>
          <w:spacing w:val="-4"/>
          <w:sz w:val="24"/>
        </w:rPr>
        <w:t> </w:t>
      </w:r>
      <w:r>
        <w:rPr>
          <w:sz w:val="24"/>
        </w:rPr>
        <w:t>la</w:t>
      </w:r>
      <w:r>
        <w:rPr>
          <w:spacing w:val="-4"/>
          <w:sz w:val="24"/>
        </w:rPr>
        <w:t> </w:t>
      </w:r>
      <w:r>
        <w:rPr>
          <w:sz w:val="24"/>
        </w:rPr>
        <w:t>cuenta</w:t>
      </w:r>
      <w:r>
        <w:rPr>
          <w:spacing w:val="-4"/>
          <w:sz w:val="24"/>
        </w:rPr>
        <w:t> </w:t>
      </w:r>
      <w:r>
        <w:rPr>
          <w:sz w:val="24"/>
        </w:rPr>
        <w:t>de</w:t>
      </w:r>
      <w:r>
        <w:rPr>
          <w:spacing w:val="-4"/>
          <w:sz w:val="24"/>
        </w:rPr>
        <w:t> </w:t>
      </w:r>
      <w:r>
        <w:rPr>
          <w:sz w:val="24"/>
        </w:rPr>
        <w:t>resultados</w:t>
      </w:r>
      <w:r>
        <w:rPr>
          <w:spacing w:val="-4"/>
          <w:sz w:val="24"/>
        </w:rPr>
        <w:t> </w:t>
      </w:r>
      <w:r>
        <w:rPr>
          <w:sz w:val="24"/>
        </w:rPr>
        <w:t>un</w:t>
      </w:r>
      <w:r>
        <w:rPr>
          <w:spacing w:val="-4"/>
          <w:sz w:val="24"/>
        </w:rPr>
        <w:t> </w:t>
      </w:r>
      <w:r>
        <w:rPr>
          <w:sz w:val="24"/>
        </w:rPr>
        <w:t>gasto</w:t>
      </w:r>
      <w:r>
        <w:rPr>
          <w:spacing w:val="-6"/>
          <w:sz w:val="24"/>
        </w:rPr>
        <w:t> </w:t>
      </w:r>
      <w:r>
        <w:rPr>
          <w:sz w:val="24"/>
        </w:rPr>
        <w:t>de</w:t>
      </w:r>
      <w:r>
        <w:rPr>
          <w:spacing w:val="-2"/>
          <w:sz w:val="24"/>
        </w:rPr>
        <w:t> </w:t>
      </w:r>
      <w:r>
        <w:rPr>
          <w:sz w:val="24"/>
        </w:rPr>
        <w:t>acuerdo</w:t>
      </w:r>
      <w:r>
        <w:rPr>
          <w:spacing w:val="-4"/>
          <w:sz w:val="24"/>
        </w:rPr>
        <w:t> </w:t>
      </w:r>
      <w:r>
        <w:rPr>
          <w:sz w:val="24"/>
        </w:rPr>
        <w:t>con</w:t>
      </w:r>
      <w:r>
        <w:rPr>
          <w:spacing w:val="-4"/>
          <w:sz w:val="24"/>
        </w:rPr>
        <w:t> </w:t>
      </w:r>
      <w:r>
        <w:rPr>
          <w:sz w:val="24"/>
        </w:rPr>
        <w:t>su</w:t>
      </w:r>
      <w:r>
        <w:rPr>
          <w:spacing w:val="-4"/>
          <w:sz w:val="24"/>
        </w:rPr>
        <w:t> </w:t>
      </w:r>
      <w:r>
        <w:rPr>
          <w:sz w:val="24"/>
        </w:rPr>
        <w:t>naturaleza</w:t>
      </w:r>
      <w:r>
        <w:rPr>
          <w:spacing w:val="-4"/>
          <w:sz w:val="24"/>
        </w:rPr>
        <w:t> </w:t>
      </w:r>
      <w:r>
        <w:rPr>
          <w:sz w:val="24"/>
        </w:rPr>
        <w:t>y</w:t>
      </w:r>
      <w:r>
        <w:rPr>
          <w:spacing w:val="-3"/>
          <w:sz w:val="24"/>
        </w:rPr>
        <w:t> </w:t>
      </w:r>
      <w:r>
        <w:rPr>
          <w:sz w:val="24"/>
        </w:rPr>
        <w:t>un ingreso en concepto de subvención/donación por la mejor estimación del valor razonable del servicio recibido.</w:t>
      </w:r>
    </w:p>
    <w:p>
      <w:pPr>
        <w:pStyle w:val="Heading2"/>
        <w:numPr>
          <w:ilvl w:val="1"/>
          <w:numId w:val="1"/>
        </w:numPr>
        <w:tabs>
          <w:tab w:pos="1398" w:val="left" w:leader="none"/>
        </w:tabs>
        <w:spacing w:line="240" w:lineRule="auto" w:before="160" w:after="0"/>
        <w:ind w:left="1398" w:right="0" w:hanging="547"/>
        <w:jc w:val="both"/>
      </w:pPr>
      <w:r>
        <w:rPr/>
        <w:t>Fusiones</w:t>
      </w:r>
      <w:r>
        <w:rPr>
          <w:spacing w:val="-5"/>
        </w:rPr>
        <w:t> </w:t>
      </w:r>
      <w:r>
        <w:rPr/>
        <w:t>entre</w:t>
      </w:r>
      <w:r>
        <w:rPr>
          <w:spacing w:val="-3"/>
        </w:rPr>
        <w:t> </w:t>
      </w:r>
      <w:r>
        <w:rPr/>
        <w:t>entidades</w:t>
      </w:r>
      <w:r>
        <w:rPr>
          <w:spacing w:val="-3"/>
        </w:rPr>
        <w:t> </w:t>
      </w:r>
      <w:r>
        <w:rPr/>
        <w:t>no</w:t>
      </w:r>
      <w:r>
        <w:rPr>
          <w:spacing w:val="-3"/>
        </w:rPr>
        <w:t> </w:t>
      </w:r>
      <w:r>
        <w:rPr>
          <w:spacing w:val="-2"/>
        </w:rPr>
        <w:t>lucrativas.</w:t>
      </w:r>
    </w:p>
    <w:p>
      <w:pPr>
        <w:pStyle w:val="ListParagraph"/>
        <w:numPr>
          <w:ilvl w:val="0"/>
          <w:numId w:val="23"/>
        </w:numPr>
        <w:tabs>
          <w:tab w:pos="1558" w:val="left" w:leader="none"/>
        </w:tabs>
        <w:spacing w:line="240" w:lineRule="auto" w:before="183" w:after="0"/>
        <w:ind w:left="1558" w:right="0" w:hanging="707"/>
        <w:jc w:val="both"/>
        <w:rPr>
          <w:sz w:val="24"/>
        </w:rPr>
      </w:pPr>
      <w:r>
        <w:rPr>
          <w:sz w:val="24"/>
        </w:rPr>
        <w:t>Valoración</w:t>
      </w:r>
      <w:r>
        <w:rPr>
          <w:spacing w:val="-6"/>
          <w:sz w:val="24"/>
        </w:rPr>
        <w:t> </w:t>
      </w:r>
      <w:r>
        <w:rPr>
          <w:sz w:val="24"/>
        </w:rPr>
        <w:t>contable</w:t>
      </w:r>
      <w:r>
        <w:rPr>
          <w:spacing w:val="-3"/>
          <w:sz w:val="24"/>
        </w:rPr>
        <w:t> </w:t>
      </w:r>
      <w:r>
        <w:rPr>
          <w:sz w:val="24"/>
        </w:rPr>
        <w:t>de</w:t>
      </w:r>
      <w:r>
        <w:rPr>
          <w:spacing w:val="-4"/>
          <w:sz w:val="24"/>
        </w:rPr>
        <w:t> </w:t>
      </w:r>
      <w:r>
        <w:rPr>
          <w:sz w:val="24"/>
        </w:rPr>
        <w:t>los</w:t>
      </w:r>
      <w:r>
        <w:rPr>
          <w:spacing w:val="-3"/>
          <w:sz w:val="24"/>
        </w:rPr>
        <w:t> </w:t>
      </w:r>
      <w:r>
        <w:rPr>
          <w:sz w:val="24"/>
        </w:rPr>
        <w:t>elementos</w:t>
      </w:r>
      <w:r>
        <w:rPr>
          <w:spacing w:val="-3"/>
          <w:sz w:val="24"/>
        </w:rPr>
        <w:t> </w:t>
      </w:r>
      <w:r>
        <w:rPr>
          <w:spacing w:val="-2"/>
          <w:sz w:val="24"/>
        </w:rPr>
        <w:t>patrimoniales.</w:t>
      </w:r>
    </w:p>
    <w:p>
      <w:pPr>
        <w:pStyle w:val="ListParagraph"/>
        <w:spacing w:after="0" w:line="240" w:lineRule="auto"/>
        <w:jc w:val="both"/>
        <w:rPr>
          <w:sz w:val="24"/>
        </w:rPr>
        <w:sectPr>
          <w:pgSz w:w="11910" w:h="16840"/>
          <w:pgMar w:header="708" w:footer="0" w:top="1700" w:bottom="280" w:left="1559" w:right="283"/>
        </w:sectPr>
      </w:pPr>
    </w:p>
    <w:p>
      <w:pPr>
        <w:pStyle w:val="BodyText"/>
        <w:spacing w:line="259" w:lineRule="auto" w:before="46"/>
        <w:ind w:left="851" w:right="1420"/>
      </w:pPr>
      <w:r>
        <w:rPr/>
        <w:t>Los elementos patrimoniales de la entidad resultante de la fusión se valorarán por los valores contables que tuvieran en cada una de las entidades antes de la </w:t>
      </w:r>
      <w:r>
        <w:rPr>
          <w:spacing w:val="-2"/>
        </w:rPr>
        <w:t>operación.</w:t>
      </w:r>
    </w:p>
    <w:p>
      <w:pPr>
        <w:pStyle w:val="BodyText"/>
        <w:spacing w:line="259" w:lineRule="auto"/>
        <w:ind w:left="851" w:right="1422"/>
      </w:pPr>
      <w:r>
        <w:rPr/>
        <w:t>Del mismo modo, la entidad resultante trasladará a su patrimonio neto los epígrafes y partidas que lucían en el patrimonio neto de las entidades que participan en la fusión.</w:t>
      </w:r>
    </w:p>
    <w:p>
      <w:pPr>
        <w:pStyle w:val="BodyText"/>
        <w:spacing w:line="259" w:lineRule="auto" w:before="159"/>
        <w:ind w:left="851" w:right="1418"/>
      </w:pPr>
      <w:r>
        <w:rPr/>
        <w:t>Los honorarios abonados a asesores legales, u otros profesionales que intervengan en la operación se contabilizarán como un gasto en la cuenta de </w:t>
      </w:r>
      <w:r>
        <w:rPr>
          <w:spacing w:val="-2"/>
        </w:rPr>
        <w:t>resultados.</w:t>
      </w:r>
    </w:p>
    <w:p>
      <w:pPr>
        <w:pStyle w:val="ListParagraph"/>
        <w:numPr>
          <w:ilvl w:val="0"/>
          <w:numId w:val="23"/>
        </w:numPr>
        <w:tabs>
          <w:tab w:pos="1558" w:val="left" w:leader="none"/>
        </w:tabs>
        <w:spacing w:line="240" w:lineRule="auto" w:before="160" w:after="0"/>
        <w:ind w:left="1558" w:right="0" w:hanging="707"/>
        <w:jc w:val="left"/>
        <w:rPr>
          <w:sz w:val="24"/>
        </w:rPr>
      </w:pPr>
      <w:r>
        <w:rPr>
          <w:sz w:val="24"/>
        </w:rPr>
        <w:t>Eliminación</w:t>
      </w:r>
      <w:r>
        <w:rPr>
          <w:spacing w:val="-4"/>
          <w:sz w:val="24"/>
        </w:rPr>
        <w:t> </w:t>
      </w:r>
      <w:r>
        <w:rPr>
          <w:sz w:val="24"/>
        </w:rPr>
        <w:t>de</w:t>
      </w:r>
      <w:r>
        <w:rPr>
          <w:spacing w:val="-2"/>
          <w:sz w:val="24"/>
        </w:rPr>
        <w:t> </w:t>
      </w:r>
      <w:r>
        <w:rPr>
          <w:sz w:val="24"/>
        </w:rPr>
        <w:t>créditos</w:t>
      </w:r>
      <w:r>
        <w:rPr>
          <w:spacing w:val="-4"/>
          <w:sz w:val="24"/>
        </w:rPr>
        <w:t> </w:t>
      </w:r>
      <w:r>
        <w:rPr>
          <w:sz w:val="24"/>
        </w:rPr>
        <w:t>y</w:t>
      </w:r>
      <w:r>
        <w:rPr>
          <w:spacing w:val="-3"/>
          <w:sz w:val="24"/>
        </w:rPr>
        <w:t> </w:t>
      </w:r>
      <w:r>
        <w:rPr>
          <w:sz w:val="24"/>
        </w:rPr>
        <w:t>débitos</w:t>
      </w:r>
      <w:r>
        <w:rPr>
          <w:spacing w:val="-4"/>
          <w:sz w:val="24"/>
        </w:rPr>
        <w:t> </w:t>
      </w:r>
      <w:r>
        <w:rPr>
          <w:spacing w:val="-2"/>
          <w:sz w:val="24"/>
        </w:rPr>
        <w:t>recíprocos.</w:t>
      </w:r>
    </w:p>
    <w:p>
      <w:pPr>
        <w:pStyle w:val="BodyText"/>
        <w:spacing w:line="259" w:lineRule="auto" w:before="185"/>
        <w:ind w:left="851" w:right="1416"/>
      </w:pPr>
      <w:r>
        <w:rPr/>
        <w:t>Cualquier pérdida por deterioro previamente reconocida por las entidades en relación</w:t>
      </w:r>
      <w:r>
        <w:rPr>
          <w:spacing w:val="-5"/>
        </w:rPr>
        <w:t> </w:t>
      </w:r>
      <w:r>
        <w:rPr/>
        <w:t>con</w:t>
      </w:r>
      <w:r>
        <w:rPr>
          <w:spacing w:val="-5"/>
        </w:rPr>
        <w:t> </w:t>
      </w:r>
      <w:r>
        <w:rPr/>
        <w:t>créditos</w:t>
      </w:r>
      <w:r>
        <w:rPr>
          <w:spacing w:val="-6"/>
        </w:rPr>
        <w:t> </w:t>
      </w:r>
      <w:r>
        <w:rPr/>
        <w:t>y</w:t>
      </w:r>
      <w:r>
        <w:rPr>
          <w:spacing w:val="-7"/>
        </w:rPr>
        <w:t> </w:t>
      </w:r>
      <w:r>
        <w:rPr/>
        <w:t>débitos</w:t>
      </w:r>
      <w:r>
        <w:rPr>
          <w:spacing w:val="-3"/>
        </w:rPr>
        <w:t> </w:t>
      </w:r>
      <w:r>
        <w:rPr/>
        <w:t>recíprocos,</w:t>
      </w:r>
      <w:r>
        <w:rPr>
          <w:spacing w:val="-6"/>
        </w:rPr>
        <w:t> </w:t>
      </w:r>
      <w:r>
        <w:rPr/>
        <w:t>deberá</w:t>
      </w:r>
      <w:r>
        <w:rPr>
          <w:spacing w:val="-4"/>
        </w:rPr>
        <w:t> </w:t>
      </w:r>
      <w:r>
        <w:rPr/>
        <w:t>revertir</w:t>
      </w:r>
      <w:r>
        <w:rPr>
          <w:spacing w:val="-6"/>
        </w:rPr>
        <w:t> </w:t>
      </w:r>
      <w:r>
        <w:rPr/>
        <w:t>y</w:t>
      </w:r>
      <w:r>
        <w:rPr>
          <w:spacing w:val="-4"/>
        </w:rPr>
        <w:t> </w:t>
      </w:r>
      <w:r>
        <w:rPr/>
        <w:t>contabilizarse</w:t>
      </w:r>
      <w:r>
        <w:rPr>
          <w:spacing w:val="-3"/>
        </w:rPr>
        <w:t> </w:t>
      </w:r>
      <w:r>
        <w:rPr/>
        <w:t>como un</w:t>
      </w:r>
      <w:r>
        <w:rPr>
          <w:spacing w:val="-2"/>
        </w:rPr>
        <w:t> </w:t>
      </w:r>
      <w:r>
        <w:rPr/>
        <w:t>ingreso</w:t>
      </w:r>
      <w:r>
        <w:rPr>
          <w:spacing w:val="-2"/>
        </w:rPr>
        <w:t> </w:t>
      </w:r>
      <w:r>
        <w:rPr/>
        <w:t>en</w:t>
      </w:r>
      <w:r>
        <w:rPr>
          <w:spacing w:val="-2"/>
        </w:rPr>
        <w:t> </w:t>
      </w:r>
      <w:r>
        <w:rPr/>
        <w:t>la</w:t>
      </w:r>
      <w:r>
        <w:rPr>
          <w:spacing w:val="-3"/>
        </w:rPr>
        <w:t> </w:t>
      </w:r>
      <w:r>
        <w:rPr/>
        <w:t>cuenta</w:t>
      </w:r>
      <w:r>
        <w:rPr>
          <w:spacing w:val="-5"/>
        </w:rPr>
        <w:t> </w:t>
      </w:r>
      <w:r>
        <w:rPr/>
        <w:t>de</w:t>
      </w:r>
      <w:r>
        <w:rPr>
          <w:spacing w:val="-2"/>
        </w:rPr>
        <w:t> </w:t>
      </w:r>
      <w:r>
        <w:rPr/>
        <w:t>resultados</w:t>
      </w:r>
      <w:r>
        <w:rPr>
          <w:spacing w:val="-4"/>
        </w:rPr>
        <w:t> </w:t>
      </w:r>
      <w:r>
        <w:rPr/>
        <w:t>de</w:t>
      </w:r>
      <w:r>
        <w:rPr>
          <w:spacing w:val="-2"/>
        </w:rPr>
        <w:t> </w:t>
      </w:r>
      <w:r>
        <w:rPr/>
        <w:t>la</w:t>
      </w:r>
      <w:r>
        <w:rPr>
          <w:spacing w:val="-3"/>
        </w:rPr>
        <w:t> </w:t>
      </w:r>
      <w:r>
        <w:rPr/>
        <w:t>entidad</w:t>
      </w:r>
      <w:r>
        <w:rPr>
          <w:spacing w:val="-2"/>
        </w:rPr>
        <w:t> </w:t>
      </w:r>
      <w:r>
        <w:rPr/>
        <w:t>que</w:t>
      </w:r>
      <w:r>
        <w:rPr>
          <w:spacing w:val="-2"/>
        </w:rPr>
        <w:t> </w:t>
      </w:r>
      <w:r>
        <w:rPr/>
        <w:t>hubiera</w:t>
      </w:r>
      <w:r>
        <w:rPr>
          <w:spacing w:val="-3"/>
        </w:rPr>
        <w:t> </w:t>
      </w:r>
      <w:r>
        <w:rPr/>
        <w:t>contabilizado</w:t>
      </w:r>
      <w:r>
        <w:rPr>
          <w:spacing w:val="-2"/>
        </w:rPr>
        <w:t> </w:t>
      </w:r>
      <w:r>
        <w:rPr/>
        <w:t>la pérdida</w:t>
      </w:r>
      <w:r>
        <w:rPr>
          <w:spacing w:val="-7"/>
        </w:rPr>
        <w:t> </w:t>
      </w:r>
      <w:r>
        <w:rPr/>
        <w:t>por</w:t>
      </w:r>
      <w:r>
        <w:rPr>
          <w:spacing w:val="-7"/>
        </w:rPr>
        <w:t> </w:t>
      </w:r>
      <w:r>
        <w:rPr/>
        <w:t>deterioro.</w:t>
      </w:r>
      <w:r>
        <w:rPr>
          <w:spacing w:val="-7"/>
        </w:rPr>
        <w:t> </w:t>
      </w:r>
      <w:r>
        <w:rPr/>
        <w:t>En</w:t>
      </w:r>
      <w:r>
        <w:rPr>
          <w:spacing w:val="-6"/>
        </w:rPr>
        <w:t> </w:t>
      </w:r>
      <w:r>
        <w:rPr/>
        <w:t>la</w:t>
      </w:r>
      <w:r>
        <w:rPr>
          <w:spacing w:val="-7"/>
        </w:rPr>
        <w:t> </w:t>
      </w:r>
      <w:r>
        <w:rPr/>
        <w:t>fecha</w:t>
      </w:r>
      <w:r>
        <w:rPr>
          <w:spacing w:val="-7"/>
        </w:rPr>
        <w:t> </w:t>
      </w:r>
      <w:r>
        <w:rPr/>
        <w:t>en</w:t>
      </w:r>
      <w:r>
        <w:rPr>
          <w:spacing w:val="-6"/>
        </w:rPr>
        <w:t> </w:t>
      </w:r>
      <w:r>
        <w:rPr/>
        <w:t>que</w:t>
      </w:r>
      <w:r>
        <w:rPr>
          <w:spacing w:val="-7"/>
        </w:rPr>
        <w:t> </w:t>
      </w:r>
      <w:r>
        <w:rPr/>
        <w:t>se</w:t>
      </w:r>
      <w:r>
        <w:rPr>
          <w:spacing w:val="-9"/>
        </w:rPr>
        <w:t> </w:t>
      </w:r>
      <w:r>
        <w:rPr/>
        <w:t>produzca</w:t>
      </w:r>
      <w:r>
        <w:rPr>
          <w:spacing w:val="-7"/>
        </w:rPr>
        <w:t> </w:t>
      </w:r>
      <w:r>
        <w:rPr/>
        <w:t>el</w:t>
      </w:r>
      <w:r>
        <w:rPr>
          <w:spacing w:val="-9"/>
        </w:rPr>
        <w:t> </w:t>
      </w:r>
      <w:r>
        <w:rPr/>
        <w:t>traspaso</w:t>
      </w:r>
      <w:r>
        <w:rPr>
          <w:spacing w:val="-7"/>
        </w:rPr>
        <w:t> </w:t>
      </w:r>
      <w:r>
        <w:rPr/>
        <w:t>del</w:t>
      </w:r>
      <w:r>
        <w:rPr>
          <w:spacing w:val="-9"/>
        </w:rPr>
        <w:t> </w:t>
      </w:r>
      <w:r>
        <w:rPr/>
        <w:t>patrimonio a la entidad resultante de la operación, los mencionados créditos y débitos deberán cancelarse en la contabilidad de esta última.</w:t>
      </w:r>
    </w:p>
    <w:p>
      <w:pPr>
        <w:pStyle w:val="Heading2"/>
        <w:numPr>
          <w:ilvl w:val="1"/>
          <w:numId w:val="1"/>
        </w:numPr>
        <w:tabs>
          <w:tab w:pos="1398" w:val="left" w:leader="none"/>
        </w:tabs>
        <w:spacing w:line="240" w:lineRule="auto" w:before="158" w:after="0"/>
        <w:ind w:left="1398" w:right="0" w:hanging="547"/>
        <w:jc w:val="left"/>
      </w:pPr>
      <w:r>
        <w:rPr/>
        <w:t>Negocios</w:t>
      </w:r>
      <w:r>
        <w:rPr>
          <w:spacing w:val="-6"/>
        </w:rPr>
        <w:t> </w:t>
      </w:r>
      <w:r>
        <w:rPr>
          <w:spacing w:val="-2"/>
        </w:rPr>
        <w:t>conjuntos.</w:t>
      </w:r>
    </w:p>
    <w:p>
      <w:pPr>
        <w:pStyle w:val="ListParagraph"/>
        <w:numPr>
          <w:ilvl w:val="0"/>
          <w:numId w:val="24"/>
        </w:numPr>
        <w:tabs>
          <w:tab w:pos="1558" w:val="left" w:leader="none"/>
        </w:tabs>
        <w:spacing w:line="259" w:lineRule="auto" w:before="183" w:after="0"/>
        <w:ind w:left="851" w:right="1420" w:firstLine="0"/>
        <w:jc w:val="both"/>
        <w:rPr>
          <w:sz w:val="24"/>
        </w:rPr>
      </w:pPr>
      <w:r>
        <w:rPr>
          <w:sz w:val="24"/>
        </w:rPr>
        <w:t>La Entidad reconoce en su balance y en su cuenta de resultados la parte proporcional</w:t>
      </w:r>
      <w:r>
        <w:rPr>
          <w:spacing w:val="-5"/>
          <w:sz w:val="24"/>
        </w:rPr>
        <w:t> </w:t>
      </w:r>
      <w:r>
        <w:rPr>
          <w:sz w:val="24"/>
        </w:rPr>
        <w:t>que</w:t>
      </w:r>
      <w:r>
        <w:rPr>
          <w:spacing w:val="-2"/>
          <w:sz w:val="24"/>
        </w:rPr>
        <w:t> </w:t>
      </w:r>
      <w:r>
        <w:rPr>
          <w:sz w:val="24"/>
        </w:rPr>
        <w:t>le</w:t>
      </w:r>
      <w:r>
        <w:rPr>
          <w:spacing w:val="-2"/>
          <w:sz w:val="24"/>
        </w:rPr>
        <w:t> </w:t>
      </w:r>
      <w:r>
        <w:rPr>
          <w:sz w:val="24"/>
        </w:rPr>
        <w:t>corresponde,</w:t>
      </w:r>
      <w:r>
        <w:rPr>
          <w:spacing w:val="-3"/>
          <w:sz w:val="24"/>
        </w:rPr>
        <w:t> </w:t>
      </w:r>
      <w:r>
        <w:rPr>
          <w:sz w:val="24"/>
        </w:rPr>
        <w:t>en</w:t>
      </w:r>
      <w:r>
        <w:rPr>
          <w:spacing w:val="-2"/>
          <w:sz w:val="24"/>
        </w:rPr>
        <w:t> </w:t>
      </w:r>
      <w:r>
        <w:rPr>
          <w:sz w:val="24"/>
        </w:rPr>
        <w:t>función</w:t>
      </w:r>
      <w:r>
        <w:rPr>
          <w:spacing w:val="-2"/>
          <w:sz w:val="24"/>
        </w:rPr>
        <w:t> </w:t>
      </w:r>
      <w:r>
        <w:rPr>
          <w:sz w:val="24"/>
        </w:rPr>
        <w:t>del</w:t>
      </w:r>
      <w:r>
        <w:rPr>
          <w:spacing w:val="-7"/>
          <w:sz w:val="24"/>
        </w:rPr>
        <w:t> </w:t>
      </w:r>
      <w:r>
        <w:rPr>
          <w:sz w:val="24"/>
        </w:rPr>
        <w:t>porcentaje</w:t>
      </w:r>
      <w:r>
        <w:rPr>
          <w:spacing w:val="-4"/>
          <w:sz w:val="24"/>
        </w:rPr>
        <w:t> </w:t>
      </w:r>
      <w:r>
        <w:rPr>
          <w:sz w:val="24"/>
        </w:rPr>
        <w:t>de</w:t>
      </w:r>
      <w:r>
        <w:rPr>
          <w:spacing w:val="-2"/>
          <w:sz w:val="24"/>
        </w:rPr>
        <w:t> </w:t>
      </w:r>
      <w:r>
        <w:rPr>
          <w:sz w:val="24"/>
        </w:rPr>
        <w:t>participación,</w:t>
      </w:r>
      <w:r>
        <w:rPr>
          <w:spacing w:val="-3"/>
          <w:sz w:val="24"/>
        </w:rPr>
        <w:t> </w:t>
      </w:r>
      <w:r>
        <w:rPr>
          <w:sz w:val="24"/>
        </w:rPr>
        <w:t>de los activos, pasivos, gastos e ingresos incurridos por el negocio conjunto.</w:t>
      </w:r>
    </w:p>
    <w:p>
      <w:pPr>
        <w:pStyle w:val="ListParagraph"/>
        <w:numPr>
          <w:ilvl w:val="0"/>
          <w:numId w:val="24"/>
        </w:numPr>
        <w:tabs>
          <w:tab w:pos="1558" w:val="left" w:leader="none"/>
        </w:tabs>
        <w:spacing w:line="259" w:lineRule="auto" w:before="160" w:after="0"/>
        <w:ind w:left="851" w:right="1420" w:firstLine="0"/>
        <w:jc w:val="both"/>
        <w:rPr>
          <w:sz w:val="24"/>
        </w:rPr>
      </w:pPr>
      <w:r>
        <w:rPr>
          <w:sz w:val="24"/>
        </w:rPr>
        <w:t>Asimismo, en el estado de flujos de efectivo de la Entidad están integrados igualmente la parte proporcional de los importes de las partidas del negocio</w:t>
      </w:r>
      <w:r>
        <w:rPr>
          <w:spacing w:val="-9"/>
          <w:sz w:val="24"/>
        </w:rPr>
        <w:t> </w:t>
      </w:r>
      <w:r>
        <w:rPr>
          <w:sz w:val="24"/>
        </w:rPr>
        <w:t>conjunto</w:t>
      </w:r>
      <w:r>
        <w:rPr>
          <w:spacing w:val="-12"/>
          <w:sz w:val="24"/>
        </w:rPr>
        <w:t> </w:t>
      </w:r>
      <w:r>
        <w:rPr>
          <w:sz w:val="24"/>
        </w:rPr>
        <w:t>que</w:t>
      </w:r>
      <w:r>
        <w:rPr>
          <w:spacing w:val="-9"/>
          <w:sz w:val="24"/>
        </w:rPr>
        <w:t> </w:t>
      </w:r>
      <w:r>
        <w:rPr>
          <w:sz w:val="24"/>
        </w:rPr>
        <w:t>le</w:t>
      </w:r>
      <w:r>
        <w:rPr>
          <w:spacing w:val="-14"/>
          <w:sz w:val="24"/>
        </w:rPr>
        <w:t> </w:t>
      </w:r>
      <w:r>
        <w:rPr>
          <w:sz w:val="24"/>
        </w:rPr>
        <w:t>corresponda</w:t>
      </w:r>
      <w:r>
        <w:rPr>
          <w:spacing w:val="-12"/>
          <w:sz w:val="24"/>
        </w:rPr>
        <w:t> </w:t>
      </w:r>
      <w:r>
        <w:rPr>
          <w:sz w:val="24"/>
        </w:rPr>
        <w:t>en</w:t>
      </w:r>
      <w:r>
        <w:rPr>
          <w:spacing w:val="-11"/>
          <w:sz w:val="24"/>
        </w:rPr>
        <w:t> </w:t>
      </w:r>
      <w:r>
        <w:rPr>
          <w:sz w:val="24"/>
        </w:rPr>
        <w:t>función</w:t>
      </w:r>
      <w:r>
        <w:rPr>
          <w:spacing w:val="-13"/>
          <w:sz w:val="24"/>
        </w:rPr>
        <w:t> </w:t>
      </w:r>
      <w:r>
        <w:rPr>
          <w:sz w:val="24"/>
        </w:rPr>
        <w:t>del</w:t>
      </w:r>
      <w:r>
        <w:rPr>
          <w:spacing w:val="-9"/>
          <w:sz w:val="24"/>
        </w:rPr>
        <w:t> </w:t>
      </w:r>
      <w:r>
        <w:rPr>
          <w:sz w:val="24"/>
        </w:rPr>
        <w:t>porcentaje</w:t>
      </w:r>
      <w:r>
        <w:rPr>
          <w:spacing w:val="-11"/>
          <w:sz w:val="24"/>
        </w:rPr>
        <w:t> </w:t>
      </w:r>
      <w:r>
        <w:rPr>
          <w:sz w:val="24"/>
        </w:rPr>
        <w:t>de</w:t>
      </w:r>
      <w:r>
        <w:rPr>
          <w:spacing w:val="-12"/>
          <w:sz w:val="24"/>
        </w:rPr>
        <w:t> </w:t>
      </w:r>
      <w:r>
        <w:rPr>
          <w:sz w:val="24"/>
        </w:rPr>
        <w:t>participación.</w:t>
      </w:r>
    </w:p>
    <w:p>
      <w:pPr>
        <w:pStyle w:val="ListParagraph"/>
        <w:numPr>
          <w:ilvl w:val="0"/>
          <w:numId w:val="24"/>
        </w:numPr>
        <w:tabs>
          <w:tab w:pos="1557" w:val="left" w:leader="none"/>
        </w:tabs>
        <w:spacing w:line="259" w:lineRule="auto" w:before="159" w:after="0"/>
        <w:ind w:left="851" w:right="1418" w:firstLine="0"/>
        <w:jc w:val="both"/>
        <w:rPr>
          <w:sz w:val="24"/>
        </w:rPr>
      </w:pPr>
      <w:r>
        <w:rPr>
          <w:sz w:val="24"/>
        </w:rPr>
        <w:t>Se han eliminado los resultados no realizados que existen por transacciones con los negocios conjuntos, en proporción a la participación que corresponde a esta Entidad. Igualmente han sido objeto de eliminación los importes de activos, pasivos, ingresos, gastos y flujos de efectivo recíprocos.</w:t>
      </w:r>
    </w:p>
    <w:p>
      <w:pPr>
        <w:pStyle w:val="Heading2"/>
        <w:numPr>
          <w:ilvl w:val="1"/>
          <w:numId w:val="1"/>
        </w:numPr>
        <w:tabs>
          <w:tab w:pos="1398" w:val="left" w:leader="none"/>
        </w:tabs>
        <w:spacing w:line="240" w:lineRule="auto" w:before="158" w:after="0"/>
        <w:ind w:left="1398" w:right="0" w:hanging="547"/>
        <w:jc w:val="both"/>
      </w:pPr>
      <w:r>
        <w:rPr/>
        <w:t>Criterios</w:t>
      </w:r>
      <w:r>
        <w:rPr>
          <w:spacing w:val="-6"/>
        </w:rPr>
        <w:t> </w:t>
      </w:r>
      <w:r>
        <w:rPr/>
        <w:t>empleados</w:t>
      </w:r>
      <w:r>
        <w:rPr>
          <w:spacing w:val="-3"/>
        </w:rPr>
        <w:t> </w:t>
      </w:r>
      <w:r>
        <w:rPr/>
        <w:t>en</w:t>
      </w:r>
      <w:r>
        <w:rPr>
          <w:spacing w:val="-4"/>
        </w:rPr>
        <w:t> </w:t>
      </w:r>
      <w:r>
        <w:rPr/>
        <w:t>transacciones</w:t>
      </w:r>
      <w:r>
        <w:rPr>
          <w:spacing w:val="-4"/>
        </w:rPr>
        <w:t> </w:t>
      </w:r>
      <w:r>
        <w:rPr/>
        <w:t>entre</w:t>
      </w:r>
      <w:r>
        <w:rPr>
          <w:spacing w:val="-5"/>
        </w:rPr>
        <w:t> </w:t>
      </w:r>
      <w:r>
        <w:rPr/>
        <w:t>partes</w:t>
      </w:r>
      <w:r>
        <w:rPr>
          <w:spacing w:val="-4"/>
        </w:rPr>
        <w:t> </w:t>
      </w:r>
      <w:r>
        <w:rPr>
          <w:spacing w:val="-2"/>
        </w:rPr>
        <w:t>vinculadas.</w:t>
      </w:r>
    </w:p>
    <w:p>
      <w:pPr>
        <w:pStyle w:val="BodyText"/>
        <w:spacing w:line="259" w:lineRule="auto" w:before="184"/>
        <w:ind w:left="143" w:right="1420"/>
      </w:pPr>
      <w:r>
        <w:rPr/>
        <w:t>En el supuesto de existir, las operaciones entre entidades del mismo grupo, con independencia del grado de vinculación, se contabilizan de acuerdo con las normas generales. Los elementos objeto de las transacciones que se realicen se contabilizarán en el momento inicial por su valor razonable. La valoración posterior se realiza de acuerdo con lo previsto en las normas particulares para las cuentas que corresponda.</w:t>
      </w:r>
    </w:p>
    <w:p>
      <w:pPr>
        <w:pStyle w:val="BodyText"/>
        <w:spacing w:line="259" w:lineRule="auto" w:before="159"/>
        <w:ind w:left="143" w:right="1420"/>
      </w:pPr>
      <w:r>
        <w:rPr/>
        <w:t>Esta</w:t>
      </w:r>
      <w:r>
        <w:rPr>
          <w:spacing w:val="-9"/>
        </w:rPr>
        <w:t> </w:t>
      </w:r>
      <w:r>
        <w:rPr/>
        <w:t>norma</w:t>
      </w:r>
      <w:r>
        <w:rPr>
          <w:spacing w:val="-8"/>
        </w:rPr>
        <w:t> </w:t>
      </w:r>
      <w:r>
        <w:rPr/>
        <w:t>de</w:t>
      </w:r>
      <w:r>
        <w:rPr>
          <w:spacing w:val="-8"/>
        </w:rPr>
        <w:t> </w:t>
      </w:r>
      <w:r>
        <w:rPr/>
        <w:t>valoración</w:t>
      </w:r>
      <w:r>
        <w:rPr>
          <w:spacing w:val="-10"/>
        </w:rPr>
        <w:t> </w:t>
      </w:r>
      <w:r>
        <w:rPr/>
        <w:t>afecta</w:t>
      </w:r>
      <w:r>
        <w:rPr>
          <w:spacing w:val="-9"/>
        </w:rPr>
        <w:t> </w:t>
      </w:r>
      <w:r>
        <w:rPr/>
        <w:t>a</w:t>
      </w:r>
      <w:r>
        <w:rPr>
          <w:spacing w:val="-11"/>
        </w:rPr>
        <w:t> </w:t>
      </w:r>
      <w:r>
        <w:rPr/>
        <w:t>las</w:t>
      </w:r>
      <w:r>
        <w:rPr>
          <w:spacing w:val="-9"/>
        </w:rPr>
        <w:t> </w:t>
      </w:r>
      <w:r>
        <w:rPr/>
        <w:t>partes</w:t>
      </w:r>
      <w:r>
        <w:rPr>
          <w:spacing w:val="-9"/>
        </w:rPr>
        <w:t> </w:t>
      </w:r>
      <w:r>
        <w:rPr/>
        <w:t>vinculadas</w:t>
      </w:r>
      <w:r>
        <w:rPr>
          <w:spacing w:val="-9"/>
        </w:rPr>
        <w:t> </w:t>
      </w:r>
      <w:r>
        <w:rPr/>
        <w:t>que</w:t>
      </w:r>
      <w:r>
        <w:rPr>
          <w:spacing w:val="-8"/>
        </w:rPr>
        <w:t> </w:t>
      </w:r>
      <w:r>
        <w:rPr/>
        <w:t>se</w:t>
      </w:r>
      <w:r>
        <w:rPr>
          <w:spacing w:val="-8"/>
        </w:rPr>
        <w:t> </w:t>
      </w:r>
      <w:r>
        <w:rPr/>
        <w:t>explicitan</w:t>
      </w:r>
      <w:r>
        <w:rPr>
          <w:spacing w:val="-10"/>
        </w:rPr>
        <w:t> </w:t>
      </w:r>
      <w:r>
        <w:rPr/>
        <w:t>en</w:t>
      </w:r>
      <w:r>
        <w:rPr>
          <w:spacing w:val="-10"/>
        </w:rPr>
        <w:t> </w:t>
      </w:r>
      <w:r>
        <w:rPr/>
        <w:t>la</w:t>
      </w:r>
      <w:r>
        <w:rPr>
          <w:spacing w:val="-9"/>
        </w:rPr>
        <w:t> </w:t>
      </w:r>
      <w:r>
        <w:rPr/>
        <w:t>Norma</w:t>
      </w:r>
      <w:r>
        <w:rPr>
          <w:spacing w:val="-11"/>
        </w:rPr>
        <w:t> </w:t>
      </w:r>
      <w:r>
        <w:rPr/>
        <w:t>de elaboración de las cuentas anuales 13ª del Plan</w:t>
      </w:r>
      <w:r>
        <w:rPr>
          <w:spacing w:val="-1"/>
        </w:rPr>
        <w:t> </w:t>
      </w:r>
      <w:r>
        <w:rPr/>
        <w:t>General de Contabilidad</w:t>
      </w:r>
      <w:r>
        <w:rPr>
          <w:spacing w:val="-1"/>
        </w:rPr>
        <w:t> </w:t>
      </w:r>
      <w:r>
        <w:rPr/>
        <w:t>y en la Norma 11ª de valoración de las normas de adaptación. En este sentido:</w:t>
      </w:r>
    </w:p>
    <w:p>
      <w:pPr>
        <w:pStyle w:val="BodyText"/>
        <w:spacing w:after="0" w:line="259" w:lineRule="auto"/>
        <w:sectPr>
          <w:pgSz w:w="11910" w:h="16840"/>
          <w:pgMar w:header="708" w:footer="0" w:top="1700" w:bottom="280" w:left="1559" w:right="283"/>
        </w:sectPr>
      </w:pPr>
    </w:p>
    <w:p>
      <w:pPr>
        <w:pStyle w:val="ListParagraph"/>
        <w:numPr>
          <w:ilvl w:val="0"/>
          <w:numId w:val="25"/>
        </w:numPr>
        <w:tabs>
          <w:tab w:pos="850" w:val="left" w:leader="none"/>
        </w:tabs>
        <w:spacing w:line="259" w:lineRule="auto" w:before="46" w:after="0"/>
        <w:ind w:left="143" w:right="1417" w:firstLine="0"/>
        <w:jc w:val="both"/>
        <w:rPr>
          <w:sz w:val="24"/>
        </w:rPr>
      </w:pPr>
      <w:r>
        <w:rPr>
          <w:sz w:val="24"/>
        </w:rPr>
        <w:t>Se entenderá que una entidad forma parte del grupo cuando ambas estén vinculadas por una relación de control, directa o indirecta, análoga a la prevista en el artículo 42 del Código de Comercio, o cuando las empresas estén controladas por cualquier medio por una o varias personas jurídicas que actúen conjuntamente o se hallen bajo dirección única por acuerdos o cláusulas estatutarias. En particular, se presumirá que dos entidades no lucrativas tienen la consideración de entidades del grupo</w:t>
      </w:r>
      <w:r>
        <w:rPr>
          <w:spacing w:val="-8"/>
          <w:sz w:val="24"/>
        </w:rPr>
        <w:t> </w:t>
      </w:r>
      <w:r>
        <w:rPr>
          <w:sz w:val="24"/>
        </w:rPr>
        <w:t>cuando</w:t>
      </w:r>
      <w:r>
        <w:rPr>
          <w:spacing w:val="-8"/>
          <w:sz w:val="24"/>
        </w:rPr>
        <w:t> </w:t>
      </w:r>
      <w:r>
        <w:rPr>
          <w:sz w:val="24"/>
        </w:rPr>
        <w:t>ambas</w:t>
      </w:r>
      <w:r>
        <w:rPr>
          <w:spacing w:val="-8"/>
          <w:sz w:val="24"/>
        </w:rPr>
        <w:t> </w:t>
      </w:r>
      <w:r>
        <w:rPr>
          <w:sz w:val="24"/>
        </w:rPr>
        <w:t>entidades</w:t>
      </w:r>
      <w:r>
        <w:rPr>
          <w:spacing w:val="-8"/>
          <w:sz w:val="24"/>
        </w:rPr>
        <w:t> </w:t>
      </w:r>
      <w:r>
        <w:rPr>
          <w:sz w:val="24"/>
        </w:rPr>
        <w:t>coincidan</w:t>
      </w:r>
      <w:r>
        <w:rPr>
          <w:spacing w:val="-7"/>
          <w:sz w:val="24"/>
        </w:rPr>
        <w:t> </w:t>
      </w:r>
      <w:r>
        <w:rPr>
          <w:sz w:val="24"/>
        </w:rPr>
        <w:t>en</w:t>
      </w:r>
      <w:r>
        <w:rPr>
          <w:spacing w:val="-9"/>
          <w:sz w:val="24"/>
        </w:rPr>
        <w:t> </w:t>
      </w:r>
      <w:r>
        <w:rPr>
          <w:sz w:val="24"/>
        </w:rPr>
        <w:t>la</w:t>
      </w:r>
      <w:r>
        <w:rPr>
          <w:spacing w:val="-8"/>
          <w:sz w:val="24"/>
        </w:rPr>
        <w:t> </w:t>
      </w:r>
      <w:r>
        <w:rPr>
          <w:sz w:val="24"/>
        </w:rPr>
        <w:t>mayoría</w:t>
      </w:r>
      <w:r>
        <w:rPr>
          <w:spacing w:val="-8"/>
          <w:sz w:val="24"/>
        </w:rPr>
        <w:t> </w:t>
      </w:r>
      <w:r>
        <w:rPr>
          <w:sz w:val="24"/>
        </w:rPr>
        <w:t>de</w:t>
      </w:r>
      <w:r>
        <w:rPr>
          <w:spacing w:val="-9"/>
          <w:sz w:val="24"/>
        </w:rPr>
        <w:t> </w:t>
      </w:r>
      <w:r>
        <w:rPr>
          <w:sz w:val="24"/>
        </w:rPr>
        <w:t>personas</w:t>
      </w:r>
      <w:r>
        <w:rPr>
          <w:spacing w:val="-8"/>
          <w:sz w:val="24"/>
        </w:rPr>
        <w:t> </w:t>
      </w:r>
      <w:r>
        <w:rPr>
          <w:sz w:val="24"/>
        </w:rPr>
        <w:t>que</w:t>
      </w:r>
      <w:r>
        <w:rPr>
          <w:spacing w:val="-8"/>
          <w:sz w:val="24"/>
        </w:rPr>
        <w:t> </w:t>
      </w:r>
      <w:r>
        <w:rPr>
          <w:sz w:val="24"/>
        </w:rPr>
        <w:t>componen</w:t>
      </w:r>
      <w:r>
        <w:rPr>
          <w:spacing w:val="-7"/>
          <w:sz w:val="24"/>
        </w:rPr>
        <w:t> </w:t>
      </w:r>
      <w:r>
        <w:rPr>
          <w:sz w:val="24"/>
        </w:rPr>
        <w:t>sus respectivos órganos de gobierno.</w:t>
      </w:r>
    </w:p>
    <w:p>
      <w:pPr>
        <w:pStyle w:val="ListParagraph"/>
        <w:numPr>
          <w:ilvl w:val="0"/>
          <w:numId w:val="25"/>
        </w:numPr>
        <w:tabs>
          <w:tab w:pos="849" w:val="left" w:leader="none"/>
        </w:tabs>
        <w:spacing w:line="259" w:lineRule="auto" w:before="159" w:after="0"/>
        <w:ind w:left="143" w:right="1422" w:firstLine="0"/>
        <w:jc w:val="both"/>
        <w:rPr>
          <w:sz w:val="24"/>
        </w:rPr>
      </w:pPr>
      <w:r>
        <w:rPr>
          <w:sz w:val="24"/>
        </w:rPr>
        <w:t>Se entenderá que una entidad es asociada cuando, sin que se trate de una entidad del grupo en el sentido señalado, la entidad o las personas físicas dominantes, ejerzan sobre esa entidad asociada una influencia significativa, tal como se desarrolla detenidamente en la citada Norma de elaboración de cuentas anuales 13ª.</w:t>
      </w:r>
    </w:p>
    <w:p>
      <w:pPr>
        <w:pStyle w:val="ListParagraph"/>
        <w:numPr>
          <w:ilvl w:val="0"/>
          <w:numId w:val="25"/>
        </w:numPr>
        <w:tabs>
          <w:tab w:pos="850" w:val="left" w:leader="none"/>
        </w:tabs>
        <w:spacing w:line="259" w:lineRule="auto" w:before="161" w:after="0"/>
        <w:ind w:left="143" w:right="1410" w:firstLine="0"/>
        <w:jc w:val="both"/>
        <w:rPr>
          <w:sz w:val="24"/>
        </w:rPr>
      </w:pPr>
      <w:r>
        <w:rPr>
          <w:sz w:val="24"/>
        </w:rPr>
        <w:t>Una parte se considera vinculada a otra cuando una de ellas ejerce o tiene la posibilidad de ejercer directa o indirectamente o en virtud de pactos o acuerdos entre accionistas</w:t>
      </w:r>
      <w:r>
        <w:rPr>
          <w:spacing w:val="-6"/>
          <w:sz w:val="24"/>
        </w:rPr>
        <w:t> </w:t>
      </w:r>
      <w:r>
        <w:rPr>
          <w:sz w:val="24"/>
        </w:rPr>
        <w:t>o</w:t>
      </w:r>
      <w:r>
        <w:rPr>
          <w:spacing w:val="-8"/>
          <w:sz w:val="24"/>
        </w:rPr>
        <w:t> </w:t>
      </w:r>
      <w:r>
        <w:rPr>
          <w:sz w:val="24"/>
        </w:rPr>
        <w:t>partícipes,</w:t>
      </w:r>
      <w:r>
        <w:rPr>
          <w:spacing w:val="-8"/>
          <w:sz w:val="24"/>
        </w:rPr>
        <w:t> </w:t>
      </w:r>
      <w:r>
        <w:rPr>
          <w:sz w:val="24"/>
        </w:rPr>
        <w:t>el</w:t>
      </w:r>
      <w:r>
        <w:rPr>
          <w:spacing w:val="-6"/>
          <w:sz w:val="24"/>
        </w:rPr>
        <w:t> </w:t>
      </w:r>
      <w:r>
        <w:rPr>
          <w:sz w:val="24"/>
        </w:rPr>
        <w:t>control</w:t>
      </w:r>
      <w:r>
        <w:rPr>
          <w:spacing w:val="-6"/>
          <w:sz w:val="24"/>
        </w:rPr>
        <w:t> </w:t>
      </w:r>
      <w:r>
        <w:rPr>
          <w:sz w:val="24"/>
        </w:rPr>
        <w:t>sobre</w:t>
      </w:r>
      <w:r>
        <w:rPr>
          <w:spacing w:val="-6"/>
          <w:sz w:val="24"/>
        </w:rPr>
        <w:t> </w:t>
      </w:r>
      <w:r>
        <w:rPr>
          <w:sz w:val="24"/>
        </w:rPr>
        <w:t>otra</w:t>
      </w:r>
      <w:r>
        <w:rPr>
          <w:spacing w:val="-8"/>
          <w:sz w:val="24"/>
        </w:rPr>
        <w:t> </w:t>
      </w:r>
      <w:r>
        <w:rPr>
          <w:sz w:val="24"/>
        </w:rPr>
        <w:t>o</w:t>
      </w:r>
      <w:r>
        <w:rPr>
          <w:spacing w:val="-6"/>
          <w:sz w:val="24"/>
        </w:rPr>
        <w:t> </w:t>
      </w:r>
      <w:r>
        <w:rPr>
          <w:sz w:val="24"/>
        </w:rPr>
        <w:t>una</w:t>
      </w:r>
      <w:r>
        <w:rPr>
          <w:spacing w:val="-6"/>
          <w:sz w:val="24"/>
        </w:rPr>
        <w:t> </w:t>
      </w:r>
      <w:r>
        <w:rPr>
          <w:sz w:val="24"/>
        </w:rPr>
        <w:t>influencia</w:t>
      </w:r>
      <w:r>
        <w:rPr>
          <w:spacing w:val="-6"/>
          <w:sz w:val="24"/>
        </w:rPr>
        <w:t> </w:t>
      </w:r>
      <w:r>
        <w:rPr>
          <w:sz w:val="24"/>
        </w:rPr>
        <w:t>significativa</w:t>
      </w:r>
      <w:r>
        <w:rPr>
          <w:spacing w:val="-9"/>
          <w:sz w:val="24"/>
        </w:rPr>
        <w:t> </w:t>
      </w:r>
      <w:r>
        <w:rPr>
          <w:sz w:val="24"/>
        </w:rPr>
        <w:t>en</w:t>
      </w:r>
      <w:r>
        <w:rPr>
          <w:spacing w:val="-5"/>
          <w:sz w:val="24"/>
        </w:rPr>
        <w:t> </w:t>
      </w:r>
      <w:r>
        <w:rPr>
          <w:sz w:val="24"/>
        </w:rPr>
        <w:t>la</w:t>
      </w:r>
      <w:r>
        <w:rPr>
          <w:spacing w:val="-9"/>
          <w:sz w:val="24"/>
        </w:rPr>
        <w:t> </w:t>
      </w:r>
      <w:r>
        <w:rPr>
          <w:sz w:val="24"/>
        </w:rPr>
        <w:t>toma</w:t>
      </w:r>
      <w:r>
        <w:rPr>
          <w:spacing w:val="-9"/>
          <w:sz w:val="24"/>
        </w:rPr>
        <w:t> </w:t>
      </w:r>
      <w:r>
        <w:rPr>
          <w:sz w:val="24"/>
        </w:rPr>
        <w:t>de decisiones</w:t>
      </w:r>
      <w:r>
        <w:rPr>
          <w:spacing w:val="-11"/>
          <w:sz w:val="24"/>
        </w:rPr>
        <w:t> </w:t>
      </w:r>
      <w:r>
        <w:rPr>
          <w:sz w:val="24"/>
        </w:rPr>
        <w:t>financieras</w:t>
      </w:r>
      <w:r>
        <w:rPr>
          <w:spacing w:val="-9"/>
          <w:sz w:val="24"/>
        </w:rPr>
        <w:t> </w:t>
      </w:r>
      <w:r>
        <w:rPr>
          <w:sz w:val="24"/>
        </w:rPr>
        <w:t>y</w:t>
      </w:r>
      <w:r>
        <w:rPr>
          <w:spacing w:val="-9"/>
          <w:sz w:val="24"/>
        </w:rPr>
        <w:t> </w:t>
      </w:r>
      <w:r>
        <w:rPr>
          <w:sz w:val="24"/>
        </w:rPr>
        <w:t>de</w:t>
      </w:r>
      <w:r>
        <w:rPr>
          <w:spacing w:val="-8"/>
          <w:sz w:val="24"/>
        </w:rPr>
        <w:t> </w:t>
      </w:r>
      <w:r>
        <w:rPr>
          <w:sz w:val="24"/>
        </w:rPr>
        <w:t>explotación</w:t>
      </w:r>
      <w:r>
        <w:rPr>
          <w:spacing w:val="-10"/>
          <w:sz w:val="24"/>
        </w:rPr>
        <w:t> </w:t>
      </w:r>
      <w:r>
        <w:rPr>
          <w:sz w:val="24"/>
        </w:rPr>
        <w:t>de</w:t>
      </w:r>
      <w:r>
        <w:rPr>
          <w:spacing w:val="-8"/>
          <w:sz w:val="24"/>
        </w:rPr>
        <w:t> </w:t>
      </w:r>
      <w:r>
        <w:rPr>
          <w:sz w:val="24"/>
        </w:rPr>
        <w:t>la</w:t>
      </w:r>
      <w:r>
        <w:rPr>
          <w:spacing w:val="-9"/>
          <w:sz w:val="24"/>
        </w:rPr>
        <w:t> </w:t>
      </w:r>
      <w:r>
        <w:rPr>
          <w:sz w:val="24"/>
        </w:rPr>
        <w:t>otra,</w:t>
      </w:r>
      <w:r>
        <w:rPr>
          <w:spacing w:val="-11"/>
          <w:sz w:val="24"/>
        </w:rPr>
        <w:t> </w:t>
      </w:r>
      <w:r>
        <w:rPr>
          <w:sz w:val="24"/>
        </w:rPr>
        <w:t>tal</w:t>
      </w:r>
      <w:r>
        <w:rPr>
          <w:spacing w:val="-8"/>
          <w:sz w:val="24"/>
        </w:rPr>
        <w:t> </w:t>
      </w:r>
      <w:r>
        <w:rPr>
          <w:sz w:val="24"/>
        </w:rPr>
        <w:t>como</w:t>
      </w:r>
      <w:r>
        <w:rPr>
          <w:spacing w:val="-8"/>
          <w:sz w:val="24"/>
        </w:rPr>
        <w:t> </w:t>
      </w:r>
      <w:r>
        <w:rPr>
          <w:sz w:val="24"/>
        </w:rPr>
        <w:t>se</w:t>
      </w:r>
      <w:r>
        <w:rPr>
          <w:spacing w:val="-8"/>
          <w:sz w:val="24"/>
        </w:rPr>
        <w:t> </w:t>
      </w:r>
      <w:r>
        <w:rPr>
          <w:sz w:val="24"/>
        </w:rPr>
        <w:t>detalla</w:t>
      </w:r>
      <w:r>
        <w:rPr>
          <w:spacing w:val="-11"/>
          <w:sz w:val="24"/>
        </w:rPr>
        <w:t> </w:t>
      </w:r>
      <w:r>
        <w:rPr>
          <w:sz w:val="24"/>
        </w:rPr>
        <w:t>detenidamente</w:t>
      </w:r>
      <w:r>
        <w:rPr>
          <w:spacing w:val="-8"/>
          <w:sz w:val="24"/>
        </w:rPr>
        <w:t> </w:t>
      </w:r>
      <w:r>
        <w:rPr>
          <w:sz w:val="24"/>
        </w:rPr>
        <w:t>en la Norma de elaboración de cuentas anuales 15ª.</w:t>
      </w:r>
    </w:p>
    <w:p>
      <w:pPr>
        <w:pStyle w:val="BodyText"/>
        <w:spacing w:line="259" w:lineRule="auto" w:before="158"/>
        <w:ind w:left="143" w:right="1414"/>
      </w:pPr>
      <w:r>
        <w:rPr/>
        <w:t>Se consideran</w:t>
      </w:r>
      <w:r>
        <w:rPr>
          <w:spacing w:val="-1"/>
        </w:rPr>
        <w:t> </w:t>
      </w:r>
      <w:r>
        <w:rPr/>
        <w:t>partes vinculadas a</w:t>
      </w:r>
      <w:r>
        <w:rPr>
          <w:spacing w:val="-3"/>
        </w:rPr>
        <w:t> </w:t>
      </w:r>
      <w:r>
        <w:rPr/>
        <w:t>la Entidad,</w:t>
      </w:r>
      <w:r>
        <w:rPr>
          <w:spacing w:val="-3"/>
        </w:rPr>
        <w:t> </w:t>
      </w:r>
      <w:r>
        <w:rPr/>
        <w:t>adicionalmente</w:t>
      </w:r>
      <w:r>
        <w:rPr>
          <w:spacing w:val="-2"/>
        </w:rPr>
        <w:t> </w:t>
      </w:r>
      <w:r>
        <w:rPr/>
        <w:t>a las</w:t>
      </w:r>
      <w:r>
        <w:rPr>
          <w:spacing w:val="-3"/>
        </w:rPr>
        <w:t> </w:t>
      </w:r>
      <w:r>
        <w:rPr/>
        <w:t>entidades del</w:t>
      </w:r>
      <w:r>
        <w:rPr>
          <w:spacing w:val="-2"/>
        </w:rPr>
        <w:t> </w:t>
      </w:r>
      <w:r>
        <w:rPr/>
        <w:t>grupo, asociadas y multigrupo, a las personas físicas que posean directa o indirectamente alguna participación en la Entidad, o en su dominante, de manera que les permita ejercer</w:t>
      </w:r>
      <w:r>
        <w:rPr>
          <w:spacing w:val="-3"/>
        </w:rPr>
        <w:t> </w:t>
      </w:r>
      <w:r>
        <w:rPr/>
        <w:t>sobre</w:t>
      </w:r>
      <w:r>
        <w:rPr>
          <w:spacing w:val="-6"/>
        </w:rPr>
        <w:t> </w:t>
      </w:r>
      <w:r>
        <w:rPr/>
        <w:t>una</w:t>
      </w:r>
      <w:r>
        <w:rPr>
          <w:spacing w:val="-6"/>
        </w:rPr>
        <w:t> </w:t>
      </w:r>
      <w:r>
        <w:rPr/>
        <w:t>u</w:t>
      </w:r>
      <w:r>
        <w:rPr>
          <w:spacing w:val="-3"/>
        </w:rPr>
        <w:t> </w:t>
      </w:r>
      <w:r>
        <w:rPr/>
        <w:t>otra</w:t>
      </w:r>
      <w:r>
        <w:rPr>
          <w:spacing w:val="-6"/>
        </w:rPr>
        <w:t> </w:t>
      </w:r>
      <w:r>
        <w:rPr/>
        <w:t>una</w:t>
      </w:r>
      <w:r>
        <w:rPr>
          <w:spacing w:val="-4"/>
        </w:rPr>
        <w:t> </w:t>
      </w:r>
      <w:r>
        <w:rPr/>
        <w:t>influencia</w:t>
      </w:r>
      <w:r>
        <w:rPr>
          <w:spacing w:val="-4"/>
        </w:rPr>
        <w:t> </w:t>
      </w:r>
      <w:r>
        <w:rPr/>
        <w:t>significativa,</w:t>
      </w:r>
      <w:r>
        <w:rPr>
          <w:spacing w:val="-4"/>
        </w:rPr>
        <w:t> </w:t>
      </w:r>
      <w:r>
        <w:rPr/>
        <w:t>así</w:t>
      </w:r>
      <w:r>
        <w:rPr>
          <w:spacing w:val="-4"/>
        </w:rPr>
        <w:t> </w:t>
      </w:r>
      <w:r>
        <w:rPr/>
        <w:t>como</w:t>
      </w:r>
      <w:r>
        <w:rPr>
          <w:spacing w:val="-3"/>
        </w:rPr>
        <w:t> </w:t>
      </w:r>
      <w:r>
        <w:rPr/>
        <w:t>a</w:t>
      </w:r>
      <w:r>
        <w:rPr>
          <w:spacing w:val="-4"/>
        </w:rPr>
        <w:t> </w:t>
      </w:r>
      <w:r>
        <w:rPr/>
        <w:t>sus</w:t>
      </w:r>
      <w:r>
        <w:rPr>
          <w:spacing w:val="-7"/>
        </w:rPr>
        <w:t> </w:t>
      </w:r>
      <w:r>
        <w:rPr/>
        <w:t>familiares</w:t>
      </w:r>
      <w:r>
        <w:rPr>
          <w:spacing w:val="-4"/>
        </w:rPr>
        <w:t> </w:t>
      </w:r>
      <w:r>
        <w:rPr/>
        <w:t>próximos, al personal clave de la Entidad o de su dominante (personas físicas con autoridad y responsabilidad sobre la planificación, dirección y control de las actividades de la entidad, ya sea directa o indirectamente), entre la que se incluyen los Administradores y los Directivos, junto a sus familiares próximos, así como a las entidades sobre las que las personas mencionadas anteriormente puedan ejercer una influencia significativa. Asimismo, tienen la consideración de parte vinculadas las empresas que compartan algún consejero o directivo con la Entidad, salvo cuando éste no ejerza una influencia significativa en las políticas financiera y de explotación de ambas, y, en su caso, los familiares próximos del representante persona física del Administrador, persona jurídica, de la Entidad.</w:t>
      </w:r>
    </w:p>
    <w:p>
      <w:pPr>
        <w:pStyle w:val="BodyText"/>
        <w:spacing w:before="0"/>
        <w:jc w:val="left"/>
      </w:pPr>
    </w:p>
    <w:p>
      <w:pPr>
        <w:pStyle w:val="BodyText"/>
        <w:spacing w:before="47"/>
        <w:jc w:val="left"/>
      </w:pPr>
    </w:p>
    <w:p>
      <w:pPr>
        <w:pStyle w:val="Heading1"/>
        <w:numPr>
          <w:ilvl w:val="0"/>
          <w:numId w:val="1"/>
        </w:numPr>
        <w:tabs>
          <w:tab w:pos="860" w:val="left" w:leader="none"/>
        </w:tabs>
        <w:spacing w:line="240" w:lineRule="auto" w:before="0" w:after="0"/>
        <w:ind w:left="860" w:right="0" w:hanging="358"/>
        <w:jc w:val="left"/>
      </w:pPr>
      <w:r>
        <w:rPr/>
        <w:t>Inmovilizado</w:t>
      </w:r>
      <w:r>
        <w:rPr>
          <w:spacing w:val="-10"/>
        </w:rPr>
        <w:t> </w:t>
      </w:r>
      <w:r>
        <w:rPr/>
        <w:t>material,</w:t>
      </w:r>
      <w:r>
        <w:rPr>
          <w:spacing w:val="-8"/>
        </w:rPr>
        <w:t> </w:t>
      </w:r>
      <w:r>
        <w:rPr/>
        <w:t>intangible</w:t>
      </w:r>
      <w:r>
        <w:rPr>
          <w:spacing w:val="-6"/>
        </w:rPr>
        <w:t> </w:t>
      </w:r>
      <w:r>
        <w:rPr/>
        <w:t>e</w:t>
      </w:r>
      <w:r>
        <w:rPr>
          <w:spacing w:val="-8"/>
        </w:rPr>
        <w:t> </w:t>
      </w:r>
      <w:r>
        <w:rPr/>
        <w:t>inversiones</w:t>
      </w:r>
      <w:r>
        <w:rPr>
          <w:spacing w:val="-7"/>
        </w:rPr>
        <w:t> </w:t>
      </w:r>
      <w:r>
        <w:rPr>
          <w:spacing w:val="-2"/>
        </w:rPr>
        <w:t>inmobiliarias.</w:t>
      </w:r>
    </w:p>
    <w:p>
      <w:pPr>
        <w:pStyle w:val="BodyText"/>
        <w:spacing w:before="188"/>
        <w:ind w:left="143"/>
      </w:pPr>
      <w:r>
        <w:rPr/>
        <w:t>El</w:t>
      </w:r>
      <w:r>
        <w:rPr>
          <w:spacing w:val="-2"/>
        </w:rPr>
        <w:t> </w:t>
      </w:r>
      <w:r>
        <w:rPr/>
        <w:t>movimiento</w:t>
      </w:r>
      <w:r>
        <w:rPr>
          <w:spacing w:val="-4"/>
        </w:rPr>
        <w:t> </w:t>
      </w:r>
      <w:r>
        <w:rPr/>
        <w:t>habido</w:t>
      </w:r>
      <w:r>
        <w:rPr>
          <w:spacing w:val="-2"/>
        </w:rPr>
        <w:t> </w:t>
      </w:r>
      <w:r>
        <w:rPr/>
        <w:t>en</w:t>
      </w:r>
      <w:r>
        <w:rPr>
          <w:spacing w:val="-3"/>
        </w:rPr>
        <w:t> </w:t>
      </w:r>
      <w:r>
        <w:rPr/>
        <w:t>este</w:t>
      </w:r>
      <w:r>
        <w:rPr>
          <w:spacing w:val="-5"/>
        </w:rPr>
        <w:t> </w:t>
      </w:r>
      <w:r>
        <w:rPr/>
        <w:t>capítulo</w:t>
      </w:r>
      <w:r>
        <w:rPr>
          <w:spacing w:val="-4"/>
        </w:rPr>
        <w:t> </w:t>
      </w:r>
      <w:r>
        <w:rPr/>
        <w:t>del</w:t>
      </w:r>
      <w:r>
        <w:rPr>
          <w:spacing w:val="-5"/>
        </w:rPr>
        <w:t> </w:t>
      </w:r>
      <w:r>
        <w:rPr/>
        <w:t>balance</w:t>
      </w:r>
      <w:r>
        <w:rPr>
          <w:spacing w:val="-1"/>
        </w:rPr>
        <w:t> </w:t>
      </w:r>
      <w:r>
        <w:rPr/>
        <w:t>adjunto</w:t>
      </w:r>
      <w:r>
        <w:rPr>
          <w:spacing w:val="-4"/>
        </w:rPr>
        <w:t> </w:t>
      </w:r>
      <w:r>
        <w:rPr/>
        <w:t>es</w:t>
      </w:r>
      <w:r>
        <w:rPr>
          <w:spacing w:val="-2"/>
        </w:rPr>
        <w:t> </w:t>
      </w:r>
      <w:r>
        <w:rPr/>
        <w:t>el</w:t>
      </w:r>
      <w:r>
        <w:rPr>
          <w:spacing w:val="-4"/>
        </w:rPr>
        <w:t> </w:t>
      </w:r>
      <w:r>
        <w:rPr>
          <w:spacing w:val="-2"/>
        </w:rPr>
        <w:t>siguiente:</w:t>
      </w:r>
    </w:p>
    <w:p>
      <w:pPr>
        <w:pStyle w:val="BodyText"/>
        <w:spacing w:after="0"/>
        <w:sectPr>
          <w:pgSz w:w="11910" w:h="16840"/>
          <w:pgMar w:header="708" w:footer="0" w:top="1700" w:bottom="280" w:left="1559" w:right="283"/>
        </w:sectPr>
      </w:pPr>
    </w:p>
    <w:p>
      <w:pPr>
        <w:pStyle w:val="BodyText"/>
        <w:spacing w:before="10"/>
        <w:jc w:val="left"/>
        <w:rPr>
          <w:sz w:val="3"/>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8"/>
        <w:gridCol w:w="864"/>
        <w:gridCol w:w="1045"/>
        <w:gridCol w:w="1029"/>
        <w:gridCol w:w="1004"/>
        <w:gridCol w:w="1004"/>
      </w:tblGrid>
      <w:tr>
        <w:trPr>
          <w:trHeight w:val="500" w:hRule="atLeast"/>
        </w:trPr>
        <w:tc>
          <w:tcPr>
            <w:tcW w:w="4412" w:type="dxa"/>
            <w:gridSpan w:val="2"/>
            <w:tcBorders>
              <w:top w:val="nil"/>
              <w:left w:val="nil"/>
            </w:tcBorders>
          </w:tcPr>
          <w:p>
            <w:pPr>
              <w:pStyle w:val="TableParagraph"/>
              <w:jc w:val="left"/>
              <w:rPr>
                <w:rFonts w:ascii="Times New Roman"/>
                <w:sz w:val="14"/>
              </w:rPr>
            </w:pPr>
          </w:p>
        </w:tc>
        <w:tc>
          <w:tcPr>
            <w:tcW w:w="1045" w:type="dxa"/>
            <w:shd w:val="clear" w:color="auto" w:fill="D9E0F1"/>
          </w:tcPr>
          <w:p>
            <w:pPr>
              <w:pStyle w:val="TableParagraph"/>
              <w:spacing w:line="268" w:lineRule="auto" w:before="54"/>
              <w:ind w:left="193" w:right="97" w:hanging="91"/>
              <w:jc w:val="left"/>
              <w:rPr>
                <w:b/>
                <w:sz w:val="15"/>
              </w:rPr>
            </w:pPr>
            <w:r>
              <w:rPr>
                <w:b/>
                <w:spacing w:val="-2"/>
                <w:w w:val="105"/>
                <w:sz w:val="15"/>
              </w:rPr>
              <w:t>Inmovilizado</w:t>
            </w:r>
            <w:r>
              <w:rPr>
                <w:b/>
                <w:spacing w:val="40"/>
                <w:w w:val="105"/>
                <w:sz w:val="15"/>
              </w:rPr>
              <w:t> </w:t>
            </w:r>
            <w:r>
              <w:rPr>
                <w:b/>
                <w:spacing w:val="-2"/>
                <w:w w:val="105"/>
                <w:sz w:val="15"/>
              </w:rPr>
              <w:t>Intangible</w:t>
            </w:r>
          </w:p>
        </w:tc>
        <w:tc>
          <w:tcPr>
            <w:tcW w:w="1029" w:type="dxa"/>
            <w:shd w:val="clear" w:color="auto" w:fill="D9E0F1"/>
          </w:tcPr>
          <w:p>
            <w:pPr>
              <w:pStyle w:val="TableParagraph"/>
              <w:spacing w:line="268" w:lineRule="auto" w:before="54"/>
              <w:ind w:left="226" w:right="90" w:hanging="132"/>
              <w:jc w:val="left"/>
              <w:rPr>
                <w:b/>
                <w:sz w:val="15"/>
              </w:rPr>
            </w:pPr>
            <w:r>
              <w:rPr>
                <w:b/>
                <w:spacing w:val="-2"/>
                <w:w w:val="105"/>
                <w:sz w:val="15"/>
              </w:rPr>
              <w:t>Inmovilizado</w:t>
            </w:r>
            <w:r>
              <w:rPr>
                <w:b/>
                <w:spacing w:val="40"/>
                <w:w w:val="105"/>
                <w:sz w:val="15"/>
              </w:rPr>
              <w:t> </w:t>
            </w:r>
            <w:r>
              <w:rPr>
                <w:b/>
                <w:spacing w:val="-2"/>
                <w:w w:val="105"/>
                <w:sz w:val="15"/>
              </w:rPr>
              <w:t>Material</w:t>
            </w:r>
          </w:p>
        </w:tc>
        <w:tc>
          <w:tcPr>
            <w:tcW w:w="1004" w:type="dxa"/>
            <w:shd w:val="clear" w:color="auto" w:fill="D9E0F1"/>
          </w:tcPr>
          <w:p>
            <w:pPr>
              <w:pStyle w:val="TableParagraph"/>
              <w:spacing w:line="268" w:lineRule="auto" w:before="54"/>
              <w:ind w:left="78" w:right="69" w:firstLine="49"/>
              <w:jc w:val="left"/>
              <w:rPr>
                <w:b/>
                <w:sz w:val="15"/>
              </w:rPr>
            </w:pPr>
            <w:r>
              <w:rPr>
                <w:b/>
                <w:spacing w:val="-2"/>
                <w:w w:val="105"/>
                <w:sz w:val="15"/>
              </w:rPr>
              <w:t>Inversiones</w:t>
            </w:r>
            <w:r>
              <w:rPr>
                <w:b/>
                <w:spacing w:val="40"/>
                <w:w w:val="105"/>
                <w:sz w:val="15"/>
              </w:rPr>
              <w:t> </w:t>
            </w:r>
            <w:r>
              <w:rPr>
                <w:b/>
                <w:spacing w:val="-2"/>
                <w:w w:val="105"/>
                <w:sz w:val="15"/>
              </w:rPr>
              <w:t>Inmobiliarias</w:t>
            </w:r>
          </w:p>
        </w:tc>
        <w:tc>
          <w:tcPr>
            <w:tcW w:w="1004" w:type="dxa"/>
            <w:shd w:val="clear" w:color="auto" w:fill="D9E0F1"/>
          </w:tcPr>
          <w:p>
            <w:pPr>
              <w:pStyle w:val="TableParagraph"/>
              <w:spacing w:line="268" w:lineRule="auto" w:before="54"/>
              <w:ind w:left="227" w:right="72" w:hanging="141"/>
              <w:jc w:val="left"/>
              <w:rPr>
                <w:b/>
                <w:sz w:val="15"/>
              </w:rPr>
            </w:pPr>
            <w:r>
              <w:rPr>
                <w:b/>
                <w:spacing w:val="-2"/>
                <w:w w:val="105"/>
                <w:sz w:val="15"/>
              </w:rPr>
              <w:t>Inmovilizado</w:t>
            </w:r>
            <w:r>
              <w:rPr>
                <w:b/>
                <w:spacing w:val="40"/>
                <w:w w:val="105"/>
                <w:sz w:val="15"/>
              </w:rPr>
              <w:t> </w:t>
            </w:r>
            <w:r>
              <w:rPr>
                <w:b/>
                <w:w w:val="105"/>
                <w:sz w:val="15"/>
              </w:rPr>
              <w:t>en</w:t>
            </w:r>
            <w:r>
              <w:rPr>
                <w:b/>
                <w:spacing w:val="-9"/>
                <w:w w:val="105"/>
                <w:sz w:val="15"/>
              </w:rPr>
              <w:t> </w:t>
            </w:r>
            <w:r>
              <w:rPr>
                <w:b/>
                <w:w w:val="105"/>
                <w:sz w:val="15"/>
              </w:rPr>
              <w:t>curso</w:t>
            </w:r>
          </w:p>
        </w:tc>
      </w:tr>
      <w:tr>
        <w:trPr>
          <w:trHeight w:val="245" w:hRule="atLeast"/>
        </w:trPr>
        <w:tc>
          <w:tcPr>
            <w:tcW w:w="3548" w:type="dxa"/>
            <w:shd w:val="clear" w:color="auto" w:fill="F1F1F1"/>
          </w:tcPr>
          <w:p>
            <w:pPr>
              <w:pStyle w:val="TableParagraph"/>
              <w:spacing w:before="48"/>
              <w:ind w:left="19"/>
              <w:jc w:val="left"/>
              <w:rPr>
                <w:b/>
                <w:sz w:val="13"/>
              </w:rPr>
            </w:pPr>
            <w:r>
              <w:rPr>
                <w:b/>
                <w:sz w:val="13"/>
              </w:rPr>
              <w:t>A)</w:t>
            </w:r>
            <w:r>
              <w:rPr>
                <w:b/>
                <w:spacing w:val="4"/>
                <w:sz w:val="13"/>
              </w:rPr>
              <w:t> </w:t>
            </w:r>
            <w:r>
              <w:rPr>
                <w:b/>
                <w:sz w:val="13"/>
              </w:rPr>
              <w:t>SALDO</w:t>
            </w:r>
            <w:r>
              <w:rPr>
                <w:b/>
                <w:spacing w:val="6"/>
                <w:sz w:val="13"/>
              </w:rPr>
              <w:t> </w:t>
            </w:r>
            <w:r>
              <w:rPr>
                <w:b/>
                <w:sz w:val="13"/>
              </w:rPr>
              <w:t>INICIAL</w:t>
            </w:r>
            <w:r>
              <w:rPr>
                <w:b/>
                <w:spacing w:val="7"/>
                <w:sz w:val="13"/>
              </w:rPr>
              <w:t> </w:t>
            </w:r>
            <w:r>
              <w:rPr>
                <w:b/>
                <w:sz w:val="13"/>
              </w:rPr>
              <w:t>BRUTO</w:t>
            </w:r>
            <w:r>
              <w:rPr>
                <w:b/>
                <w:spacing w:val="6"/>
                <w:sz w:val="13"/>
              </w:rPr>
              <w:t> </w:t>
            </w:r>
            <w:r>
              <w:rPr>
                <w:b/>
                <w:spacing w:val="-5"/>
                <w:sz w:val="13"/>
              </w:rPr>
              <w:t>AL</w:t>
            </w:r>
          </w:p>
        </w:tc>
        <w:tc>
          <w:tcPr>
            <w:tcW w:w="864" w:type="dxa"/>
            <w:shd w:val="clear" w:color="auto" w:fill="F1F1F1"/>
          </w:tcPr>
          <w:p>
            <w:pPr>
              <w:pStyle w:val="TableParagraph"/>
              <w:spacing w:before="48"/>
              <w:ind w:left="19" w:right="10"/>
              <w:jc w:val="center"/>
              <w:rPr>
                <w:b/>
                <w:sz w:val="13"/>
              </w:rPr>
            </w:pPr>
            <w:r>
              <w:rPr>
                <w:b/>
                <w:spacing w:val="-2"/>
                <w:sz w:val="13"/>
              </w:rPr>
              <w:t>01/01/2022</w:t>
            </w:r>
          </w:p>
        </w:tc>
        <w:tc>
          <w:tcPr>
            <w:tcW w:w="1045" w:type="dxa"/>
            <w:shd w:val="clear" w:color="auto" w:fill="F1F1F1"/>
          </w:tcPr>
          <w:p>
            <w:pPr>
              <w:pStyle w:val="TableParagraph"/>
              <w:spacing w:before="48"/>
              <w:ind w:right="7"/>
              <w:rPr>
                <w:b/>
                <w:sz w:val="13"/>
              </w:rPr>
            </w:pPr>
            <w:r>
              <w:rPr>
                <w:b/>
                <w:spacing w:val="-4"/>
                <w:sz w:val="13"/>
              </w:rPr>
              <w:t>0,00</w:t>
            </w:r>
          </w:p>
        </w:tc>
        <w:tc>
          <w:tcPr>
            <w:tcW w:w="1029" w:type="dxa"/>
            <w:shd w:val="clear" w:color="auto" w:fill="F1F1F1"/>
          </w:tcPr>
          <w:p>
            <w:pPr>
              <w:pStyle w:val="TableParagraph"/>
              <w:spacing w:before="48"/>
              <w:ind w:right="7"/>
              <w:rPr>
                <w:b/>
                <w:sz w:val="13"/>
              </w:rPr>
            </w:pPr>
            <w:r>
              <w:rPr>
                <w:b/>
                <w:spacing w:val="-4"/>
                <w:sz w:val="13"/>
              </w:rPr>
              <w:t>0,00</w:t>
            </w:r>
          </w:p>
        </w:tc>
        <w:tc>
          <w:tcPr>
            <w:tcW w:w="1004" w:type="dxa"/>
            <w:shd w:val="clear" w:color="auto" w:fill="F1F1F1"/>
          </w:tcPr>
          <w:p>
            <w:pPr>
              <w:pStyle w:val="TableParagraph"/>
              <w:spacing w:before="48"/>
              <w:ind w:right="7"/>
              <w:rPr>
                <w:b/>
                <w:sz w:val="13"/>
              </w:rPr>
            </w:pPr>
            <w:r>
              <w:rPr>
                <w:b/>
                <w:spacing w:val="-4"/>
                <w:sz w:val="13"/>
              </w:rPr>
              <w:t>0,00</w:t>
            </w:r>
          </w:p>
        </w:tc>
        <w:tc>
          <w:tcPr>
            <w:tcW w:w="1004" w:type="dxa"/>
            <w:shd w:val="clear" w:color="auto" w:fill="F1F1F1"/>
          </w:tcPr>
          <w:p>
            <w:pPr>
              <w:pStyle w:val="TableParagraph"/>
              <w:spacing w:before="48"/>
              <w:ind w:right="6"/>
              <w:rPr>
                <w:b/>
                <w:sz w:val="13"/>
              </w:rPr>
            </w:pPr>
            <w:r>
              <w:rPr>
                <w:b/>
                <w:spacing w:val="-4"/>
                <w:sz w:val="13"/>
              </w:rPr>
              <w:t>0,00</w:t>
            </w:r>
          </w:p>
        </w:tc>
      </w:tr>
      <w:tr>
        <w:trPr>
          <w:trHeight w:val="245" w:hRule="atLeast"/>
        </w:trPr>
        <w:tc>
          <w:tcPr>
            <w:tcW w:w="4412" w:type="dxa"/>
            <w:gridSpan w:val="2"/>
          </w:tcPr>
          <w:p>
            <w:pPr>
              <w:pStyle w:val="TableParagraph"/>
              <w:spacing w:before="48"/>
              <w:ind w:left="19"/>
              <w:jc w:val="left"/>
              <w:rPr>
                <w:sz w:val="13"/>
              </w:rPr>
            </w:pPr>
            <w:r>
              <w:rPr>
                <w:sz w:val="13"/>
              </w:rPr>
              <w:t>(+)</w:t>
            </w:r>
            <w:r>
              <w:rPr>
                <w:spacing w:val="5"/>
                <w:sz w:val="13"/>
              </w:rPr>
              <w:t> </w:t>
            </w:r>
            <w:r>
              <w:rPr>
                <w:spacing w:val="-2"/>
                <w:sz w:val="13"/>
              </w:rPr>
              <w:t>Entradas</w:t>
            </w:r>
          </w:p>
        </w:tc>
        <w:tc>
          <w:tcPr>
            <w:tcW w:w="1045" w:type="dxa"/>
          </w:tcPr>
          <w:p>
            <w:pPr>
              <w:pStyle w:val="TableParagraph"/>
              <w:spacing w:before="48"/>
              <w:ind w:right="7"/>
              <w:rPr>
                <w:sz w:val="13"/>
              </w:rPr>
            </w:pPr>
            <w:r>
              <w:rPr>
                <w:spacing w:val="-4"/>
                <w:sz w:val="13"/>
              </w:rPr>
              <w:t>0,00</w:t>
            </w:r>
          </w:p>
        </w:tc>
        <w:tc>
          <w:tcPr>
            <w:tcW w:w="1029" w:type="dxa"/>
          </w:tcPr>
          <w:p>
            <w:pPr>
              <w:pStyle w:val="TableParagraph"/>
              <w:spacing w:before="48"/>
              <w:ind w:right="7"/>
              <w:rPr>
                <w:sz w:val="13"/>
              </w:rPr>
            </w:pPr>
            <w:r>
              <w:rPr>
                <w:spacing w:val="-2"/>
                <w:sz w:val="13"/>
              </w:rPr>
              <w:t>10.000,00</w:t>
            </w:r>
          </w:p>
        </w:tc>
        <w:tc>
          <w:tcPr>
            <w:tcW w:w="1004" w:type="dxa"/>
          </w:tcPr>
          <w:p>
            <w:pPr>
              <w:pStyle w:val="TableParagraph"/>
              <w:spacing w:before="48"/>
              <w:ind w:right="7"/>
              <w:rPr>
                <w:sz w:val="13"/>
              </w:rPr>
            </w:pPr>
            <w:r>
              <w:rPr>
                <w:spacing w:val="-4"/>
                <w:sz w:val="13"/>
              </w:rPr>
              <w:t>0,00</w:t>
            </w:r>
          </w:p>
        </w:tc>
        <w:tc>
          <w:tcPr>
            <w:tcW w:w="1004" w:type="dxa"/>
          </w:tcPr>
          <w:p>
            <w:pPr>
              <w:pStyle w:val="TableParagraph"/>
              <w:spacing w:before="48"/>
              <w:ind w:right="6"/>
              <w:rPr>
                <w:sz w:val="13"/>
              </w:rPr>
            </w:pPr>
            <w:r>
              <w:rPr>
                <w:spacing w:val="-4"/>
                <w:sz w:val="13"/>
              </w:rPr>
              <w:t>0,00</w:t>
            </w:r>
          </w:p>
        </w:tc>
      </w:tr>
      <w:tr>
        <w:trPr>
          <w:trHeight w:val="245" w:hRule="atLeast"/>
        </w:trPr>
        <w:tc>
          <w:tcPr>
            <w:tcW w:w="4412" w:type="dxa"/>
            <w:gridSpan w:val="2"/>
          </w:tcPr>
          <w:p>
            <w:pPr>
              <w:pStyle w:val="TableParagraph"/>
              <w:spacing w:before="48"/>
              <w:ind w:left="19"/>
              <w:jc w:val="left"/>
              <w:rPr>
                <w:sz w:val="13"/>
              </w:rPr>
            </w:pPr>
            <w:r>
              <w:rPr>
                <w:sz w:val="13"/>
              </w:rPr>
              <w:t>(+) Correcciones</w:t>
            </w:r>
            <w:r>
              <w:rPr>
                <w:spacing w:val="6"/>
                <w:sz w:val="13"/>
              </w:rPr>
              <w:t> </w:t>
            </w:r>
            <w:r>
              <w:rPr>
                <w:sz w:val="13"/>
              </w:rPr>
              <w:t>de valor</w:t>
            </w:r>
            <w:r>
              <w:rPr>
                <w:spacing w:val="-5"/>
                <w:sz w:val="13"/>
              </w:rPr>
              <w:t> </w:t>
            </w:r>
            <w:r>
              <w:rPr>
                <w:sz w:val="13"/>
              </w:rPr>
              <w:t>por</w:t>
            </w:r>
            <w:r>
              <w:rPr>
                <w:spacing w:val="-4"/>
                <w:sz w:val="13"/>
              </w:rPr>
              <w:t> </w:t>
            </w:r>
            <w:r>
              <w:rPr>
                <w:spacing w:val="-2"/>
                <w:sz w:val="13"/>
              </w:rPr>
              <w:t>actualización</w:t>
            </w:r>
          </w:p>
        </w:tc>
        <w:tc>
          <w:tcPr>
            <w:tcW w:w="1045" w:type="dxa"/>
          </w:tcPr>
          <w:p>
            <w:pPr>
              <w:pStyle w:val="TableParagraph"/>
              <w:spacing w:before="48"/>
              <w:ind w:right="7"/>
              <w:rPr>
                <w:sz w:val="13"/>
              </w:rPr>
            </w:pPr>
            <w:r>
              <w:rPr>
                <w:spacing w:val="-4"/>
                <w:sz w:val="13"/>
              </w:rPr>
              <w:t>0,00</w:t>
            </w:r>
          </w:p>
        </w:tc>
        <w:tc>
          <w:tcPr>
            <w:tcW w:w="1029" w:type="dxa"/>
          </w:tcPr>
          <w:p>
            <w:pPr>
              <w:pStyle w:val="TableParagraph"/>
              <w:spacing w:before="48"/>
              <w:ind w:right="7"/>
              <w:rPr>
                <w:sz w:val="13"/>
              </w:rPr>
            </w:pPr>
            <w:r>
              <w:rPr>
                <w:spacing w:val="-4"/>
                <w:sz w:val="13"/>
              </w:rPr>
              <w:t>0,00</w:t>
            </w:r>
          </w:p>
        </w:tc>
        <w:tc>
          <w:tcPr>
            <w:tcW w:w="1004" w:type="dxa"/>
          </w:tcPr>
          <w:p>
            <w:pPr>
              <w:pStyle w:val="TableParagraph"/>
              <w:spacing w:before="48"/>
              <w:ind w:right="7"/>
              <w:rPr>
                <w:sz w:val="13"/>
              </w:rPr>
            </w:pPr>
            <w:r>
              <w:rPr>
                <w:spacing w:val="-4"/>
                <w:sz w:val="13"/>
              </w:rPr>
              <w:t>0,00</w:t>
            </w:r>
          </w:p>
        </w:tc>
        <w:tc>
          <w:tcPr>
            <w:tcW w:w="1004" w:type="dxa"/>
          </w:tcPr>
          <w:p>
            <w:pPr>
              <w:pStyle w:val="TableParagraph"/>
              <w:spacing w:before="48"/>
              <w:ind w:right="6"/>
              <w:rPr>
                <w:sz w:val="13"/>
              </w:rPr>
            </w:pPr>
            <w:r>
              <w:rPr>
                <w:spacing w:val="-4"/>
                <w:sz w:val="13"/>
              </w:rPr>
              <w:t>0,00</w:t>
            </w:r>
          </w:p>
        </w:tc>
      </w:tr>
      <w:tr>
        <w:trPr>
          <w:trHeight w:val="245" w:hRule="atLeast"/>
        </w:trPr>
        <w:tc>
          <w:tcPr>
            <w:tcW w:w="4412" w:type="dxa"/>
            <w:gridSpan w:val="2"/>
          </w:tcPr>
          <w:p>
            <w:pPr>
              <w:pStyle w:val="TableParagraph"/>
              <w:spacing w:before="48"/>
              <w:ind w:left="19"/>
              <w:jc w:val="left"/>
              <w:rPr>
                <w:sz w:val="13"/>
              </w:rPr>
            </w:pPr>
            <w:r>
              <w:rPr>
                <w:sz w:val="13"/>
              </w:rPr>
              <w:t>(-)</w:t>
            </w:r>
            <w:r>
              <w:rPr>
                <w:spacing w:val="6"/>
                <w:sz w:val="13"/>
              </w:rPr>
              <w:t> </w:t>
            </w:r>
            <w:r>
              <w:rPr>
                <w:sz w:val="13"/>
              </w:rPr>
              <w:t>Salidas</w:t>
            </w:r>
            <w:r>
              <w:rPr>
                <w:spacing w:val="11"/>
                <w:sz w:val="13"/>
              </w:rPr>
              <w:t> </w:t>
            </w:r>
            <w:r>
              <w:rPr>
                <w:sz w:val="13"/>
              </w:rPr>
              <w:t>-</w:t>
            </w:r>
            <w:r>
              <w:rPr>
                <w:spacing w:val="7"/>
                <w:sz w:val="13"/>
              </w:rPr>
              <w:t> </w:t>
            </w:r>
            <w:r>
              <w:rPr>
                <w:spacing w:val="-2"/>
                <w:sz w:val="13"/>
              </w:rPr>
              <w:t>Traspasos</w:t>
            </w:r>
          </w:p>
        </w:tc>
        <w:tc>
          <w:tcPr>
            <w:tcW w:w="1045" w:type="dxa"/>
          </w:tcPr>
          <w:p>
            <w:pPr>
              <w:pStyle w:val="TableParagraph"/>
              <w:spacing w:before="48"/>
              <w:ind w:right="7"/>
              <w:rPr>
                <w:sz w:val="13"/>
              </w:rPr>
            </w:pPr>
            <w:r>
              <w:rPr>
                <w:spacing w:val="-4"/>
                <w:sz w:val="13"/>
              </w:rPr>
              <w:t>0,00</w:t>
            </w:r>
          </w:p>
        </w:tc>
        <w:tc>
          <w:tcPr>
            <w:tcW w:w="1029" w:type="dxa"/>
          </w:tcPr>
          <w:p>
            <w:pPr>
              <w:pStyle w:val="TableParagraph"/>
              <w:spacing w:before="48"/>
              <w:ind w:right="7"/>
              <w:rPr>
                <w:sz w:val="13"/>
              </w:rPr>
            </w:pPr>
            <w:r>
              <w:rPr>
                <w:spacing w:val="-4"/>
                <w:sz w:val="13"/>
              </w:rPr>
              <w:t>0,00</w:t>
            </w:r>
          </w:p>
        </w:tc>
        <w:tc>
          <w:tcPr>
            <w:tcW w:w="1004" w:type="dxa"/>
          </w:tcPr>
          <w:p>
            <w:pPr>
              <w:pStyle w:val="TableParagraph"/>
              <w:spacing w:before="48"/>
              <w:ind w:right="7"/>
              <w:rPr>
                <w:sz w:val="13"/>
              </w:rPr>
            </w:pPr>
            <w:r>
              <w:rPr>
                <w:spacing w:val="-4"/>
                <w:sz w:val="13"/>
              </w:rPr>
              <w:t>0,00</w:t>
            </w:r>
          </w:p>
        </w:tc>
        <w:tc>
          <w:tcPr>
            <w:tcW w:w="1004" w:type="dxa"/>
          </w:tcPr>
          <w:p>
            <w:pPr>
              <w:pStyle w:val="TableParagraph"/>
              <w:spacing w:before="48"/>
              <w:ind w:right="6"/>
              <w:rPr>
                <w:sz w:val="13"/>
              </w:rPr>
            </w:pPr>
            <w:r>
              <w:rPr>
                <w:spacing w:val="-4"/>
                <w:sz w:val="13"/>
              </w:rPr>
              <w:t>0,00</w:t>
            </w:r>
          </w:p>
        </w:tc>
      </w:tr>
      <w:tr>
        <w:trPr>
          <w:trHeight w:val="245" w:hRule="atLeast"/>
        </w:trPr>
        <w:tc>
          <w:tcPr>
            <w:tcW w:w="3548" w:type="dxa"/>
            <w:shd w:val="clear" w:color="auto" w:fill="F1F1F1"/>
          </w:tcPr>
          <w:p>
            <w:pPr>
              <w:pStyle w:val="TableParagraph"/>
              <w:spacing w:before="48"/>
              <w:ind w:left="19"/>
              <w:jc w:val="left"/>
              <w:rPr>
                <w:b/>
                <w:sz w:val="13"/>
              </w:rPr>
            </w:pPr>
            <w:r>
              <w:rPr>
                <w:b/>
                <w:sz w:val="13"/>
              </w:rPr>
              <w:t>B)</w:t>
            </w:r>
            <w:r>
              <w:rPr>
                <w:b/>
                <w:spacing w:val="5"/>
                <w:sz w:val="13"/>
              </w:rPr>
              <w:t> </w:t>
            </w:r>
            <w:r>
              <w:rPr>
                <w:b/>
                <w:sz w:val="13"/>
              </w:rPr>
              <w:t>SALDO</w:t>
            </w:r>
            <w:r>
              <w:rPr>
                <w:b/>
                <w:spacing w:val="7"/>
                <w:sz w:val="13"/>
              </w:rPr>
              <w:t> </w:t>
            </w:r>
            <w:r>
              <w:rPr>
                <w:b/>
                <w:sz w:val="13"/>
              </w:rPr>
              <w:t>FINAL</w:t>
            </w:r>
            <w:r>
              <w:rPr>
                <w:b/>
                <w:spacing w:val="8"/>
                <w:sz w:val="13"/>
              </w:rPr>
              <w:t> </w:t>
            </w:r>
            <w:r>
              <w:rPr>
                <w:b/>
                <w:sz w:val="13"/>
              </w:rPr>
              <w:t>BRUTO</w:t>
            </w:r>
            <w:r>
              <w:rPr>
                <w:b/>
                <w:spacing w:val="7"/>
                <w:sz w:val="13"/>
              </w:rPr>
              <w:t> </w:t>
            </w:r>
            <w:r>
              <w:rPr>
                <w:b/>
                <w:spacing w:val="-5"/>
                <w:sz w:val="13"/>
              </w:rPr>
              <w:t>AL</w:t>
            </w:r>
          </w:p>
        </w:tc>
        <w:tc>
          <w:tcPr>
            <w:tcW w:w="864" w:type="dxa"/>
            <w:shd w:val="clear" w:color="auto" w:fill="F1F1F1"/>
          </w:tcPr>
          <w:p>
            <w:pPr>
              <w:pStyle w:val="TableParagraph"/>
              <w:spacing w:before="48"/>
              <w:ind w:left="19" w:right="10"/>
              <w:jc w:val="center"/>
              <w:rPr>
                <w:b/>
                <w:sz w:val="13"/>
              </w:rPr>
            </w:pPr>
            <w:r>
              <w:rPr>
                <w:b/>
                <w:spacing w:val="-2"/>
                <w:sz w:val="13"/>
              </w:rPr>
              <w:t>31/12/2022</w:t>
            </w:r>
          </w:p>
        </w:tc>
        <w:tc>
          <w:tcPr>
            <w:tcW w:w="1045" w:type="dxa"/>
            <w:shd w:val="clear" w:color="auto" w:fill="F1F1F1"/>
          </w:tcPr>
          <w:p>
            <w:pPr>
              <w:pStyle w:val="TableParagraph"/>
              <w:spacing w:before="48"/>
              <w:ind w:right="7"/>
              <w:rPr>
                <w:b/>
                <w:sz w:val="13"/>
              </w:rPr>
            </w:pPr>
            <w:r>
              <w:rPr>
                <w:b/>
                <w:spacing w:val="-4"/>
                <w:sz w:val="13"/>
              </w:rPr>
              <w:t>0,00</w:t>
            </w:r>
          </w:p>
        </w:tc>
        <w:tc>
          <w:tcPr>
            <w:tcW w:w="1029" w:type="dxa"/>
            <w:shd w:val="clear" w:color="auto" w:fill="F1F1F1"/>
          </w:tcPr>
          <w:p>
            <w:pPr>
              <w:pStyle w:val="TableParagraph"/>
              <w:spacing w:before="48"/>
              <w:ind w:right="7"/>
              <w:rPr>
                <w:b/>
                <w:sz w:val="13"/>
              </w:rPr>
            </w:pPr>
            <w:r>
              <w:rPr>
                <w:b/>
                <w:spacing w:val="-2"/>
                <w:sz w:val="13"/>
              </w:rPr>
              <w:t>10.000,00</w:t>
            </w:r>
          </w:p>
        </w:tc>
        <w:tc>
          <w:tcPr>
            <w:tcW w:w="1004" w:type="dxa"/>
            <w:shd w:val="clear" w:color="auto" w:fill="F1F1F1"/>
          </w:tcPr>
          <w:p>
            <w:pPr>
              <w:pStyle w:val="TableParagraph"/>
              <w:spacing w:before="48"/>
              <w:ind w:right="7"/>
              <w:rPr>
                <w:b/>
                <w:sz w:val="13"/>
              </w:rPr>
            </w:pPr>
            <w:r>
              <w:rPr>
                <w:b/>
                <w:spacing w:val="-4"/>
                <w:sz w:val="13"/>
              </w:rPr>
              <w:t>0,00</w:t>
            </w:r>
          </w:p>
        </w:tc>
        <w:tc>
          <w:tcPr>
            <w:tcW w:w="1004" w:type="dxa"/>
            <w:shd w:val="clear" w:color="auto" w:fill="F1F1F1"/>
          </w:tcPr>
          <w:p>
            <w:pPr>
              <w:pStyle w:val="TableParagraph"/>
              <w:spacing w:before="48"/>
              <w:ind w:right="6"/>
              <w:rPr>
                <w:b/>
                <w:sz w:val="13"/>
              </w:rPr>
            </w:pPr>
            <w:r>
              <w:rPr>
                <w:b/>
                <w:spacing w:val="-4"/>
                <w:sz w:val="13"/>
              </w:rPr>
              <w:t>0,00</w:t>
            </w:r>
          </w:p>
        </w:tc>
      </w:tr>
      <w:tr>
        <w:trPr>
          <w:trHeight w:val="245" w:hRule="atLeast"/>
        </w:trPr>
        <w:tc>
          <w:tcPr>
            <w:tcW w:w="3548" w:type="dxa"/>
            <w:shd w:val="clear" w:color="auto" w:fill="F1F1F1"/>
          </w:tcPr>
          <w:p>
            <w:pPr>
              <w:pStyle w:val="TableParagraph"/>
              <w:spacing w:before="48"/>
              <w:ind w:left="19"/>
              <w:jc w:val="left"/>
              <w:rPr>
                <w:b/>
                <w:sz w:val="13"/>
              </w:rPr>
            </w:pPr>
            <w:r>
              <w:rPr>
                <w:b/>
                <w:sz w:val="13"/>
              </w:rPr>
              <w:t>A)</w:t>
            </w:r>
            <w:r>
              <w:rPr>
                <w:b/>
                <w:spacing w:val="4"/>
                <w:sz w:val="13"/>
              </w:rPr>
              <w:t> </w:t>
            </w:r>
            <w:r>
              <w:rPr>
                <w:b/>
                <w:sz w:val="13"/>
              </w:rPr>
              <w:t>SALDO</w:t>
            </w:r>
            <w:r>
              <w:rPr>
                <w:b/>
                <w:spacing w:val="6"/>
                <w:sz w:val="13"/>
              </w:rPr>
              <w:t> </w:t>
            </w:r>
            <w:r>
              <w:rPr>
                <w:b/>
                <w:sz w:val="13"/>
              </w:rPr>
              <w:t>INICIAL</w:t>
            </w:r>
            <w:r>
              <w:rPr>
                <w:b/>
                <w:spacing w:val="7"/>
                <w:sz w:val="13"/>
              </w:rPr>
              <w:t> </w:t>
            </w:r>
            <w:r>
              <w:rPr>
                <w:b/>
                <w:sz w:val="13"/>
              </w:rPr>
              <w:t>BRUTO</w:t>
            </w:r>
            <w:r>
              <w:rPr>
                <w:b/>
                <w:spacing w:val="6"/>
                <w:sz w:val="13"/>
              </w:rPr>
              <w:t> </w:t>
            </w:r>
            <w:r>
              <w:rPr>
                <w:b/>
                <w:spacing w:val="-5"/>
                <w:sz w:val="13"/>
              </w:rPr>
              <w:t>AL</w:t>
            </w:r>
          </w:p>
        </w:tc>
        <w:tc>
          <w:tcPr>
            <w:tcW w:w="864" w:type="dxa"/>
            <w:shd w:val="clear" w:color="auto" w:fill="F1F1F1"/>
          </w:tcPr>
          <w:p>
            <w:pPr>
              <w:pStyle w:val="TableParagraph"/>
              <w:spacing w:before="48"/>
              <w:ind w:left="19" w:right="10"/>
              <w:jc w:val="center"/>
              <w:rPr>
                <w:b/>
                <w:sz w:val="13"/>
              </w:rPr>
            </w:pPr>
            <w:r>
              <w:rPr>
                <w:b/>
                <w:spacing w:val="-2"/>
                <w:sz w:val="13"/>
              </w:rPr>
              <w:t>01/01/2023</w:t>
            </w:r>
          </w:p>
        </w:tc>
        <w:tc>
          <w:tcPr>
            <w:tcW w:w="1045" w:type="dxa"/>
            <w:shd w:val="clear" w:color="auto" w:fill="F1F1F1"/>
          </w:tcPr>
          <w:p>
            <w:pPr>
              <w:pStyle w:val="TableParagraph"/>
              <w:spacing w:before="48"/>
              <w:ind w:right="7"/>
              <w:rPr>
                <w:b/>
                <w:sz w:val="13"/>
              </w:rPr>
            </w:pPr>
            <w:r>
              <w:rPr>
                <w:b/>
                <w:spacing w:val="-4"/>
                <w:sz w:val="13"/>
              </w:rPr>
              <w:t>0,00</w:t>
            </w:r>
          </w:p>
        </w:tc>
        <w:tc>
          <w:tcPr>
            <w:tcW w:w="1029" w:type="dxa"/>
            <w:shd w:val="clear" w:color="auto" w:fill="F1F1F1"/>
          </w:tcPr>
          <w:p>
            <w:pPr>
              <w:pStyle w:val="TableParagraph"/>
              <w:spacing w:before="48"/>
              <w:ind w:right="7"/>
              <w:rPr>
                <w:b/>
                <w:sz w:val="13"/>
              </w:rPr>
            </w:pPr>
            <w:r>
              <w:rPr>
                <w:b/>
                <w:spacing w:val="-2"/>
                <w:sz w:val="13"/>
              </w:rPr>
              <w:t>10.000,00</w:t>
            </w:r>
          </w:p>
        </w:tc>
        <w:tc>
          <w:tcPr>
            <w:tcW w:w="1004" w:type="dxa"/>
            <w:shd w:val="clear" w:color="auto" w:fill="F1F1F1"/>
          </w:tcPr>
          <w:p>
            <w:pPr>
              <w:pStyle w:val="TableParagraph"/>
              <w:spacing w:before="48"/>
              <w:ind w:right="7"/>
              <w:rPr>
                <w:b/>
                <w:sz w:val="13"/>
              </w:rPr>
            </w:pPr>
            <w:r>
              <w:rPr>
                <w:b/>
                <w:spacing w:val="-4"/>
                <w:sz w:val="13"/>
              </w:rPr>
              <w:t>0,00</w:t>
            </w:r>
          </w:p>
        </w:tc>
        <w:tc>
          <w:tcPr>
            <w:tcW w:w="1004" w:type="dxa"/>
            <w:shd w:val="clear" w:color="auto" w:fill="F1F1F1"/>
          </w:tcPr>
          <w:p>
            <w:pPr>
              <w:pStyle w:val="TableParagraph"/>
              <w:spacing w:before="48"/>
              <w:ind w:right="6"/>
              <w:rPr>
                <w:b/>
                <w:sz w:val="13"/>
              </w:rPr>
            </w:pPr>
            <w:r>
              <w:rPr>
                <w:b/>
                <w:spacing w:val="-4"/>
                <w:sz w:val="13"/>
              </w:rPr>
              <w:t>0,00</w:t>
            </w:r>
          </w:p>
        </w:tc>
      </w:tr>
      <w:tr>
        <w:trPr>
          <w:trHeight w:val="245" w:hRule="atLeast"/>
        </w:trPr>
        <w:tc>
          <w:tcPr>
            <w:tcW w:w="4412" w:type="dxa"/>
            <w:gridSpan w:val="2"/>
          </w:tcPr>
          <w:p>
            <w:pPr>
              <w:pStyle w:val="TableParagraph"/>
              <w:spacing w:before="48"/>
              <w:ind w:left="19"/>
              <w:jc w:val="left"/>
              <w:rPr>
                <w:sz w:val="13"/>
              </w:rPr>
            </w:pPr>
            <w:r>
              <w:rPr>
                <w:sz w:val="13"/>
              </w:rPr>
              <w:t>(+)</w:t>
            </w:r>
            <w:r>
              <w:rPr>
                <w:spacing w:val="5"/>
                <w:sz w:val="13"/>
              </w:rPr>
              <w:t> </w:t>
            </w:r>
            <w:r>
              <w:rPr>
                <w:spacing w:val="-2"/>
                <w:sz w:val="13"/>
              </w:rPr>
              <w:t>Entradas</w:t>
            </w:r>
          </w:p>
        </w:tc>
        <w:tc>
          <w:tcPr>
            <w:tcW w:w="1045" w:type="dxa"/>
          </w:tcPr>
          <w:p>
            <w:pPr>
              <w:pStyle w:val="TableParagraph"/>
              <w:spacing w:before="48"/>
              <w:ind w:right="7"/>
              <w:rPr>
                <w:sz w:val="13"/>
              </w:rPr>
            </w:pPr>
            <w:r>
              <w:rPr>
                <w:spacing w:val="-2"/>
                <w:sz w:val="13"/>
              </w:rPr>
              <w:t>2.720,00</w:t>
            </w:r>
          </w:p>
        </w:tc>
        <w:tc>
          <w:tcPr>
            <w:tcW w:w="1029" w:type="dxa"/>
          </w:tcPr>
          <w:p>
            <w:pPr>
              <w:pStyle w:val="TableParagraph"/>
              <w:spacing w:before="48"/>
              <w:ind w:right="7"/>
              <w:rPr>
                <w:sz w:val="13"/>
              </w:rPr>
            </w:pPr>
            <w:r>
              <w:rPr>
                <w:spacing w:val="-4"/>
                <w:sz w:val="13"/>
              </w:rPr>
              <w:t>0,00</w:t>
            </w:r>
          </w:p>
        </w:tc>
        <w:tc>
          <w:tcPr>
            <w:tcW w:w="1004" w:type="dxa"/>
          </w:tcPr>
          <w:p>
            <w:pPr>
              <w:pStyle w:val="TableParagraph"/>
              <w:spacing w:before="48"/>
              <w:ind w:right="7"/>
              <w:rPr>
                <w:sz w:val="13"/>
              </w:rPr>
            </w:pPr>
            <w:r>
              <w:rPr>
                <w:spacing w:val="-4"/>
                <w:sz w:val="13"/>
              </w:rPr>
              <w:t>0,00</w:t>
            </w:r>
          </w:p>
        </w:tc>
        <w:tc>
          <w:tcPr>
            <w:tcW w:w="1004" w:type="dxa"/>
          </w:tcPr>
          <w:p>
            <w:pPr>
              <w:pStyle w:val="TableParagraph"/>
              <w:spacing w:before="48"/>
              <w:ind w:right="6"/>
              <w:rPr>
                <w:sz w:val="13"/>
              </w:rPr>
            </w:pPr>
            <w:r>
              <w:rPr>
                <w:spacing w:val="-4"/>
                <w:sz w:val="13"/>
              </w:rPr>
              <w:t>0,00</w:t>
            </w:r>
          </w:p>
        </w:tc>
      </w:tr>
      <w:tr>
        <w:trPr>
          <w:trHeight w:val="245" w:hRule="atLeast"/>
        </w:trPr>
        <w:tc>
          <w:tcPr>
            <w:tcW w:w="4412" w:type="dxa"/>
            <w:gridSpan w:val="2"/>
          </w:tcPr>
          <w:p>
            <w:pPr>
              <w:pStyle w:val="TableParagraph"/>
              <w:spacing w:before="48"/>
              <w:ind w:left="19"/>
              <w:jc w:val="left"/>
              <w:rPr>
                <w:sz w:val="13"/>
              </w:rPr>
            </w:pPr>
            <w:r>
              <w:rPr>
                <w:sz w:val="13"/>
              </w:rPr>
              <w:t>(+) Correcciones</w:t>
            </w:r>
            <w:r>
              <w:rPr>
                <w:spacing w:val="6"/>
                <w:sz w:val="13"/>
              </w:rPr>
              <w:t> </w:t>
            </w:r>
            <w:r>
              <w:rPr>
                <w:sz w:val="13"/>
              </w:rPr>
              <w:t>de valor</w:t>
            </w:r>
            <w:r>
              <w:rPr>
                <w:spacing w:val="-5"/>
                <w:sz w:val="13"/>
              </w:rPr>
              <w:t> </w:t>
            </w:r>
            <w:r>
              <w:rPr>
                <w:sz w:val="13"/>
              </w:rPr>
              <w:t>por</w:t>
            </w:r>
            <w:r>
              <w:rPr>
                <w:spacing w:val="-4"/>
                <w:sz w:val="13"/>
              </w:rPr>
              <w:t> </w:t>
            </w:r>
            <w:r>
              <w:rPr>
                <w:spacing w:val="-2"/>
                <w:sz w:val="13"/>
              </w:rPr>
              <w:t>actualización</w:t>
            </w:r>
          </w:p>
        </w:tc>
        <w:tc>
          <w:tcPr>
            <w:tcW w:w="1045" w:type="dxa"/>
          </w:tcPr>
          <w:p>
            <w:pPr>
              <w:pStyle w:val="TableParagraph"/>
              <w:spacing w:before="48"/>
              <w:ind w:right="7"/>
              <w:rPr>
                <w:sz w:val="13"/>
              </w:rPr>
            </w:pPr>
            <w:r>
              <w:rPr>
                <w:spacing w:val="-4"/>
                <w:sz w:val="13"/>
              </w:rPr>
              <w:t>0,00</w:t>
            </w:r>
          </w:p>
        </w:tc>
        <w:tc>
          <w:tcPr>
            <w:tcW w:w="1029" w:type="dxa"/>
          </w:tcPr>
          <w:p>
            <w:pPr>
              <w:pStyle w:val="TableParagraph"/>
              <w:spacing w:before="48"/>
              <w:ind w:right="7"/>
              <w:rPr>
                <w:sz w:val="13"/>
              </w:rPr>
            </w:pPr>
            <w:r>
              <w:rPr>
                <w:spacing w:val="-4"/>
                <w:sz w:val="13"/>
              </w:rPr>
              <w:t>0,00</w:t>
            </w:r>
          </w:p>
        </w:tc>
        <w:tc>
          <w:tcPr>
            <w:tcW w:w="1004" w:type="dxa"/>
          </w:tcPr>
          <w:p>
            <w:pPr>
              <w:pStyle w:val="TableParagraph"/>
              <w:spacing w:before="48"/>
              <w:ind w:right="7"/>
              <w:rPr>
                <w:sz w:val="13"/>
              </w:rPr>
            </w:pPr>
            <w:r>
              <w:rPr>
                <w:spacing w:val="-4"/>
                <w:sz w:val="13"/>
              </w:rPr>
              <w:t>0,00</w:t>
            </w:r>
          </w:p>
        </w:tc>
        <w:tc>
          <w:tcPr>
            <w:tcW w:w="1004" w:type="dxa"/>
          </w:tcPr>
          <w:p>
            <w:pPr>
              <w:pStyle w:val="TableParagraph"/>
              <w:spacing w:before="48"/>
              <w:ind w:right="6"/>
              <w:rPr>
                <w:sz w:val="13"/>
              </w:rPr>
            </w:pPr>
            <w:r>
              <w:rPr>
                <w:spacing w:val="-4"/>
                <w:sz w:val="13"/>
              </w:rPr>
              <w:t>0,00</w:t>
            </w:r>
          </w:p>
        </w:tc>
      </w:tr>
      <w:tr>
        <w:trPr>
          <w:trHeight w:val="245" w:hRule="atLeast"/>
        </w:trPr>
        <w:tc>
          <w:tcPr>
            <w:tcW w:w="4412" w:type="dxa"/>
            <w:gridSpan w:val="2"/>
          </w:tcPr>
          <w:p>
            <w:pPr>
              <w:pStyle w:val="TableParagraph"/>
              <w:spacing w:before="48"/>
              <w:ind w:left="19"/>
              <w:jc w:val="left"/>
              <w:rPr>
                <w:sz w:val="13"/>
              </w:rPr>
            </w:pPr>
            <w:r>
              <w:rPr>
                <w:sz w:val="13"/>
              </w:rPr>
              <w:t>(-)</w:t>
            </w:r>
            <w:r>
              <w:rPr>
                <w:spacing w:val="6"/>
                <w:sz w:val="13"/>
              </w:rPr>
              <w:t> </w:t>
            </w:r>
            <w:r>
              <w:rPr>
                <w:spacing w:val="-2"/>
                <w:sz w:val="13"/>
              </w:rPr>
              <w:t>Salidas</w:t>
            </w:r>
          </w:p>
        </w:tc>
        <w:tc>
          <w:tcPr>
            <w:tcW w:w="1045" w:type="dxa"/>
          </w:tcPr>
          <w:p>
            <w:pPr>
              <w:pStyle w:val="TableParagraph"/>
              <w:spacing w:before="48"/>
              <w:ind w:right="7"/>
              <w:rPr>
                <w:sz w:val="13"/>
              </w:rPr>
            </w:pPr>
            <w:r>
              <w:rPr>
                <w:spacing w:val="-4"/>
                <w:sz w:val="13"/>
              </w:rPr>
              <w:t>0,00</w:t>
            </w:r>
          </w:p>
        </w:tc>
        <w:tc>
          <w:tcPr>
            <w:tcW w:w="1029" w:type="dxa"/>
          </w:tcPr>
          <w:p>
            <w:pPr>
              <w:pStyle w:val="TableParagraph"/>
              <w:spacing w:before="48"/>
              <w:ind w:right="7"/>
              <w:rPr>
                <w:sz w:val="13"/>
              </w:rPr>
            </w:pPr>
            <w:r>
              <w:rPr>
                <w:spacing w:val="-4"/>
                <w:sz w:val="13"/>
              </w:rPr>
              <w:t>0,00</w:t>
            </w:r>
          </w:p>
        </w:tc>
        <w:tc>
          <w:tcPr>
            <w:tcW w:w="1004" w:type="dxa"/>
          </w:tcPr>
          <w:p>
            <w:pPr>
              <w:pStyle w:val="TableParagraph"/>
              <w:spacing w:before="48"/>
              <w:ind w:right="7"/>
              <w:rPr>
                <w:sz w:val="13"/>
              </w:rPr>
            </w:pPr>
            <w:r>
              <w:rPr>
                <w:spacing w:val="-4"/>
                <w:sz w:val="13"/>
              </w:rPr>
              <w:t>0,00</w:t>
            </w:r>
          </w:p>
        </w:tc>
        <w:tc>
          <w:tcPr>
            <w:tcW w:w="1004" w:type="dxa"/>
          </w:tcPr>
          <w:p>
            <w:pPr>
              <w:pStyle w:val="TableParagraph"/>
              <w:spacing w:before="48"/>
              <w:ind w:right="6"/>
              <w:rPr>
                <w:sz w:val="13"/>
              </w:rPr>
            </w:pPr>
            <w:r>
              <w:rPr>
                <w:spacing w:val="-4"/>
                <w:sz w:val="13"/>
              </w:rPr>
              <w:t>0,00</w:t>
            </w:r>
          </w:p>
        </w:tc>
      </w:tr>
      <w:tr>
        <w:trPr>
          <w:trHeight w:val="245" w:hRule="atLeast"/>
        </w:trPr>
        <w:tc>
          <w:tcPr>
            <w:tcW w:w="3548" w:type="dxa"/>
            <w:shd w:val="clear" w:color="auto" w:fill="F1F1F1"/>
          </w:tcPr>
          <w:p>
            <w:pPr>
              <w:pStyle w:val="TableParagraph"/>
              <w:spacing w:before="48"/>
              <w:ind w:left="19"/>
              <w:jc w:val="left"/>
              <w:rPr>
                <w:b/>
                <w:sz w:val="13"/>
              </w:rPr>
            </w:pPr>
            <w:r>
              <w:rPr>
                <w:b/>
                <w:sz w:val="13"/>
              </w:rPr>
              <w:t>B)</w:t>
            </w:r>
            <w:r>
              <w:rPr>
                <w:b/>
                <w:spacing w:val="5"/>
                <w:sz w:val="13"/>
              </w:rPr>
              <w:t> </w:t>
            </w:r>
            <w:r>
              <w:rPr>
                <w:b/>
                <w:sz w:val="13"/>
              </w:rPr>
              <w:t>SALDO</w:t>
            </w:r>
            <w:r>
              <w:rPr>
                <w:b/>
                <w:spacing w:val="7"/>
                <w:sz w:val="13"/>
              </w:rPr>
              <w:t> </w:t>
            </w:r>
            <w:r>
              <w:rPr>
                <w:b/>
                <w:sz w:val="13"/>
              </w:rPr>
              <w:t>FINAL</w:t>
            </w:r>
            <w:r>
              <w:rPr>
                <w:b/>
                <w:spacing w:val="8"/>
                <w:sz w:val="13"/>
              </w:rPr>
              <w:t> </w:t>
            </w:r>
            <w:r>
              <w:rPr>
                <w:b/>
                <w:sz w:val="13"/>
              </w:rPr>
              <w:t>BRUTO</w:t>
            </w:r>
            <w:r>
              <w:rPr>
                <w:b/>
                <w:spacing w:val="7"/>
                <w:sz w:val="13"/>
              </w:rPr>
              <w:t> </w:t>
            </w:r>
            <w:r>
              <w:rPr>
                <w:b/>
                <w:spacing w:val="-5"/>
                <w:sz w:val="13"/>
              </w:rPr>
              <w:t>AL</w:t>
            </w:r>
          </w:p>
        </w:tc>
        <w:tc>
          <w:tcPr>
            <w:tcW w:w="864" w:type="dxa"/>
            <w:shd w:val="clear" w:color="auto" w:fill="F1F1F1"/>
          </w:tcPr>
          <w:p>
            <w:pPr>
              <w:pStyle w:val="TableParagraph"/>
              <w:spacing w:before="48"/>
              <w:ind w:left="19" w:right="10"/>
              <w:jc w:val="center"/>
              <w:rPr>
                <w:b/>
                <w:sz w:val="13"/>
              </w:rPr>
            </w:pPr>
            <w:r>
              <w:rPr>
                <w:b/>
                <w:spacing w:val="-2"/>
                <w:sz w:val="13"/>
              </w:rPr>
              <w:t>31/12/2023</w:t>
            </w:r>
          </w:p>
        </w:tc>
        <w:tc>
          <w:tcPr>
            <w:tcW w:w="1045" w:type="dxa"/>
            <w:shd w:val="clear" w:color="auto" w:fill="F1F1F1"/>
          </w:tcPr>
          <w:p>
            <w:pPr>
              <w:pStyle w:val="TableParagraph"/>
              <w:spacing w:before="48"/>
              <w:ind w:right="7"/>
              <w:rPr>
                <w:b/>
                <w:sz w:val="13"/>
              </w:rPr>
            </w:pPr>
            <w:r>
              <w:rPr>
                <w:b/>
                <w:spacing w:val="-2"/>
                <w:sz w:val="13"/>
              </w:rPr>
              <w:t>2.720,00</w:t>
            </w:r>
          </w:p>
        </w:tc>
        <w:tc>
          <w:tcPr>
            <w:tcW w:w="1029" w:type="dxa"/>
            <w:shd w:val="clear" w:color="auto" w:fill="F1F1F1"/>
          </w:tcPr>
          <w:p>
            <w:pPr>
              <w:pStyle w:val="TableParagraph"/>
              <w:spacing w:before="48"/>
              <w:ind w:right="7"/>
              <w:rPr>
                <w:b/>
                <w:sz w:val="13"/>
              </w:rPr>
            </w:pPr>
            <w:r>
              <w:rPr>
                <w:b/>
                <w:spacing w:val="-2"/>
                <w:sz w:val="13"/>
              </w:rPr>
              <w:t>10.000,00</w:t>
            </w:r>
          </w:p>
        </w:tc>
        <w:tc>
          <w:tcPr>
            <w:tcW w:w="1004" w:type="dxa"/>
            <w:shd w:val="clear" w:color="auto" w:fill="F1F1F1"/>
          </w:tcPr>
          <w:p>
            <w:pPr>
              <w:pStyle w:val="TableParagraph"/>
              <w:spacing w:before="48"/>
              <w:ind w:right="7"/>
              <w:rPr>
                <w:b/>
                <w:sz w:val="13"/>
              </w:rPr>
            </w:pPr>
            <w:r>
              <w:rPr>
                <w:b/>
                <w:spacing w:val="-4"/>
                <w:sz w:val="13"/>
              </w:rPr>
              <w:t>0,00</w:t>
            </w:r>
          </w:p>
        </w:tc>
        <w:tc>
          <w:tcPr>
            <w:tcW w:w="1004" w:type="dxa"/>
            <w:shd w:val="clear" w:color="auto" w:fill="F1F1F1"/>
          </w:tcPr>
          <w:p>
            <w:pPr>
              <w:pStyle w:val="TableParagraph"/>
              <w:spacing w:before="48"/>
              <w:ind w:right="6"/>
              <w:rPr>
                <w:b/>
                <w:sz w:val="13"/>
              </w:rPr>
            </w:pPr>
            <w:r>
              <w:rPr>
                <w:b/>
                <w:spacing w:val="-4"/>
                <w:sz w:val="13"/>
              </w:rPr>
              <w:t>0,00</w:t>
            </w:r>
          </w:p>
        </w:tc>
      </w:tr>
      <w:tr>
        <w:trPr>
          <w:trHeight w:val="245" w:hRule="atLeast"/>
        </w:trPr>
        <w:tc>
          <w:tcPr>
            <w:tcW w:w="3548" w:type="dxa"/>
            <w:shd w:val="clear" w:color="auto" w:fill="F1F1F1"/>
          </w:tcPr>
          <w:p>
            <w:pPr>
              <w:pStyle w:val="TableParagraph"/>
              <w:spacing w:before="48"/>
              <w:ind w:left="19"/>
              <w:jc w:val="left"/>
              <w:rPr>
                <w:b/>
                <w:sz w:val="13"/>
              </w:rPr>
            </w:pPr>
            <w:r>
              <w:rPr>
                <w:b/>
                <w:sz w:val="13"/>
              </w:rPr>
              <w:t>E)</w:t>
            </w:r>
            <w:r>
              <w:rPr>
                <w:b/>
                <w:spacing w:val="5"/>
                <w:sz w:val="13"/>
              </w:rPr>
              <w:t> </w:t>
            </w:r>
            <w:r>
              <w:rPr>
                <w:b/>
                <w:sz w:val="13"/>
              </w:rPr>
              <w:t>AMORTIZACION</w:t>
            </w:r>
            <w:r>
              <w:rPr>
                <w:b/>
                <w:spacing w:val="10"/>
                <w:sz w:val="13"/>
              </w:rPr>
              <w:t> </w:t>
            </w:r>
            <w:r>
              <w:rPr>
                <w:b/>
                <w:sz w:val="13"/>
              </w:rPr>
              <w:t>ACUMULADA,</w:t>
            </w:r>
            <w:r>
              <w:rPr>
                <w:b/>
                <w:spacing w:val="4"/>
                <w:sz w:val="13"/>
              </w:rPr>
              <w:t> </w:t>
            </w:r>
            <w:r>
              <w:rPr>
                <w:b/>
                <w:sz w:val="13"/>
              </w:rPr>
              <w:t>SALDO</w:t>
            </w:r>
            <w:r>
              <w:rPr>
                <w:b/>
                <w:spacing w:val="7"/>
                <w:sz w:val="13"/>
              </w:rPr>
              <w:t> </w:t>
            </w:r>
            <w:r>
              <w:rPr>
                <w:b/>
                <w:sz w:val="13"/>
              </w:rPr>
              <w:t>INICIAL</w:t>
            </w:r>
            <w:r>
              <w:rPr>
                <w:b/>
                <w:spacing w:val="7"/>
                <w:sz w:val="13"/>
              </w:rPr>
              <w:t> </w:t>
            </w:r>
            <w:r>
              <w:rPr>
                <w:b/>
                <w:spacing w:val="-5"/>
                <w:sz w:val="13"/>
              </w:rPr>
              <w:t>AL</w:t>
            </w:r>
          </w:p>
        </w:tc>
        <w:tc>
          <w:tcPr>
            <w:tcW w:w="864" w:type="dxa"/>
            <w:shd w:val="clear" w:color="auto" w:fill="F1F1F1"/>
          </w:tcPr>
          <w:p>
            <w:pPr>
              <w:pStyle w:val="TableParagraph"/>
              <w:spacing w:before="48"/>
              <w:ind w:left="19" w:right="10"/>
              <w:jc w:val="center"/>
              <w:rPr>
                <w:b/>
                <w:sz w:val="13"/>
              </w:rPr>
            </w:pPr>
            <w:r>
              <w:rPr>
                <w:b/>
                <w:spacing w:val="-2"/>
                <w:sz w:val="13"/>
              </w:rPr>
              <w:t>01/01/2022</w:t>
            </w:r>
          </w:p>
        </w:tc>
        <w:tc>
          <w:tcPr>
            <w:tcW w:w="1045" w:type="dxa"/>
            <w:shd w:val="clear" w:color="auto" w:fill="F1F1F1"/>
          </w:tcPr>
          <w:p>
            <w:pPr>
              <w:pStyle w:val="TableParagraph"/>
              <w:spacing w:before="48"/>
              <w:ind w:right="7"/>
              <w:rPr>
                <w:b/>
                <w:sz w:val="13"/>
              </w:rPr>
            </w:pPr>
            <w:r>
              <w:rPr>
                <w:b/>
                <w:spacing w:val="-4"/>
                <w:sz w:val="13"/>
              </w:rPr>
              <w:t>0,00</w:t>
            </w:r>
          </w:p>
        </w:tc>
        <w:tc>
          <w:tcPr>
            <w:tcW w:w="1029" w:type="dxa"/>
            <w:shd w:val="clear" w:color="auto" w:fill="F1F1F1"/>
          </w:tcPr>
          <w:p>
            <w:pPr>
              <w:pStyle w:val="TableParagraph"/>
              <w:spacing w:before="48"/>
              <w:ind w:right="7"/>
              <w:rPr>
                <w:b/>
                <w:sz w:val="13"/>
              </w:rPr>
            </w:pPr>
            <w:r>
              <w:rPr>
                <w:b/>
                <w:spacing w:val="-4"/>
                <w:sz w:val="13"/>
              </w:rPr>
              <w:t>0,00</w:t>
            </w:r>
          </w:p>
        </w:tc>
        <w:tc>
          <w:tcPr>
            <w:tcW w:w="1004" w:type="dxa"/>
            <w:shd w:val="clear" w:color="auto" w:fill="F1F1F1"/>
          </w:tcPr>
          <w:p>
            <w:pPr>
              <w:pStyle w:val="TableParagraph"/>
              <w:spacing w:before="48"/>
              <w:ind w:right="7"/>
              <w:rPr>
                <w:b/>
                <w:sz w:val="13"/>
              </w:rPr>
            </w:pPr>
            <w:r>
              <w:rPr>
                <w:b/>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4412" w:type="dxa"/>
            <w:gridSpan w:val="2"/>
          </w:tcPr>
          <w:p>
            <w:pPr>
              <w:pStyle w:val="TableParagraph"/>
              <w:spacing w:before="48"/>
              <w:ind w:left="19"/>
              <w:jc w:val="left"/>
              <w:rPr>
                <w:sz w:val="13"/>
              </w:rPr>
            </w:pPr>
            <w:r>
              <w:rPr>
                <w:sz w:val="13"/>
              </w:rPr>
              <w:t>(+)</w:t>
            </w:r>
            <w:r>
              <w:rPr>
                <w:spacing w:val="2"/>
                <w:sz w:val="13"/>
              </w:rPr>
              <w:t> </w:t>
            </w:r>
            <w:r>
              <w:rPr>
                <w:sz w:val="13"/>
              </w:rPr>
              <w:t>Dotación</w:t>
            </w:r>
            <w:r>
              <w:rPr>
                <w:spacing w:val="-2"/>
                <w:sz w:val="13"/>
              </w:rPr>
              <w:t> </w:t>
            </w:r>
            <w:r>
              <w:rPr>
                <w:sz w:val="13"/>
              </w:rPr>
              <w:t>a</w:t>
            </w:r>
            <w:r>
              <w:rPr>
                <w:spacing w:val="5"/>
                <w:sz w:val="13"/>
              </w:rPr>
              <w:t> </w:t>
            </w:r>
            <w:r>
              <w:rPr>
                <w:sz w:val="13"/>
              </w:rPr>
              <w:t>la</w:t>
            </w:r>
            <w:r>
              <w:rPr>
                <w:spacing w:val="4"/>
                <w:sz w:val="13"/>
              </w:rPr>
              <w:t> </w:t>
            </w:r>
            <w:r>
              <w:rPr>
                <w:sz w:val="13"/>
              </w:rPr>
              <w:t>amortización</w:t>
            </w:r>
            <w:r>
              <w:rPr>
                <w:spacing w:val="-1"/>
                <w:sz w:val="13"/>
              </w:rPr>
              <w:t> </w:t>
            </w:r>
            <w:r>
              <w:rPr>
                <w:sz w:val="13"/>
              </w:rPr>
              <w:t>del</w:t>
            </w:r>
            <w:r>
              <w:rPr>
                <w:spacing w:val="4"/>
                <w:sz w:val="13"/>
              </w:rPr>
              <w:t> </w:t>
            </w:r>
            <w:r>
              <w:rPr>
                <w:spacing w:val="-2"/>
                <w:sz w:val="13"/>
              </w:rPr>
              <w:t>ejercicio</w:t>
            </w:r>
          </w:p>
        </w:tc>
        <w:tc>
          <w:tcPr>
            <w:tcW w:w="1045" w:type="dxa"/>
          </w:tcPr>
          <w:p>
            <w:pPr>
              <w:pStyle w:val="TableParagraph"/>
              <w:spacing w:before="48"/>
              <w:ind w:right="7"/>
              <w:rPr>
                <w:sz w:val="13"/>
              </w:rPr>
            </w:pPr>
            <w:r>
              <w:rPr>
                <w:spacing w:val="-2"/>
                <w:sz w:val="13"/>
              </w:rPr>
              <w:t>511,92</w:t>
            </w:r>
          </w:p>
        </w:tc>
        <w:tc>
          <w:tcPr>
            <w:tcW w:w="1029" w:type="dxa"/>
          </w:tcPr>
          <w:p>
            <w:pPr>
              <w:pStyle w:val="TableParagraph"/>
              <w:spacing w:before="48"/>
              <w:ind w:right="7"/>
              <w:rPr>
                <w:sz w:val="13"/>
              </w:rPr>
            </w:pPr>
            <w:r>
              <w:rPr>
                <w:spacing w:val="-2"/>
                <w:sz w:val="13"/>
              </w:rPr>
              <w:t>2.005,59</w:t>
            </w:r>
          </w:p>
        </w:tc>
        <w:tc>
          <w:tcPr>
            <w:tcW w:w="1004" w:type="dxa"/>
          </w:tcPr>
          <w:p>
            <w:pPr>
              <w:pStyle w:val="TableParagraph"/>
              <w:spacing w:before="48"/>
              <w:ind w:right="7"/>
              <w:rPr>
                <w:sz w:val="13"/>
              </w:rPr>
            </w:pPr>
            <w:r>
              <w:rPr>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4412" w:type="dxa"/>
            <w:gridSpan w:val="2"/>
          </w:tcPr>
          <w:p>
            <w:pPr>
              <w:pStyle w:val="TableParagraph"/>
              <w:spacing w:before="48"/>
              <w:ind w:left="19"/>
              <w:jc w:val="left"/>
              <w:rPr>
                <w:sz w:val="13"/>
              </w:rPr>
            </w:pPr>
            <w:r>
              <w:rPr>
                <w:sz w:val="13"/>
              </w:rPr>
              <w:t>(+)</w:t>
            </w:r>
            <w:r>
              <w:rPr>
                <w:spacing w:val="-1"/>
                <w:sz w:val="13"/>
              </w:rPr>
              <w:t> </w:t>
            </w:r>
            <w:r>
              <w:rPr>
                <w:sz w:val="13"/>
              </w:rPr>
              <w:t>Aumento</w:t>
            </w:r>
            <w:r>
              <w:rPr>
                <w:spacing w:val="-4"/>
                <w:sz w:val="13"/>
              </w:rPr>
              <w:t> </w:t>
            </w:r>
            <w:r>
              <w:rPr>
                <w:sz w:val="13"/>
              </w:rPr>
              <w:t>de</w:t>
            </w:r>
            <w:r>
              <w:rPr>
                <w:spacing w:val="-1"/>
                <w:sz w:val="13"/>
              </w:rPr>
              <w:t> </w:t>
            </w:r>
            <w:r>
              <w:rPr>
                <w:sz w:val="13"/>
              </w:rPr>
              <w:t>la</w:t>
            </w:r>
            <w:r>
              <w:rPr>
                <w:spacing w:val="2"/>
                <w:sz w:val="13"/>
              </w:rPr>
              <w:t> </w:t>
            </w:r>
            <w:r>
              <w:rPr>
                <w:sz w:val="13"/>
              </w:rPr>
              <w:t>amortización</w:t>
            </w:r>
            <w:r>
              <w:rPr>
                <w:spacing w:val="-4"/>
                <w:sz w:val="13"/>
              </w:rPr>
              <w:t> </w:t>
            </w:r>
            <w:r>
              <w:rPr>
                <w:sz w:val="13"/>
              </w:rPr>
              <w:t>acumulada</w:t>
            </w:r>
            <w:r>
              <w:rPr>
                <w:spacing w:val="2"/>
                <w:sz w:val="13"/>
              </w:rPr>
              <w:t> </w:t>
            </w:r>
            <w:r>
              <w:rPr>
                <w:sz w:val="13"/>
              </w:rPr>
              <w:t>por</w:t>
            </w:r>
            <w:r>
              <w:rPr>
                <w:spacing w:val="-5"/>
                <w:sz w:val="13"/>
              </w:rPr>
              <w:t> </w:t>
            </w:r>
            <w:r>
              <w:rPr>
                <w:sz w:val="13"/>
              </w:rPr>
              <w:t>efecto</w:t>
            </w:r>
            <w:r>
              <w:rPr>
                <w:spacing w:val="-5"/>
                <w:sz w:val="13"/>
              </w:rPr>
              <w:t> </w:t>
            </w:r>
            <w:r>
              <w:rPr>
                <w:sz w:val="13"/>
              </w:rPr>
              <w:t>de la</w:t>
            </w:r>
            <w:r>
              <w:rPr>
                <w:spacing w:val="1"/>
                <w:sz w:val="13"/>
              </w:rPr>
              <w:t> </w:t>
            </w:r>
            <w:r>
              <w:rPr>
                <w:spacing w:val="-2"/>
                <w:sz w:val="13"/>
              </w:rPr>
              <w:t>actualización</w:t>
            </w:r>
          </w:p>
        </w:tc>
        <w:tc>
          <w:tcPr>
            <w:tcW w:w="1045" w:type="dxa"/>
          </w:tcPr>
          <w:p>
            <w:pPr>
              <w:pStyle w:val="TableParagraph"/>
              <w:spacing w:before="48"/>
              <w:ind w:right="7"/>
              <w:rPr>
                <w:sz w:val="13"/>
              </w:rPr>
            </w:pPr>
            <w:r>
              <w:rPr>
                <w:spacing w:val="-4"/>
                <w:sz w:val="13"/>
              </w:rPr>
              <w:t>0,00</w:t>
            </w:r>
          </w:p>
        </w:tc>
        <w:tc>
          <w:tcPr>
            <w:tcW w:w="1029" w:type="dxa"/>
          </w:tcPr>
          <w:p>
            <w:pPr>
              <w:pStyle w:val="TableParagraph"/>
              <w:spacing w:before="48"/>
              <w:ind w:right="7"/>
              <w:rPr>
                <w:sz w:val="13"/>
              </w:rPr>
            </w:pPr>
            <w:r>
              <w:rPr>
                <w:spacing w:val="-4"/>
                <w:sz w:val="13"/>
              </w:rPr>
              <w:t>0,00</w:t>
            </w:r>
          </w:p>
        </w:tc>
        <w:tc>
          <w:tcPr>
            <w:tcW w:w="1004" w:type="dxa"/>
          </w:tcPr>
          <w:p>
            <w:pPr>
              <w:pStyle w:val="TableParagraph"/>
              <w:spacing w:before="48"/>
              <w:ind w:right="7"/>
              <w:rPr>
                <w:sz w:val="13"/>
              </w:rPr>
            </w:pPr>
            <w:r>
              <w:rPr>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4412" w:type="dxa"/>
            <w:gridSpan w:val="2"/>
          </w:tcPr>
          <w:p>
            <w:pPr>
              <w:pStyle w:val="TableParagraph"/>
              <w:spacing w:before="48"/>
              <w:ind w:left="19"/>
              <w:jc w:val="left"/>
              <w:rPr>
                <w:sz w:val="13"/>
              </w:rPr>
            </w:pPr>
            <w:r>
              <w:rPr>
                <w:sz w:val="13"/>
              </w:rPr>
              <w:t>(+)</w:t>
            </w:r>
            <w:r>
              <w:rPr>
                <w:spacing w:val="-2"/>
                <w:sz w:val="13"/>
              </w:rPr>
              <w:t> </w:t>
            </w:r>
            <w:r>
              <w:rPr>
                <w:sz w:val="13"/>
              </w:rPr>
              <w:t>Aumentos</w:t>
            </w:r>
            <w:r>
              <w:rPr>
                <w:spacing w:val="3"/>
                <w:sz w:val="13"/>
              </w:rPr>
              <w:t> </w:t>
            </w:r>
            <w:r>
              <w:rPr>
                <w:sz w:val="13"/>
              </w:rPr>
              <w:t>por</w:t>
            </w:r>
            <w:r>
              <w:rPr>
                <w:spacing w:val="-6"/>
                <w:sz w:val="13"/>
              </w:rPr>
              <w:t> </w:t>
            </w:r>
            <w:r>
              <w:rPr>
                <w:sz w:val="13"/>
              </w:rPr>
              <w:t>adquisiciones</w:t>
            </w:r>
            <w:r>
              <w:rPr>
                <w:spacing w:val="3"/>
                <w:sz w:val="13"/>
              </w:rPr>
              <w:t> </w:t>
            </w:r>
            <w:r>
              <w:rPr>
                <w:sz w:val="13"/>
              </w:rPr>
              <w:t>o</w:t>
            </w:r>
            <w:r>
              <w:rPr>
                <w:spacing w:val="-5"/>
                <w:sz w:val="13"/>
              </w:rPr>
              <w:t> </w:t>
            </w:r>
            <w:r>
              <w:rPr>
                <w:spacing w:val="-2"/>
                <w:sz w:val="13"/>
              </w:rPr>
              <w:t>traspasos</w:t>
            </w:r>
          </w:p>
        </w:tc>
        <w:tc>
          <w:tcPr>
            <w:tcW w:w="1045" w:type="dxa"/>
          </w:tcPr>
          <w:p>
            <w:pPr>
              <w:pStyle w:val="TableParagraph"/>
              <w:spacing w:before="48"/>
              <w:ind w:right="7"/>
              <w:rPr>
                <w:sz w:val="13"/>
              </w:rPr>
            </w:pPr>
            <w:r>
              <w:rPr>
                <w:spacing w:val="-4"/>
                <w:sz w:val="13"/>
              </w:rPr>
              <w:t>0,00</w:t>
            </w:r>
          </w:p>
        </w:tc>
        <w:tc>
          <w:tcPr>
            <w:tcW w:w="1029" w:type="dxa"/>
          </w:tcPr>
          <w:p>
            <w:pPr>
              <w:pStyle w:val="TableParagraph"/>
              <w:spacing w:before="48"/>
              <w:ind w:right="7"/>
              <w:rPr>
                <w:sz w:val="13"/>
              </w:rPr>
            </w:pPr>
            <w:r>
              <w:rPr>
                <w:spacing w:val="-4"/>
                <w:sz w:val="13"/>
              </w:rPr>
              <w:t>0,00</w:t>
            </w:r>
          </w:p>
        </w:tc>
        <w:tc>
          <w:tcPr>
            <w:tcW w:w="1004" w:type="dxa"/>
          </w:tcPr>
          <w:p>
            <w:pPr>
              <w:pStyle w:val="TableParagraph"/>
              <w:spacing w:before="48"/>
              <w:ind w:right="7"/>
              <w:rPr>
                <w:sz w:val="13"/>
              </w:rPr>
            </w:pPr>
            <w:r>
              <w:rPr>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4412" w:type="dxa"/>
            <w:gridSpan w:val="2"/>
          </w:tcPr>
          <w:p>
            <w:pPr>
              <w:pStyle w:val="TableParagraph"/>
              <w:spacing w:before="48"/>
              <w:ind w:left="19"/>
              <w:jc w:val="left"/>
              <w:rPr>
                <w:sz w:val="13"/>
              </w:rPr>
            </w:pPr>
            <w:r>
              <w:rPr>
                <w:sz w:val="13"/>
              </w:rPr>
              <w:t>(-)</w:t>
            </w:r>
            <w:r>
              <w:rPr>
                <w:spacing w:val="6"/>
                <w:sz w:val="13"/>
              </w:rPr>
              <w:t> </w:t>
            </w:r>
            <w:r>
              <w:rPr>
                <w:sz w:val="13"/>
              </w:rPr>
              <w:t>Disminuciones</w:t>
            </w:r>
            <w:r>
              <w:rPr>
                <w:spacing w:val="12"/>
                <w:sz w:val="13"/>
              </w:rPr>
              <w:t> </w:t>
            </w:r>
            <w:r>
              <w:rPr>
                <w:sz w:val="13"/>
              </w:rPr>
              <w:t>por salidas,</w:t>
            </w:r>
            <w:r>
              <w:rPr>
                <w:spacing w:val="5"/>
                <w:sz w:val="13"/>
              </w:rPr>
              <w:t> </w:t>
            </w:r>
            <w:r>
              <w:rPr>
                <w:sz w:val="13"/>
              </w:rPr>
              <w:t>bajas</w:t>
            </w:r>
            <w:r>
              <w:rPr>
                <w:spacing w:val="12"/>
                <w:sz w:val="13"/>
              </w:rPr>
              <w:t> </w:t>
            </w:r>
            <w:r>
              <w:rPr>
                <w:sz w:val="13"/>
              </w:rPr>
              <w:t>o</w:t>
            </w:r>
            <w:r>
              <w:rPr>
                <w:spacing w:val="1"/>
                <w:sz w:val="13"/>
              </w:rPr>
              <w:t> </w:t>
            </w:r>
            <w:r>
              <w:rPr>
                <w:spacing w:val="-2"/>
                <w:sz w:val="13"/>
              </w:rPr>
              <w:t>traspasos</w:t>
            </w:r>
          </w:p>
        </w:tc>
        <w:tc>
          <w:tcPr>
            <w:tcW w:w="1045" w:type="dxa"/>
          </w:tcPr>
          <w:p>
            <w:pPr>
              <w:pStyle w:val="TableParagraph"/>
              <w:spacing w:before="48"/>
              <w:ind w:right="7"/>
              <w:rPr>
                <w:sz w:val="13"/>
              </w:rPr>
            </w:pPr>
            <w:r>
              <w:rPr>
                <w:spacing w:val="-4"/>
                <w:sz w:val="13"/>
              </w:rPr>
              <w:t>0,00</w:t>
            </w:r>
          </w:p>
        </w:tc>
        <w:tc>
          <w:tcPr>
            <w:tcW w:w="1029" w:type="dxa"/>
          </w:tcPr>
          <w:p>
            <w:pPr>
              <w:pStyle w:val="TableParagraph"/>
              <w:spacing w:before="48"/>
              <w:ind w:right="7"/>
              <w:rPr>
                <w:sz w:val="13"/>
              </w:rPr>
            </w:pPr>
            <w:r>
              <w:rPr>
                <w:spacing w:val="-4"/>
                <w:sz w:val="13"/>
              </w:rPr>
              <w:t>0,00</w:t>
            </w:r>
          </w:p>
        </w:tc>
        <w:tc>
          <w:tcPr>
            <w:tcW w:w="1004" w:type="dxa"/>
          </w:tcPr>
          <w:p>
            <w:pPr>
              <w:pStyle w:val="TableParagraph"/>
              <w:spacing w:before="48"/>
              <w:ind w:right="7"/>
              <w:rPr>
                <w:sz w:val="13"/>
              </w:rPr>
            </w:pPr>
            <w:r>
              <w:rPr>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3548" w:type="dxa"/>
            <w:shd w:val="clear" w:color="auto" w:fill="F1F1F1"/>
          </w:tcPr>
          <w:p>
            <w:pPr>
              <w:pStyle w:val="TableParagraph"/>
              <w:spacing w:before="48"/>
              <w:ind w:left="19"/>
              <w:jc w:val="left"/>
              <w:rPr>
                <w:b/>
                <w:sz w:val="13"/>
              </w:rPr>
            </w:pPr>
            <w:r>
              <w:rPr>
                <w:b/>
                <w:sz w:val="13"/>
              </w:rPr>
              <w:t>F)</w:t>
            </w:r>
            <w:r>
              <w:rPr>
                <w:b/>
                <w:spacing w:val="5"/>
                <w:sz w:val="13"/>
              </w:rPr>
              <w:t> </w:t>
            </w:r>
            <w:r>
              <w:rPr>
                <w:b/>
                <w:sz w:val="13"/>
              </w:rPr>
              <w:t>AMORTIZACION</w:t>
            </w:r>
            <w:r>
              <w:rPr>
                <w:b/>
                <w:spacing w:val="11"/>
                <w:sz w:val="13"/>
              </w:rPr>
              <w:t> </w:t>
            </w:r>
            <w:r>
              <w:rPr>
                <w:b/>
                <w:sz w:val="13"/>
              </w:rPr>
              <w:t>ACUMULADA,</w:t>
            </w:r>
            <w:r>
              <w:rPr>
                <w:b/>
                <w:spacing w:val="5"/>
                <w:sz w:val="13"/>
              </w:rPr>
              <w:t> </w:t>
            </w:r>
            <w:r>
              <w:rPr>
                <w:b/>
                <w:sz w:val="13"/>
              </w:rPr>
              <w:t>SALDO</w:t>
            </w:r>
            <w:r>
              <w:rPr>
                <w:b/>
                <w:spacing w:val="7"/>
                <w:sz w:val="13"/>
              </w:rPr>
              <w:t> </w:t>
            </w:r>
            <w:r>
              <w:rPr>
                <w:b/>
                <w:sz w:val="13"/>
              </w:rPr>
              <w:t>FINAL</w:t>
            </w:r>
            <w:r>
              <w:rPr>
                <w:b/>
                <w:spacing w:val="8"/>
                <w:sz w:val="13"/>
              </w:rPr>
              <w:t> </w:t>
            </w:r>
            <w:r>
              <w:rPr>
                <w:b/>
                <w:spacing w:val="-5"/>
                <w:sz w:val="13"/>
              </w:rPr>
              <w:t>AL</w:t>
            </w:r>
          </w:p>
        </w:tc>
        <w:tc>
          <w:tcPr>
            <w:tcW w:w="864" w:type="dxa"/>
            <w:shd w:val="clear" w:color="auto" w:fill="F1F1F1"/>
          </w:tcPr>
          <w:p>
            <w:pPr>
              <w:pStyle w:val="TableParagraph"/>
              <w:spacing w:before="48"/>
              <w:ind w:left="19" w:right="10"/>
              <w:jc w:val="center"/>
              <w:rPr>
                <w:b/>
                <w:sz w:val="13"/>
              </w:rPr>
            </w:pPr>
            <w:r>
              <w:rPr>
                <w:b/>
                <w:spacing w:val="-2"/>
                <w:sz w:val="13"/>
              </w:rPr>
              <w:t>31/12/2022</w:t>
            </w:r>
          </w:p>
        </w:tc>
        <w:tc>
          <w:tcPr>
            <w:tcW w:w="1045" w:type="dxa"/>
            <w:shd w:val="clear" w:color="auto" w:fill="F1F1F1"/>
          </w:tcPr>
          <w:p>
            <w:pPr>
              <w:pStyle w:val="TableParagraph"/>
              <w:spacing w:before="48"/>
              <w:ind w:right="7"/>
              <w:rPr>
                <w:b/>
                <w:sz w:val="13"/>
              </w:rPr>
            </w:pPr>
            <w:r>
              <w:rPr>
                <w:b/>
                <w:spacing w:val="-4"/>
                <w:sz w:val="13"/>
              </w:rPr>
              <w:t>0,00</w:t>
            </w:r>
          </w:p>
        </w:tc>
        <w:tc>
          <w:tcPr>
            <w:tcW w:w="1029" w:type="dxa"/>
            <w:shd w:val="clear" w:color="auto" w:fill="F1F1F1"/>
          </w:tcPr>
          <w:p>
            <w:pPr>
              <w:pStyle w:val="TableParagraph"/>
              <w:spacing w:before="48"/>
              <w:ind w:right="7"/>
              <w:rPr>
                <w:b/>
                <w:sz w:val="13"/>
              </w:rPr>
            </w:pPr>
            <w:r>
              <w:rPr>
                <w:b/>
                <w:spacing w:val="-4"/>
                <w:sz w:val="13"/>
              </w:rPr>
              <w:t>0,00</w:t>
            </w:r>
          </w:p>
        </w:tc>
        <w:tc>
          <w:tcPr>
            <w:tcW w:w="1004" w:type="dxa"/>
            <w:shd w:val="clear" w:color="auto" w:fill="F1F1F1"/>
          </w:tcPr>
          <w:p>
            <w:pPr>
              <w:pStyle w:val="TableParagraph"/>
              <w:spacing w:before="48"/>
              <w:ind w:right="7"/>
              <w:rPr>
                <w:b/>
                <w:sz w:val="13"/>
              </w:rPr>
            </w:pPr>
            <w:r>
              <w:rPr>
                <w:b/>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3548" w:type="dxa"/>
            <w:shd w:val="clear" w:color="auto" w:fill="F1F1F1"/>
          </w:tcPr>
          <w:p>
            <w:pPr>
              <w:pStyle w:val="TableParagraph"/>
              <w:spacing w:before="48"/>
              <w:ind w:left="19"/>
              <w:jc w:val="left"/>
              <w:rPr>
                <w:b/>
                <w:sz w:val="13"/>
              </w:rPr>
            </w:pPr>
            <w:r>
              <w:rPr>
                <w:b/>
                <w:sz w:val="13"/>
              </w:rPr>
              <w:t>G)</w:t>
            </w:r>
            <w:r>
              <w:rPr>
                <w:b/>
                <w:spacing w:val="4"/>
                <w:sz w:val="13"/>
              </w:rPr>
              <w:t> </w:t>
            </w:r>
            <w:r>
              <w:rPr>
                <w:b/>
                <w:sz w:val="13"/>
              </w:rPr>
              <w:t>AMORTIZACION</w:t>
            </w:r>
            <w:r>
              <w:rPr>
                <w:b/>
                <w:spacing w:val="10"/>
                <w:sz w:val="13"/>
              </w:rPr>
              <w:t> </w:t>
            </w:r>
            <w:r>
              <w:rPr>
                <w:b/>
                <w:sz w:val="13"/>
              </w:rPr>
              <w:t>ACUMULADA,</w:t>
            </w:r>
            <w:r>
              <w:rPr>
                <w:b/>
                <w:spacing w:val="4"/>
                <w:sz w:val="13"/>
              </w:rPr>
              <w:t> </w:t>
            </w:r>
            <w:r>
              <w:rPr>
                <w:b/>
                <w:sz w:val="13"/>
              </w:rPr>
              <w:t>SALDO</w:t>
            </w:r>
            <w:r>
              <w:rPr>
                <w:b/>
                <w:spacing w:val="6"/>
                <w:sz w:val="13"/>
              </w:rPr>
              <w:t> </w:t>
            </w:r>
            <w:r>
              <w:rPr>
                <w:b/>
                <w:sz w:val="13"/>
              </w:rPr>
              <w:t>INICIAL</w:t>
            </w:r>
            <w:r>
              <w:rPr>
                <w:b/>
                <w:spacing w:val="7"/>
                <w:sz w:val="13"/>
              </w:rPr>
              <w:t> </w:t>
            </w:r>
            <w:r>
              <w:rPr>
                <w:b/>
                <w:spacing w:val="-5"/>
                <w:sz w:val="13"/>
              </w:rPr>
              <w:t>AL</w:t>
            </w:r>
          </w:p>
        </w:tc>
        <w:tc>
          <w:tcPr>
            <w:tcW w:w="864" w:type="dxa"/>
            <w:shd w:val="clear" w:color="auto" w:fill="F1F1F1"/>
          </w:tcPr>
          <w:p>
            <w:pPr>
              <w:pStyle w:val="TableParagraph"/>
              <w:spacing w:before="48"/>
              <w:ind w:left="19" w:right="10"/>
              <w:jc w:val="center"/>
              <w:rPr>
                <w:b/>
                <w:sz w:val="13"/>
              </w:rPr>
            </w:pPr>
            <w:r>
              <w:rPr>
                <w:b/>
                <w:spacing w:val="-2"/>
                <w:sz w:val="13"/>
              </w:rPr>
              <w:t>01/01/2023</w:t>
            </w:r>
          </w:p>
        </w:tc>
        <w:tc>
          <w:tcPr>
            <w:tcW w:w="1045" w:type="dxa"/>
            <w:shd w:val="clear" w:color="auto" w:fill="F1F1F1"/>
          </w:tcPr>
          <w:p>
            <w:pPr>
              <w:pStyle w:val="TableParagraph"/>
              <w:spacing w:before="48"/>
              <w:ind w:right="7"/>
              <w:rPr>
                <w:b/>
                <w:sz w:val="13"/>
              </w:rPr>
            </w:pPr>
            <w:r>
              <w:rPr>
                <w:b/>
                <w:spacing w:val="-4"/>
                <w:sz w:val="13"/>
              </w:rPr>
              <w:t>0,00</w:t>
            </w:r>
          </w:p>
        </w:tc>
        <w:tc>
          <w:tcPr>
            <w:tcW w:w="1029" w:type="dxa"/>
            <w:shd w:val="clear" w:color="auto" w:fill="F1F1F1"/>
          </w:tcPr>
          <w:p>
            <w:pPr>
              <w:pStyle w:val="TableParagraph"/>
              <w:spacing w:before="48"/>
              <w:ind w:right="7"/>
              <w:rPr>
                <w:b/>
                <w:sz w:val="13"/>
              </w:rPr>
            </w:pPr>
            <w:r>
              <w:rPr>
                <w:b/>
                <w:spacing w:val="-4"/>
                <w:sz w:val="13"/>
              </w:rPr>
              <w:t>0,00</w:t>
            </w:r>
          </w:p>
        </w:tc>
        <w:tc>
          <w:tcPr>
            <w:tcW w:w="1004" w:type="dxa"/>
            <w:shd w:val="clear" w:color="auto" w:fill="F1F1F1"/>
          </w:tcPr>
          <w:p>
            <w:pPr>
              <w:pStyle w:val="TableParagraph"/>
              <w:spacing w:before="48"/>
              <w:ind w:right="7"/>
              <w:rPr>
                <w:b/>
                <w:sz w:val="13"/>
              </w:rPr>
            </w:pPr>
            <w:r>
              <w:rPr>
                <w:b/>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4412" w:type="dxa"/>
            <w:gridSpan w:val="2"/>
          </w:tcPr>
          <w:p>
            <w:pPr>
              <w:pStyle w:val="TableParagraph"/>
              <w:spacing w:before="48"/>
              <w:ind w:left="19"/>
              <w:jc w:val="left"/>
              <w:rPr>
                <w:sz w:val="13"/>
              </w:rPr>
            </w:pPr>
            <w:r>
              <w:rPr>
                <w:sz w:val="13"/>
              </w:rPr>
              <w:t>(+)</w:t>
            </w:r>
            <w:r>
              <w:rPr>
                <w:spacing w:val="2"/>
                <w:sz w:val="13"/>
              </w:rPr>
              <w:t> </w:t>
            </w:r>
            <w:r>
              <w:rPr>
                <w:sz w:val="13"/>
              </w:rPr>
              <w:t>Dotación</w:t>
            </w:r>
            <w:r>
              <w:rPr>
                <w:spacing w:val="-2"/>
                <w:sz w:val="13"/>
              </w:rPr>
              <w:t> </w:t>
            </w:r>
            <w:r>
              <w:rPr>
                <w:sz w:val="13"/>
              </w:rPr>
              <w:t>a</w:t>
            </w:r>
            <w:r>
              <w:rPr>
                <w:spacing w:val="5"/>
                <w:sz w:val="13"/>
              </w:rPr>
              <w:t> </w:t>
            </w:r>
            <w:r>
              <w:rPr>
                <w:sz w:val="13"/>
              </w:rPr>
              <w:t>la</w:t>
            </w:r>
            <w:r>
              <w:rPr>
                <w:spacing w:val="4"/>
                <w:sz w:val="13"/>
              </w:rPr>
              <w:t> </w:t>
            </w:r>
            <w:r>
              <w:rPr>
                <w:sz w:val="13"/>
              </w:rPr>
              <w:t>amortización</w:t>
            </w:r>
            <w:r>
              <w:rPr>
                <w:spacing w:val="-1"/>
                <w:sz w:val="13"/>
              </w:rPr>
              <w:t> </w:t>
            </w:r>
            <w:r>
              <w:rPr>
                <w:sz w:val="13"/>
              </w:rPr>
              <w:t>del</w:t>
            </w:r>
            <w:r>
              <w:rPr>
                <w:spacing w:val="4"/>
                <w:sz w:val="13"/>
              </w:rPr>
              <w:t> </w:t>
            </w:r>
            <w:r>
              <w:rPr>
                <w:spacing w:val="-2"/>
                <w:sz w:val="13"/>
              </w:rPr>
              <w:t>ejercicio</w:t>
            </w:r>
          </w:p>
        </w:tc>
        <w:tc>
          <w:tcPr>
            <w:tcW w:w="1045" w:type="dxa"/>
          </w:tcPr>
          <w:p>
            <w:pPr>
              <w:pStyle w:val="TableParagraph"/>
              <w:spacing w:before="48"/>
              <w:ind w:right="7"/>
              <w:rPr>
                <w:sz w:val="13"/>
              </w:rPr>
            </w:pPr>
            <w:r>
              <w:rPr>
                <w:spacing w:val="-4"/>
                <w:sz w:val="13"/>
              </w:rPr>
              <w:t>0,00</w:t>
            </w:r>
          </w:p>
        </w:tc>
        <w:tc>
          <w:tcPr>
            <w:tcW w:w="1029" w:type="dxa"/>
          </w:tcPr>
          <w:p>
            <w:pPr>
              <w:pStyle w:val="TableParagraph"/>
              <w:spacing w:before="48"/>
              <w:ind w:right="7"/>
              <w:rPr>
                <w:sz w:val="13"/>
              </w:rPr>
            </w:pPr>
            <w:r>
              <w:rPr>
                <w:spacing w:val="-4"/>
                <w:sz w:val="13"/>
              </w:rPr>
              <w:t>0,00</w:t>
            </w:r>
          </w:p>
        </w:tc>
        <w:tc>
          <w:tcPr>
            <w:tcW w:w="1004" w:type="dxa"/>
          </w:tcPr>
          <w:p>
            <w:pPr>
              <w:pStyle w:val="TableParagraph"/>
              <w:spacing w:before="48"/>
              <w:ind w:right="7"/>
              <w:rPr>
                <w:sz w:val="13"/>
              </w:rPr>
            </w:pPr>
            <w:r>
              <w:rPr>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4412" w:type="dxa"/>
            <w:gridSpan w:val="2"/>
          </w:tcPr>
          <w:p>
            <w:pPr>
              <w:pStyle w:val="TableParagraph"/>
              <w:spacing w:before="48"/>
              <w:ind w:left="19"/>
              <w:jc w:val="left"/>
              <w:rPr>
                <w:sz w:val="13"/>
              </w:rPr>
            </w:pPr>
            <w:r>
              <w:rPr>
                <w:sz w:val="13"/>
              </w:rPr>
              <w:t>(+)</w:t>
            </w:r>
            <w:r>
              <w:rPr>
                <w:spacing w:val="-1"/>
                <w:sz w:val="13"/>
              </w:rPr>
              <w:t> </w:t>
            </w:r>
            <w:r>
              <w:rPr>
                <w:sz w:val="13"/>
              </w:rPr>
              <w:t>Aumento</w:t>
            </w:r>
            <w:r>
              <w:rPr>
                <w:spacing w:val="-4"/>
                <w:sz w:val="13"/>
              </w:rPr>
              <w:t> </w:t>
            </w:r>
            <w:r>
              <w:rPr>
                <w:sz w:val="13"/>
              </w:rPr>
              <w:t>de</w:t>
            </w:r>
            <w:r>
              <w:rPr>
                <w:spacing w:val="-1"/>
                <w:sz w:val="13"/>
              </w:rPr>
              <w:t> </w:t>
            </w:r>
            <w:r>
              <w:rPr>
                <w:sz w:val="13"/>
              </w:rPr>
              <w:t>la</w:t>
            </w:r>
            <w:r>
              <w:rPr>
                <w:spacing w:val="2"/>
                <w:sz w:val="13"/>
              </w:rPr>
              <w:t> </w:t>
            </w:r>
            <w:r>
              <w:rPr>
                <w:sz w:val="13"/>
              </w:rPr>
              <w:t>amortización</w:t>
            </w:r>
            <w:r>
              <w:rPr>
                <w:spacing w:val="-4"/>
                <w:sz w:val="13"/>
              </w:rPr>
              <w:t> </w:t>
            </w:r>
            <w:r>
              <w:rPr>
                <w:sz w:val="13"/>
              </w:rPr>
              <w:t>acumulada</w:t>
            </w:r>
            <w:r>
              <w:rPr>
                <w:spacing w:val="2"/>
                <w:sz w:val="13"/>
              </w:rPr>
              <w:t> </w:t>
            </w:r>
            <w:r>
              <w:rPr>
                <w:sz w:val="13"/>
              </w:rPr>
              <w:t>por</w:t>
            </w:r>
            <w:r>
              <w:rPr>
                <w:spacing w:val="-5"/>
                <w:sz w:val="13"/>
              </w:rPr>
              <w:t> </w:t>
            </w:r>
            <w:r>
              <w:rPr>
                <w:sz w:val="13"/>
              </w:rPr>
              <w:t>efecto</w:t>
            </w:r>
            <w:r>
              <w:rPr>
                <w:spacing w:val="-5"/>
                <w:sz w:val="13"/>
              </w:rPr>
              <w:t> </w:t>
            </w:r>
            <w:r>
              <w:rPr>
                <w:sz w:val="13"/>
              </w:rPr>
              <w:t>de la</w:t>
            </w:r>
            <w:r>
              <w:rPr>
                <w:spacing w:val="1"/>
                <w:sz w:val="13"/>
              </w:rPr>
              <w:t> </w:t>
            </w:r>
            <w:r>
              <w:rPr>
                <w:spacing w:val="-2"/>
                <w:sz w:val="13"/>
              </w:rPr>
              <w:t>actualización</w:t>
            </w:r>
          </w:p>
        </w:tc>
        <w:tc>
          <w:tcPr>
            <w:tcW w:w="1045" w:type="dxa"/>
          </w:tcPr>
          <w:p>
            <w:pPr>
              <w:pStyle w:val="TableParagraph"/>
              <w:spacing w:before="48"/>
              <w:ind w:right="7"/>
              <w:rPr>
                <w:sz w:val="13"/>
              </w:rPr>
            </w:pPr>
            <w:r>
              <w:rPr>
                <w:spacing w:val="-4"/>
                <w:sz w:val="13"/>
              </w:rPr>
              <w:t>0,00</w:t>
            </w:r>
          </w:p>
        </w:tc>
        <w:tc>
          <w:tcPr>
            <w:tcW w:w="1029" w:type="dxa"/>
          </w:tcPr>
          <w:p>
            <w:pPr>
              <w:pStyle w:val="TableParagraph"/>
              <w:spacing w:before="48"/>
              <w:ind w:right="7"/>
              <w:rPr>
                <w:sz w:val="13"/>
              </w:rPr>
            </w:pPr>
            <w:r>
              <w:rPr>
                <w:spacing w:val="-4"/>
                <w:sz w:val="13"/>
              </w:rPr>
              <w:t>0,00</w:t>
            </w:r>
          </w:p>
        </w:tc>
        <w:tc>
          <w:tcPr>
            <w:tcW w:w="1004" w:type="dxa"/>
          </w:tcPr>
          <w:p>
            <w:pPr>
              <w:pStyle w:val="TableParagraph"/>
              <w:spacing w:before="48"/>
              <w:ind w:right="7"/>
              <w:rPr>
                <w:sz w:val="13"/>
              </w:rPr>
            </w:pPr>
            <w:r>
              <w:rPr>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4412" w:type="dxa"/>
            <w:gridSpan w:val="2"/>
          </w:tcPr>
          <w:p>
            <w:pPr>
              <w:pStyle w:val="TableParagraph"/>
              <w:spacing w:before="48"/>
              <w:ind w:left="19"/>
              <w:jc w:val="left"/>
              <w:rPr>
                <w:sz w:val="13"/>
              </w:rPr>
            </w:pPr>
            <w:r>
              <w:rPr>
                <w:sz w:val="13"/>
              </w:rPr>
              <w:t>(+)</w:t>
            </w:r>
            <w:r>
              <w:rPr>
                <w:spacing w:val="-2"/>
                <w:sz w:val="13"/>
              </w:rPr>
              <w:t> </w:t>
            </w:r>
            <w:r>
              <w:rPr>
                <w:sz w:val="13"/>
              </w:rPr>
              <w:t>Aumentos</w:t>
            </w:r>
            <w:r>
              <w:rPr>
                <w:spacing w:val="3"/>
                <w:sz w:val="13"/>
              </w:rPr>
              <w:t> </w:t>
            </w:r>
            <w:r>
              <w:rPr>
                <w:sz w:val="13"/>
              </w:rPr>
              <w:t>por</w:t>
            </w:r>
            <w:r>
              <w:rPr>
                <w:spacing w:val="-6"/>
                <w:sz w:val="13"/>
              </w:rPr>
              <w:t> </w:t>
            </w:r>
            <w:r>
              <w:rPr>
                <w:sz w:val="13"/>
              </w:rPr>
              <w:t>adquisiciones</w:t>
            </w:r>
            <w:r>
              <w:rPr>
                <w:spacing w:val="3"/>
                <w:sz w:val="13"/>
              </w:rPr>
              <w:t> </w:t>
            </w:r>
            <w:r>
              <w:rPr>
                <w:sz w:val="13"/>
              </w:rPr>
              <w:t>o</w:t>
            </w:r>
            <w:r>
              <w:rPr>
                <w:spacing w:val="-5"/>
                <w:sz w:val="13"/>
              </w:rPr>
              <w:t> </w:t>
            </w:r>
            <w:r>
              <w:rPr>
                <w:spacing w:val="-2"/>
                <w:sz w:val="13"/>
              </w:rPr>
              <w:t>traspasos</w:t>
            </w:r>
          </w:p>
        </w:tc>
        <w:tc>
          <w:tcPr>
            <w:tcW w:w="1045" w:type="dxa"/>
          </w:tcPr>
          <w:p>
            <w:pPr>
              <w:pStyle w:val="TableParagraph"/>
              <w:spacing w:before="48"/>
              <w:ind w:right="7"/>
              <w:rPr>
                <w:sz w:val="13"/>
              </w:rPr>
            </w:pPr>
            <w:r>
              <w:rPr>
                <w:spacing w:val="-4"/>
                <w:sz w:val="13"/>
              </w:rPr>
              <w:t>0,00</w:t>
            </w:r>
          </w:p>
        </w:tc>
        <w:tc>
          <w:tcPr>
            <w:tcW w:w="1029" w:type="dxa"/>
          </w:tcPr>
          <w:p>
            <w:pPr>
              <w:pStyle w:val="TableParagraph"/>
              <w:spacing w:before="48"/>
              <w:ind w:right="7"/>
              <w:rPr>
                <w:sz w:val="13"/>
              </w:rPr>
            </w:pPr>
            <w:r>
              <w:rPr>
                <w:spacing w:val="-4"/>
                <w:sz w:val="13"/>
              </w:rPr>
              <w:t>0,00</w:t>
            </w:r>
          </w:p>
        </w:tc>
        <w:tc>
          <w:tcPr>
            <w:tcW w:w="1004" w:type="dxa"/>
          </w:tcPr>
          <w:p>
            <w:pPr>
              <w:pStyle w:val="TableParagraph"/>
              <w:spacing w:before="48"/>
              <w:ind w:right="7"/>
              <w:rPr>
                <w:sz w:val="13"/>
              </w:rPr>
            </w:pPr>
            <w:r>
              <w:rPr>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4412" w:type="dxa"/>
            <w:gridSpan w:val="2"/>
          </w:tcPr>
          <w:p>
            <w:pPr>
              <w:pStyle w:val="TableParagraph"/>
              <w:spacing w:before="48"/>
              <w:ind w:left="19"/>
              <w:jc w:val="left"/>
              <w:rPr>
                <w:sz w:val="13"/>
              </w:rPr>
            </w:pPr>
            <w:r>
              <w:rPr>
                <w:sz w:val="13"/>
              </w:rPr>
              <w:t>(-)</w:t>
            </w:r>
            <w:r>
              <w:rPr>
                <w:spacing w:val="6"/>
                <w:sz w:val="13"/>
              </w:rPr>
              <w:t> </w:t>
            </w:r>
            <w:r>
              <w:rPr>
                <w:sz w:val="13"/>
              </w:rPr>
              <w:t>Disminuciones</w:t>
            </w:r>
            <w:r>
              <w:rPr>
                <w:spacing w:val="12"/>
                <w:sz w:val="13"/>
              </w:rPr>
              <w:t> </w:t>
            </w:r>
            <w:r>
              <w:rPr>
                <w:sz w:val="13"/>
              </w:rPr>
              <w:t>por salidas,</w:t>
            </w:r>
            <w:r>
              <w:rPr>
                <w:spacing w:val="5"/>
                <w:sz w:val="13"/>
              </w:rPr>
              <w:t> </w:t>
            </w:r>
            <w:r>
              <w:rPr>
                <w:sz w:val="13"/>
              </w:rPr>
              <w:t>bajas</w:t>
            </w:r>
            <w:r>
              <w:rPr>
                <w:spacing w:val="12"/>
                <w:sz w:val="13"/>
              </w:rPr>
              <w:t> </w:t>
            </w:r>
            <w:r>
              <w:rPr>
                <w:sz w:val="13"/>
              </w:rPr>
              <w:t>o</w:t>
            </w:r>
            <w:r>
              <w:rPr>
                <w:spacing w:val="1"/>
                <w:sz w:val="13"/>
              </w:rPr>
              <w:t> </w:t>
            </w:r>
            <w:r>
              <w:rPr>
                <w:spacing w:val="-2"/>
                <w:sz w:val="13"/>
              </w:rPr>
              <w:t>traspasos</w:t>
            </w:r>
          </w:p>
        </w:tc>
        <w:tc>
          <w:tcPr>
            <w:tcW w:w="1045" w:type="dxa"/>
          </w:tcPr>
          <w:p>
            <w:pPr>
              <w:pStyle w:val="TableParagraph"/>
              <w:spacing w:before="48"/>
              <w:ind w:right="7"/>
              <w:rPr>
                <w:sz w:val="13"/>
              </w:rPr>
            </w:pPr>
            <w:r>
              <w:rPr>
                <w:spacing w:val="-4"/>
                <w:sz w:val="13"/>
              </w:rPr>
              <w:t>0,00</w:t>
            </w:r>
          </w:p>
        </w:tc>
        <w:tc>
          <w:tcPr>
            <w:tcW w:w="1029" w:type="dxa"/>
          </w:tcPr>
          <w:p>
            <w:pPr>
              <w:pStyle w:val="TableParagraph"/>
              <w:spacing w:before="48"/>
              <w:ind w:right="7"/>
              <w:rPr>
                <w:sz w:val="13"/>
              </w:rPr>
            </w:pPr>
            <w:r>
              <w:rPr>
                <w:spacing w:val="-4"/>
                <w:sz w:val="13"/>
              </w:rPr>
              <w:t>0,00</w:t>
            </w:r>
          </w:p>
        </w:tc>
        <w:tc>
          <w:tcPr>
            <w:tcW w:w="1004" w:type="dxa"/>
          </w:tcPr>
          <w:p>
            <w:pPr>
              <w:pStyle w:val="TableParagraph"/>
              <w:spacing w:before="48"/>
              <w:ind w:right="7"/>
              <w:rPr>
                <w:sz w:val="13"/>
              </w:rPr>
            </w:pPr>
            <w:r>
              <w:rPr>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3548" w:type="dxa"/>
            <w:shd w:val="clear" w:color="auto" w:fill="F1F1F1"/>
          </w:tcPr>
          <w:p>
            <w:pPr>
              <w:pStyle w:val="TableParagraph"/>
              <w:spacing w:before="48"/>
              <w:ind w:left="19"/>
              <w:jc w:val="left"/>
              <w:rPr>
                <w:b/>
                <w:sz w:val="13"/>
              </w:rPr>
            </w:pPr>
            <w:r>
              <w:rPr>
                <w:b/>
                <w:sz w:val="13"/>
              </w:rPr>
              <w:t>H)</w:t>
            </w:r>
            <w:r>
              <w:rPr>
                <w:b/>
                <w:spacing w:val="6"/>
                <w:sz w:val="13"/>
              </w:rPr>
              <w:t> </w:t>
            </w:r>
            <w:r>
              <w:rPr>
                <w:b/>
                <w:sz w:val="13"/>
              </w:rPr>
              <w:t>AMORTIZACION</w:t>
            </w:r>
            <w:r>
              <w:rPr>
                <w:b/>
                <w:spacing w:val="11"/>
                <w:sz w:val="13"/>
              </w:rPr>
              <w:t> </w:t>
            </w:r>
            <w:r>
              <w:rPr>
                <w:b/>
                <w:sz w:val="13"/>
              </w:rPr>
              <w:t>ACUMULADA,</w:t>
            </w:r>
            <w:r>
              <w:rPr>
                <w:b/>
                <w:spacing w:val="5"/>
                <w:sz w:val="13"/>
              </w:rPr>
              <w:t> </w:t>
            </w:r>
            <w:r>
              <w:rPr>
                <w:b/>
                <w:sz w:val="13"/>
              </w:rPr>
              <w:t>SALDO</w:t>
            </w:r>
            <w:r>
              <w:rPr>
                <w:b/>
                <w:spacing w:val="7"/>
                <w:sz w:val="13"/>
              </w:rPr>
              <w:t> </w:t>
            </w:r>
            <w:r>
              <w:rPr>
                <w:b/>
                <w:sz w:val="13"/>
              </w:rPr>
              <w:t>FINAL</w:t>
            </w:r>
            <w:r>
              <w:rPr>
                <w:b/>
                <w:spacing w:val="9"/>
                <w:sz w:val="13"/>
              </w:rPr>
              <w:t> </w:t>
            </w:r>
            <w:r>
              <w:rPr>
                <w:b/>
                <w:spacing w:val="-5"/>
                <w:sz w:val="13"/>
              </w:rPr>
              <w:t>AL</w:t>
            </w:r>
          </w:p>
        </w:tc>
        <w:tc>
          <w:tcPr>
            <w:tcW w:w="864" w:type="dxa"/>
            <w:shd w:val="clear" w:color="auto" w:fill="F1F1F1"/>
          </w:tcPr>
          <w:p>
            <w:pPr>
              <w:pStyle w:val="TableParagraph"/>
              <w:spacing w:before="48"/>
              <w:ind w:left="19" w:right="10"/>
              <w:jc w:val="center"/>
              <w:rPr>
                <w:b/>
                <w:sz w:val="13"/>
              </w:rPr>
            </w:pPr>
            <w:r>
              <w:rPr>
                <w:b/>
                <w:spacing w:val="-2"/>
                <w:sz w:val="13"/>
              </w:rPr>
              <w:t>31/12/2023</w:t>
            </w:r>
          </w:p>
        </w:tc>
        <w:tc>
          <w:tcPr>
            <w:tcW w:w="1045" w:type="dxa"/>
            <w:shd w:val="clear" w:color="auto" w:fill="F1F1F1"/>
          </w:tcPr>
          <w:p>
            <w:pPr>
              <w:pStyle w:val="TableParagraph"/>
              <w:spacing w:before="48"/>
              <w:ind w:right="8"/>
              <w:rPr>
                <w:b/>
                <w:sz w:val="13"/>
              </w:rPr>
            </w:pPr>
            <w:r>
              <w:rPr>
                <w:b/>
                <w:sz w:val="13"/>
              </w:rPr>
              <w:t>-</w:t>
            </w:r>
            <w:r>
              <w:rPr>
                <w:b/>
                <w:spacing w:val="-2"/>
                <w:sz w:val="13"/>
              </w:rPr>
              <w:t>511,92</w:t>
            </w:r>
          </w:p>
        </w:tc>
        <w:tc>
          <w:tcPr>
            <w:tcW w:w="1029" w:type="dxa"/>
            <w:shd w:val="clear" w:color="auto" w:fill="F1F1F1"/>
          </w:tcPr>
          <w:p>
            <w:pPr>
              <w:pStyle w:val="TableParagraph"/>
              <w:spacing w:before="48"/>
              <w:ind w:right="7"/>
              <w:rPr>
                <w:b/>
                <w:sz w:val="13"/>
              </w:rPr>
            </w:pPr>
            <w:r>
              <w:rPr>
                <w:b/>
                <w:sz w:val="13"/>
              </w:rPr>
              <w:t>-</w:t>
            </w:r>
            <w:r>
              <w:rPr>
                <w:b/>
                <w:spacing w:val="-2"/>
                <w:sz w:val="13"/>
              </w:rPr>
              <w:t>2.005,59</w:t>
            </w:r>
          </w:p>
        </w:tc>
        <w:tc>
          <w:tcPr>
            <w:tcW w:w="1004" w:type="dxa"/>
            <w:shd w:val="clear" w:color="auto" w:fill="F1F1F1"/>
          </w:tcPr>
          <w:p>
            <w:pPr>
              <w:pStyle w:val="TableParagraph"/>
              <w:spacing w:before="48"/>
              <w:ind w:right="7"/>
              <w:rPr>
                <w:b/>
                <w:sz w:val="13"/>
              </w:rPr>
            </w:pPr>
            <w:r>
              <w:rPr>
                <w:b/>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3548" w:type="dxa"/>
            <w:shd w:val="clear" w:color="auto" w:fill="F1F1F1"/>
          </w:tcPr>
          <w:p>
            <w:pPr>
              <w:pStyle w:val="TableParagraph"/>
              <w:spacing w:before="48"/>
              <w:ind w:left="19"/>
              <w:jc w:val="left"/>
              <w:rPr>
                <w:b/>
                <w:sz w:val="13"/>
              </w:rPr>
            </w:pPr>
            <w:r>
              <w:rPr>
                <w:b/>
                <w:sz w:val="13"/>
              </w:rPr>
              <w:t>I)</w:t>
            </w:r>
            <w:r>
              <w:rPr>
                <w:b/>
                <w:spacing w:val="5"/>
                <w:sz w:val="13"/>
              </w:rPr>
              <w:t> </w:t>
            </w:r>
            <w:r>
              <w:rPr>
                <w:b/>
                <w:sz w:val="13"/>
              </w:rPr>
              <w:t>CORRECIONES</w:t>
            </w:r>
            <w:r>
              <w:rPr>
                <w:b/>
                <w:spacing w:val="9"/>
                <w:sz w:val="13"/>
              </w:rPr>
              <w:t> </w:t>
            </w:r>
            <w:r>
              <w:rPr>
                <w:b/>
                <w:sz w:val="13"/>
              </w:rPr>
              <w:t>DE</w:t>
            </w:r>
            <w:r>
              <w:rPr>
                <w:b/>
                <w:spacing w:val="7"/>
                <w:sz w:val="13"/>
              </w:rPr>
              <w:t> </w:t>
            </w:r>
            <w:r>
              <w:rPr>
                <w:b/>
                <w:sz w:val="13"/>
              </w:rPr>
              <w:t>VALOR</w:t>
            </w:r>
            <w:r>
              <w:rPr>
                <w:b/>
                <w:spacing w:val="6"/>
                <w:sz w:val="13"/>
              </w:rPr>
              <w:t> </w:t>
            </w:r>
            <w:r>
              <w:rPr>
                <w:b/>
                <w:sz w:val="13"/>
              </w:rPr>
              <w:t>POR</w:t>
            </w:r>
            <w:r>
              <w:rPr>
                <w:b/>
                <w:spacing w:val="5"/>
                <w:sz w:val="13"/>
              </w:rPr>
              <w:t> </w:t>
            </w:r>
            <w:r>
              <w:rPr>
                <w:b/>
                <w:sz w:val="13"/>
              </w:rPr>
              <w:t>DETERIORO,</w:t>
            </w:r>
            <w:r>
              <w:rPr>
                <w:b/>
                <w:spacing w:val="5"/>
                <w:sz w:val="13"/>
              </w:rPr>
              <w:t> </w:t>
            </w:r>
            <w:r>
              <w:rPr>
                <w:b/>
                <w:sz w:val="13"/>
              </w:rPr>
              <w:t>SALDO</w:t>
            </w:r>
            <w:r>
              <w:rPr>
                <w:b/>
                <w:spacing w:val="7"/>
                <w:sz w:val="13"/>
              </w:rPr>
              <w:t> </w:t>
            </w:r>
            <w:r>
              <w:rPr>
                <w:b/>
                <w:sz w:val="13"/>
              </w:rPr>
              <w:t>INICIAL</w:t>
            </w:r>
            <w:r>
              <w:rPr>
                <w:b/>
                <w:spacing w:val="8"/>
                <w:sz w:val="13"/>
              </w:rPr>
              <w:t> </w:t>
            </w:r>
            <w:r>
              <w:rPr>
                <w:b/>
                <w:spacing w:val="-5"/>
                <w:sz w:val="13"/>
              </w:rPr>
              <w:t>AL</w:t>
            </w:r>
          </w:p>
        </w:tc>
        <w:tc>
          <w:tcPr>
            <w:tcW w:w="864" w:type="dxa"/>
            <w:shd w:val="clear" w:color="auto" w:fill="F1F1F1"/>
          </w:tcPr>
          <w:p>
            <w:pPr>
              <w:pStyle w:val="TableParagraph"/>
              <w:spacing w:before="48"/>
              <w:ind w:left="19" w:right="10"/>
              <w:jc w:val="center"/>
              <w:rPr>
                <w:b/>
                <w:sz w:val="13"/>
              </w:rPr>
            </w:pPr>
            <w:r>
              <w:rPr>
                <w:b/>
                <w:spacing w:val="-2"/>
                <w:sz w:val="13"/>
              </w:rPr>
              <w:t>01/01/2022</w:t>
            </w:r>
          </w:p>
        </w:tc>
        <w:tc>
          <w:tcPr>
            <w:tcW w:w="1045" w:type="dxa"/>
            <w:shd w:val="clear" w:color="auto" w:fill="F1F1F1"/>
          </w:tcPr>
          <w:p>
            <w:pPr>
              <w:pStyle w:val="TableParagraph"/>
              <w:spacing w:before="48"/>
              <w:ind w:right="7"/>
              <w:rPr>
                <w:b/>
                <w:sz w:val="13"/>
              </w:rPr>
            </w:pPr>
            <w:r>
              <w:rPr>
                <w:b/>
                <w:spacing w:val="-4"/>
                <w:sz w:val="13"/>
              </w:rPr>
              <w:t>0,00</w:t>
            </w:r>
          </w:p>
        </w:tc>
        <w:tc>
          <w:tcPr>
            <w:tcW w:w="1029" w:type="dxa"/>
            <w:shd w:val="clear" w:color="auto" w:fill="F1F1F1"/>
          </w:tcPr>
          <w:p>
            <w:pPr>
              <w:pStyle w:val="TableParagraph"/>
              <w:spacing w:before="48"/>
              <w:ind w:right="7"/>
              <w:rPr>
                <w:b/>
                <w:sz w:val="13"/>
              </w:rPr>
            </w:pPr>
            <w:r>
              <w:rPr>
                <w:b/>
                <w:spacing w:val="-4"/>
                <w:sz w:val="13"/>
              </w:rPr>
              <w:t>0,00</w:t>
            </w:r>
          </w:p>
        </w:tc>
        <w:tc>
          <w:tcPr>
            <w:tcW w:w="1004" w:type="dxa"/>
            <w:shd w:val="clear" w:color="auto" w:fill="F1F1F1"/>
          </w:tcPr>
          <w:p>
            <w:pPr>
              <w:pStyle w:val="TableParagraph"/>
              <w:spacing w:before="48"/>
              <w:ind w:right="7"/>
              <w:rPr>
                <w:b/>
                <w:sz w:val="13"/>
              </w:rPr>
            </w:pPr>
            <w:r>
              <w:rPr>
                <w:b/>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4412" w:type="dxa"/>
            <w:gridSpan w:val="2"/>
          </w:tcPr>
          <w:p>
            <w:pPr>
              <w:pStyle w:val="TableParagraph"/>
              <w:spacing w:before="48"/>
              <w:ind w:left="19"/>
              <w:jc w:val="left"/>
              <w:rPr>
                <w:sz w:val="13"/>
              </w:rPr>
            </w:pPr>
            <w:r>
              <w:rPr>
                <w:sz w:val="13"/>
              </w:rPr>
              <w:t>(+)</w:t>
            </w:r>
            <w:r>
              <w:rPr>
                <w:spacing w:val="-1"/>
                <w:sz w:val="13"/>
              </w:rPr>
              <w:t> </w:t>
            </w:r>
            <w:r>
              <w:rPr>
                <w:sz w:val="13"/>
              </w:rPr>
              <w:t>Correciones</w:t>
            </w:r>
            <w:r>
              <w:rPr>
                <w:spacing w:val="5"/>
                <w:sz w:val="13"/>
              </w:rPr>
              <w:t> </w:t>
            </w:r>
            <w:r>
              <w:rPr>
                <w:sz w:val="13"/>
              </w:rPr>
              <w:t>calorativas</w:t>
            </w:r>
            <w:r>
              <w:rPr>
                <w:spacing w:val="4"/>
                <w:sz w:val="13"/>
              </w:rPr>
              <w:t> </w:t>
            </w:r>
            <w:r>
              <w:rPr>
                <w:sz w:val="13"/>
              </w:rPr>
              <w:t>por</w:t>
            </w:r>
            <w:r>
              <w:rPr>
                <w:spacing w:val="-5"/>
                <w:sz w:val="13"/>
              </w:rPr>
              <w:t> </w:t>
            </w:r>
            <w:r>
              <w:rPr>
                <w:sz w:val="13"/>
              </w:rPr>
              <w:t>deterioro</w:t>
            </w:r>
            <w:r>
              <w:rPr>
                <w:spacing w:val="-5"/>
                <w:sz w:val="13"/>
              </w:rPr>
              <w:t> </w:t>
            </w:r>
            <w:r>
              <w:rPr>
                <w:sz w:val="13"/>
              </w:rPr>
              <w:t>reconocidas</w:t>
            </w:r>
            <w:r>
              <w:rPr>
                <w:spacing w:val="4"/>
                <w:sz w:val="13"/>
              </w:rPr>
              <w:t> </w:t>
            </w:r>
            <w:r>
              <w:rPr>
                <w:sz w:val="13"/>
              </w:rPr>
              <w:t>en</w:t>
            </w:r>
            <w:r>
              <w:rPr>
                <w:spacing w:val="-3"/>
                <w:sz w:val="13"/>
              </w:rPr>
              <w:t> </w:t>
            </w:r>
            <w:r>
              <w:rPr>
                <w:sz w:val="13"/>
              </w:rPr>
              <w:t>el</w:t>
            </w:r>
            <w:r>
              <w:rPr>
                <w:spacing w:val="1"/>
                <w:sz w:val="13"/>
              </w:rPr>
              <w:t> </w:t>
            </w:r>
            <w:r>
              <w:rPr>
                <w:spacing w:val="-2"/>
                <w:sz w:val="13"/>
              </w:rPr>
              <w:t>periodo</w:t>
            </w:r>
          </w:p>
        </w:tc>
        <w:tc>
          <w:tcPr>
            <w:tcW w:w="1045" w:type="dxa"/>
          </w:tcPr>
          <w:p>
            <w:pPr>
              <w:pStyle w:val="TableParagraph"/>
              <w:spacing w:before="48"/>
              <w:ind w:right="7"/>
              <w:rPr>
                <w:sz w:val="13"/>
              </w:rPr>
            </w:pPr>
            <w:r>
              <w:rPr>
                <w:spacing w:val="-4"/>
                <w:sz w:val="13"/>
              </w:rPr>
              <w:t>0,00</w:t>
            </w:r>
          </w:p>
        </w:tc>
        <w:tc>
          <w:tcPr>
            <w:tcW w:w="1029" w:type="dxa"/>
          </w:tcPr>
          <w:p>
            <w:pPr>
              <w:pStyle w:val="TableParagraph"/>
              <w:spacing w:before="48"/>
              <w:ind w:right="7"/>
              <w:rPr>
                <w:sz w:val="13"/>
              </w:rPr>
            </w:pPr>
            <w:r>
              <w:rPr>
                <w:spacing w:val="-4"/>
                <w:sz w:val="13"/>
              </w:rPr>
              <w:t>0,00</w:t>
            </w:r>
          </w:p>
        </w:tc>
        <w:tc>
          <w:tcPr>
            <w:tcW w:w="1004" w:type="dxa"/>
          </w:tcPr>
          <w:p>
            <w:pPr>
              <w:pStyle w:val="TableParagraph"/>
              <w:spacing w:before="48"/>
              <w:ind w:right="7"/>
              <w:rPr>
                <w:sz w:val="13"/>
              </w:rPr>
            </w:pPr>
            <w:r>
              <w:rPr>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4412" w:type="dxa"/>
            <w:gridSpan w:val="2"/>
          </w:tcPr>
          <w:p>
            <w:pPr>
              <w:pStyle w:val="TableParagraph"/>
              <w:spacing w:before="48"/>
              <w:ind w:left="19"/>
              <w:jc w:val="left"/>
              <w:rPr>
                <w:sz w:val="13"/>
              </w:rPr>
            </w:pPr>
            <w:r>
              <w:rPr>
                <w:sz w:val="13"/>
              </w:rPr>
              <w:t>(-)</w:t>
            </w:r>
            <w:r>
              <w:rPr>
                <w:spacing w:val="1"/>
                <w:sz w:val="13"/>
              </w:rPr>
              <w:t> </w:t>
            </w:r>
            <w:r>
              <w:rPr>
                <w:sz w:val="13"/>
              </w:rPr>
              <w:t>Reversión</w:t>
            </w:r>
            <w:r>
              <w:rPr>
                <w:spacing w:val="-2"/>
                <w:sz w:val="13"/>
              </w:rPr>
              <w:t> </w:t>
            </w:r>
            <w:r>
              <w:rPr>
                <w:sz w:val="13"/>
              </w:rPr>
              <w:t>de correcciones</w:t>
            </w:r>
            <w:r>
              <w:rPr>
                <w:spacing w:val="6"/>
                <w:sz w:val="13"/>
              </w:rPr>
              <w:t> </w:t>
            </w:r>
            <w:r>
              <w:rPr>
                <w:sz w:val="13"/>
              </w:rPr>
              <w:t>valorativas</w:t>
            </w:r>
            <w:r>
              <w:rPr>
                <w:spacing w:val="7"/>
                <w:sz w:val="13"/>
              </w:rPr>
              <w:t> </w:t>
            </w:r>
            <w:r>
              <w:rPr>
                <w:sz w:val="13"/>
              </w:rPr>
              <w:t>por</w:t>
            </w:r>
            <w:r>
              <w:rPr>
                <w:spacing w:val="-5"/>
                <w:sz w:val="13"/>
              </w:rPr>
              <w:t> </w:t>
            </w:r>
            <w:r>
              <w:rPr>
                <w:spacing w:val="-2"/>
                <w:sz w:val="13"/>
              </w:rPr>
              <w:t>deterioro</w:t>
            </w:r>
          </w:p>
        </w:tc>
        <w:tc>
          <w:tcPr>
            <w:tcW w:w="1045" w:type="dxa"/>
          </w:tcPr>
          <w:p>
            <w:pPr>
              <w:pStyle w:val="TableParagraph"/>
              <w:spacing w:before="48"/>
              <w:ind w:right="7"/>
              <w:rPr>
                <w:sz w:val="13"/>
              </w:rPr>
            </w:pPr>
            <w:r>
              <w:rPr>
                <w:spacing w:val="-4"/>
                <w:sz w:val="13"/>
              </w:rPr>
              <w:t>0,00</w:t>
            </w:r>
          </w:p>
        </w:tc>
        <w:tc>
          <w:tcPr>
            <w:tcW w:w="1029" w:type="dxa"/>
          </w:tcPr>
          <w:p>
            <w:pPr>
              <w:pStyle w:val="TableParagraph"/>
              <w:spacing w:before="48"/>
              <w:ind w:right="7"/>
              <w:rPr>
                <w:sz w:val="13"/>
              </w:rPr>
            </w:pPr>
            <w:r>
              <w:rPr>
                <w:spacing w:val="-4"/>
                <w:sz w:val="13"/>
              </w:rPr>
              <w:t>0,00</w:t>
            </w:r>
          </w:p>
        </w:tc>
        <w:tc>
          <w:tcPr>
            <w:tcW w:w="1004" w:type="dxa"/>
          </w:tcPr>
          <w:p>
            <w:pPr>
              <w:pStyle w:val="TableParagraph"/>
              <w:spacing w:before="48"/>
              <w:ind w:right="7"/>
              <w:rPr>
                <w:sz w:val="13"/>
              </w:rPr>
            </w:pPr>
            <w:r>
              <w:rPr>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4412" w:type="dxa"/>
            <w:gridSpan w:val="2"/>
          </w:tcPr>
          <w:p>
            <w:pPr>
              <w:pStyle w:val="TableParagraph"/>
              <w:spacing w:before="48"/>
              <w:ind w:left="19"/>
              <w:jc w:val="left"/>
              <w:rPr>
                <w:sz w:val="13"/>
              </w:rPr>
            </w:pPr>
            <w:r>
              <w:rPr>
                <w:sz w:val="13"/>
              </w:rPr>
              <w:t>(-)</w:t>
            </w:r>
            <w:r>
              <w:rPr>
                <w:spacing w:val="6"/>
                <w:sz w:val="13"/>
              </w:rPr>
              <w:t> </w:t>
            </w:r>
            <w:r>
              <w:rPr>
                <w:sz w:val="13"/>
              </w:rPr>
              <w:t>Disminuciones</w:t>
            </w:r>
            <w:r>
              <w:rPr>
                <w:spacing w:val="12"/>
                <w:sz w:val="13"/>
              </w:rPr>
              <w:t> </w:t>
            </w:r>
            <w:r>
              <w:rPr>
                <w:sz w:val="13"/>
              </w:rPr>
              <w:t>por salidas,</w:t>
            </w:r>
            <w:r>
              <w:rPr>
                <w:spacing w:val="5"/>
                <w:sz w:val="13"/>
              </w:rPr>
              <w:t> </w:t>
            </w:r>
            <w:r>
              <w:rPr>
                <w:sz w:val="13"/>
              </w:rPr>
              <w:t>bajas</w:t>
            </w:r>
            <w:r>
              <w:rPr>
                <w:spacing w:val="12"/>
                <w:sz w:val="13"/>
              </w:rPr>
              <w:t> </w:t>
            </w:r>
            <w:r>
              <w:rPr>
                <w:sz w:val="13"/>
              </w:rPr>
              <w:t>o</w:t>
            </w:r>
            <w:r>
              <w:rPr>
                <w:spacing w:val="1"/>
                <w:sz w:val="13"/>
              </w:rPr>
              <w:t> </w:t>
            </w:r>
            <w:r>
              <w:rPr>
                <w:spacing w:val="-2"/>
                <w:sz w:val="13"/>
              </w:rPr>
              <w:t>traspasos</w:t>
            </w:r>
          </w:p>
        </w:tc>
        <w:tc>
          <w:tcPr>
            <w:tcW w:w="1045" w:type="dxa"/>
          </w:tcPr>
          <w:p>
            <w:pPr>
              <w:pStyle w:val="TableParagraph"/>
              <w:spacing w:before="48"/>
              <w:ind w:right="7"/>
              <w:rPr>
                <w:sz w:val="13"/>
              </w:rPr>
            </w:pPr>
            <w:r>
              <w:rPr>
                <w:spacing w:val="-4"/>
                <w:sz w:val="13"/>
              </w:rPr>
              <w:t>0,00</w:t>
            </w:r>
          </w:p>
        </w:tc>
        <w:tc>
          <w:tcPr>
            <w:tcW w:w="1029" w:type="dxa"/>
          </w:tcPr>
          <w:p>
            <w:pPr>
              <w:pStyle w:val="TableParagraph"/>
              <w:spacing w:before="48"/>
              <w:ind w:right="7"/>
              <w:rPr>
                <w:sz w:val="13"/>
              </w:rPr>
            </w:pPr>
            <w:r>
              <w:rPr>
                <w:spacing w:val="-4"/>
                <w:sz w:val="13"/>
              </w:rPr>
              <w:t>0,00</w:t>
            </w:r>
          </w:p>
        </w:tc>
        <w:tc>
          <w:tcPr>
            <w:tcW w:w="1004" w:type="dxa"/>
          </w:tcPr>
          <w:p>
            <w:pPr>
              <w:pStyle w:val="TableParagraph"/>
              <w:spacing w:before="48"/>
              <w:ind w:right="7"/>
              <w:rPr>
                <w:sz w:val="13"/>
              </w:rPr>
            </w:pPr>
            <w:r>
              <w:rPr>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3548" w:type="dxa"/>
            <w:shd w:val="clear" w:color="auto" w:fill="F1F1F1"/>
          </w:tcPr>
          <w:p>
            <w:pPr>
              <w:pStyle w:val="TableParagraph"/>
              <w:spacing w:before="48"/>
              <w:ind w:left="19"/>
              <w:jc w:val="left"/>
              <w:rPr>
                <w:b/>
                <w:sz w:val="13"/>
              </w:rPr>
            </w:pPr>
            <w:r>
              <w:rPr>
                <w:b/>
                <w:sz w:val="13"/>
              </w:rPr>
              <w:t>J)</w:t>
            </w:r>
            <w:r>
              <w:rPr>
                <w:b/>
                <w:spacing w:val="6"/>
                <w:sz w:val="13"/>
              </w:rPr>
              <w:t> </w:t>
            </w:r>
            <w:r>
              <w:rPr>
                <w:b/>
                <w:sz w:val="13"/>
              </w:rPr>
              <w:t>CORRECIONES</w:t>
            </w:r>
            <w:r>
              <w:rPr>
                <w:b/>
                <w:spacing w:val="10"/>
                <w:sz w:val="13"/>
              </w:rPr>
              <w:t> </w:t>
            </w:r>
            <w:r>
              <w:rPr>
                <w:b/>
                <w:sz w:val="13"/>
              </w:rPr>
              <w:t>DE</w:t>
            </w:r>
            <w:r>
              <w:rPr>
                <w:b/>
                <w:spacing w:val="7"/>
                <w:sz w:val="13"/>
              </w:rPr>
              <w:t> </w:t>
            </w:r>
            <w:r>
              <w:rPr>
                <w:b/>
                <w:sz w:val="13"/>
              </w:rPr>
              <w:t>VALOR</w:t>
            </w:r>
            <w:r>
              <w:rPr>
                <w:b/>
                <w:spacing w:val="7"/>
                <w:sz w:val="13"/>
              </w:rPr>
              <w:t> </w:t>
            </w:r>
            <w:r>
              <w:rPr>
                <w:b/>
                <w:sz w:val="13"/>
              </w:rPr>
              <w:t>POR</w:t>
            </w:r>
            <w:r>
              <w:rPr>
                <w:b/>
                <w:spacing w:val="6"/>
                <w:sz w:val="13"/>
              </w:rPr>
              <w:t> </w:t>
            </w:r>
            <w:r>
              <w:rPr>
                <w:b/>
                <w:sz w:val="13"/>
              </w:rPr>
              <w:t>DETERIORO,</w:t>
            </w:r>
            <w:r>
              <w:rPr>
                <w:b/>
                <w:spacing w:val="6"/>
                <w:sz w:val="13"/>
              </w:rPr>
              <w:t> </w:t>
            </w:r>
            <w:r>
              <w:rPr>
                <w:b/>
                <w:sz w:val="13"/>
              </w:rPr>
              <w:t>SALDO</w:t>
            </w:r>
            <w:r>
              <w:rPr>
                <w:b/>
                <w:spacing w:val="7"/>
                <w:sz w:val="13"/>
              </w:rPr>
              <w:t> </w:t>
            </w:r>
            <w:r>
              <w:rPr>
                <w:b/>
                <w:sz w:val="13"/>
              </w:rPr>
              <w:t>FINAL</w:t>
            </w:r>
            <w:r>
              <w:rPr>
                <w:b/>
                <w:spacing w:val="9"/>
                <w:sz w:val="13"/>
              </w:rPr>
              <w:t> </w:t>
            </w:r>
            <w:r>
              <w:rPr>
                <w:b/>
                <w:spacing w:val="-5"/>
                <w:sz w:val="13"/>
              </w:rPr>
              <w:t>AL</w:t>
            </w:r>
          </w:p>
        </w:tc>
        <w:tc>
          <w:tcPr>
            <w:tcW w:w="864" w:type="dxa"/>
            <w:shd w:val="clear" w:color="auto" w:fill="F1F1F1"/>
          </w:tcPr>
          <w:p>
            <w:pPr>
              <w:pStyle w:val="TableParagraph"/>
              <w:spacing w:before="48"/>
              <w:ind w:left="19" w:right="10"/>
              <w:jc w:val="center"/>
              <w:rPr>
                <w:b/>
                <w:sz w:val="13"/>
              </w:rPr>
            </w:pPr>
            <w:r>
              <w:rPr>
                <w:b/>
                <w:spacing w:val="-2"/>
                <w:sz w:val="13"/>
              </w:rPr>
              <w:t>31/12/2022</w:t>
            </w:r>
          </w:p>
        </w:tc>
        <w:tc>
          <w:tcPr>
            <w:tcW w:w="1045" w:type="dxa"/>
            <w:shd w:val="clear" w:color="auto" w:fill="F1F1F1"/>
          </w:tcPr>
          <w:p>
            <w:pPr>
              <w:pStyle w:val="TableParagraph"/>
              <w:spacing w:before="48"/>
              <w:ind w:right="7"/>
              <w:rPr>
                <w:b/>
                <w:sz w:val="13"/>
              </w:rPr>
            </w:pPr>
            <w:r>
              <w:rPr>
                <w:b/>
                <w:spacing w:val="-4"/>
                <w:sz w:val="13"/>
              </w:rPr>
              <w:t>0,00</w:t>
            </w:r>
          </w:p>
        </w:tc>
        <w:tc>
          <w:tcPr>
            <w:tcW w:w="1029" w:type="dxa"/>
            <w:shd w:val="clear" w:color="auto" w:fill="F1F1F1"/>
          </w:tcPr>
          <w:p>
            <w:pPr>
              <w:pStyle w:val="TableParagraph"/>
              <w:spacing w:before="48"/>
              <w:ind w:right="7"/>
              <w:rPr>
                <w:b/>
                <w:sz w:val="13"/>
              </w:rPr>
            </w:pPr>
            <w:r>
              <w:rPr>
                <w:b/>
                <w:spacing w:val="-4"/>
                <w:sz w:val="13"/>
              </w:rPr>
              <w:t>0,00</w:t>
            </w:r>
          </w:p>
        </w:tc>
        <w:tc>
          <w:tcPr>
            <w:tcW w:w="1004" w:type="dxa"/>
            <w:shd w:val="clear" w:color="auto" w:fill="F1F1F1"/>
          </w:tcPr>
          <w:p>
            <w:pPr>
              <w:pStyle w:val="TableParagraph"/>
              <w:spacing w:before="48"/>
              <w:ind w:right="7"/>
              <w:rPr>
                <w:b/>
                <w:sz w:val="13"/>
              </w:rPr>
            </w:pPr>
            <w:r>
              <w:rPr>
                <w:b/>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3548" w:type="dxa"/>
            <w:shd w:val="clear" w:color="auto" w:fill="F1F1F1"/>
          </w:tcPr>
          <w:p>
            <w:pPr>
              <w:pStyle w:val="TableParagraph"/>
              <w:spacing w:before="48"/>
              <w:ind w:left="19"/>
              <w:jc w:val="left"/>
              <w:rPr>
                <w:b/>
                <w:sz w:val="13"/>
              </w:rPr>
            </w:pPr>
            <w:r>
              <w:rPr>
                <w:b/>
                <w:sz w:val="13"/>
              </w:rPr>
              <w:t>K)</w:t>
            </w:r>
            <w:r>
              <w:rPr>
                <w:b/>
                <w:spacing w:val="6"/>
                <w:sz w:val="13"/>
              </w:rPr>
              <w:t> </w:t>
            </w:r>
            <w:r>
              <w:rPr>
                <w:b/>
                <w:sz w:val="13"/>
              </w:rPr>
              <w:t>CORRECIONES</w:t>
            </w:r>
            <w:r>
              <w:rPr>
                <w:b/>
                <w:spacing w:val="10"/>
                <w:sz w:val="13"/>
              </w:rPr>
              <w:t> </w:t>
            </w:r>
            <w:r>
              <w:rPr>
                <w:b/>
                <w:sz w:val="13"/>
              </w:rPr>
              <w:t>DE</w:t>
            </w:r>
            <w:r>
              <w:rPr>
                <w:b/>
                <w:spacing w:val="7"/>
                <w:sz w:val="13"/>
              </w:rPr>
              <w:t> </w:t>
            </w:r>
            <w:r>
              <w:rPr>
                <w:b/>
                <w:sz w:val="13"/>
              </w:rPr>
              <w:t>VALOR</w:t>
            </w:r>
            <w:r>
              <w:rPr>
                <w:b/>
                <w:spacing w:val="6"/>
                <w:sz w:val="13"/>
              </w:rPr>
              <w:t> </w:t>
            </w:r>
            <w:r>
              <w:rPr>
                <w:b/>
                <w:sz w:val="13"/>
              </w:rPr>
              <w:t>POR</w:t>
            </w:r>
            <w:r>
              <w:rPr>
                <w:b/>
                <w:spacing w:val="7"/>
                <w:sz w:val="13"/>
              </w:rPr>
              <w:t> </w:t>
            </w:r>
            <w:r>
              <w:rPr>
                <w:b/>
                <w:sz w:val="13"/>
              </w:rPr>
              <w:t>DETERIORO,</w:t>
            </w:r>
            <w:r>
              <w:rPr>
                <w:b/>
                <w:spacing w:val="5"/>
                <w:sz w:val="13"/>
              </w:rPr>
              <w:t> </w:t>
            </w:r>
            <w:r>
              <w:rPr>
                <w:b/>
                <w:sz w:val="13"/>
              </w:rPr>
              <w:t>SALDO</w:t>
            </w:r>
            <w:r>
              <w:rPr>
                <w:b/>
                <w:spacing w:val="7"/>
                <w:sz w:val="13"/>
              </w:rPr>
              <w:t> </w:t>
            </w:r>
            <w:r>
              <w:rPr>
                <w:b/>
                <w:sz w:val="13"/>
              </w:rPr>
              <w:t>INICIAL</w:t>
            </w:r>
            <w:r>
              <w:rPr>
                <w:b/>
                <w:spacing w:val="9"/>
                <w:sz w:val="13"/>
              </w:rPr>
              <w:t> </w:t>
            </w:r>
            <w:r>
              <w:rPr>
                <w:b/>
                <w:spacing w:val="-5"/>
                <w:sz w:val="13"/>
              </w:rPr>
              <w:t>AL</w:t>
            </w:r>
          </w:p>
        </w:tc>
        <w:tc>
          <w:tcPr>
            <w:tcW w:w="864" w:type="dxa"/>
            <w:shd w:val="clear" w:color="auto" w:fill="F1F1F1"/>
          </w:tcPr>
          <w:p>
            <w:pPr>
              <w:pStyle w:val="TableParagraph"/>
              <w:spacing w:before="48"/>
              <w:ind w:left="19" w:right="10"/>
              <w:jc w:val="center"/>
              <w:rPr>
                <w:b/>
                <w:sz w:val="13"/>
              </w:rPr>
            </w:pPr>
            <w:r>
              <w:rPr>
                <w:b/>
                <w:spacing w:val="-2"/>
                <w:sz w:val="13"/>
              </w:rPr>
              <w:t>01/01/2023</w:t>
            </w:r>
          </w:p>
        </w:tc>
        <w:tc>
          <w:tcPr>
            <w:tcW w:w="1045" w:type="dxa"/>
            <w:shd w:val="clear" w:color="auto" w:fill="F1F1F1"/>
          </w:tcPr>
          <w:p>
            <w:pPr>
              <w:pStyle w:val="TableParagraph"/>
              <w:spacing w:before="48"/>
              <w:ind w:right="7"/>
              <w:rPr>
                <w:b/>
                <w:sz w:val="13"/>
              </w:rPr>
            </w:pPr>
            <w:r>
              <w:rPr>
                <w:b/>
                <w:spacing w:val="-4"/>
                <w:sz w:val="13"/>
              </w:rPr>
              <w:t>0,00</w:t>
            </w:r>
          </w:p>
        </w:tc>
        <w:tc>
          <w:tcPr>
            <w:tcW w:w="1029" w:type="dxa"/>
            <w:shd w:val="clear" w:color="auto" w:fill="F1F1F1"/>
          </w:tcPr>
          <w:p>
            <w:pPr>
              <w:pStyle w:val="TableParagraph"/>
              <w:spacing w:before="48"/>
              <w:ind w:right="7"/>
              <w:rPr>
                <w:b/>
                <w:sz w:val="13"/>
              </w:rPr>
            </w:pPr>
            <w:r>
              <w:rPr>
                <w:b/>
                <w:spacing w:val="-4"/>
                <w:sz w:val="13"/>
              </w:rPr>
              <w:t>0,00</w:t>
            </w:r>
          </w:p>
        </w:tc>
        <w:tc>
          <w:tcPr>
            <w:tcW w:w="1004" w:type="dxa"/>
            <w:shd w:val="clear" w:color="auto" w:fill="F1F1F1"/>
          </w:tcPr>
          <w:p>
            <w:pPr>
              <w:pStyle w:val="TableParagraph"/>
              <w:spacing w:before="48"/>
              <w:ind w:right="7"/>
              <w:rPr>
                <w:b/>
                <w:sz w:val="13"/>
              </w:rPr>
            </w:pPr>
            <w:r>
              <w:rPr>
                <w:b/>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4412" w:type="dxa"/>
            <w:gridSpan w:val="2"/>
          </w:tcPr>
          <w:p>
            <w:pPr>
              <w:pStyle w:val="TableParagraph"/>
              <w:spacing w:before="48"/>
              <w:ind w:left="19"/>
              <w:jc w:val="left"/>
              <w:rPr>
                <w:sz w:val="13"/>
              </w:rPr>
            </w:pPr>
            <w:r>
              <w:rPr>
                <w:sz w:val="13"/>
              </w:rPr>
              <w:t>(+)</w:t>
            </w:r>
            <w:r>
              <w:rPr>
                <w:spacing w:val="-1"/>
                <w:sz w:val="13"/>
              </w:rPr>
              <w:t> </w:t>
            </w:r>
            <w:r>
              <w:rPr>
                <w:sz w:val="13"/>
              </w:rPr>
              <w:t>Correciones</w:t>
            </w:r>
            <w:r>
              <w:rPr>
                <w:spacing w:val="5"/>
                <w:sz w:val="13"/>
              </w:rPr>
              <w:t> </w:t>
            </w:r>
            <w:r>
              <w:rPr>
                <w:sz w:val="13"/>
              </w:rPr>
              <w:t>calorativas</w:t>
            </w:r>
            <w:r>
              <w:rPr>
                <w:spacing w:val="4"/>
                <w:sz w:val="13"/>
              </w:rPr>
              <w:t> </w:t>
            </w:r>
            <w:r>
              <w:rPr>
                <w:sz w:val="13"/>
              </w:rPr>
              <w:t>por</w:t>
            </w:r>
            <w:r>
              <w:rPr>
                <w:spacing w:val="-5"/>
                <w:sz w:val="13"/>
              </w:rPr>
              <w:t> </w:t>
            </w:r>
            <w:r>
              <w:rPr>
                <w:sz w:val="13"/>
              </w:rPr>
              <w:t>deterioro</w:t>
            </w:r>
            <w:r>
              <w:rPr>
                <w:spacing w:val="-5"/>
                <w:sz w:val="13"/>
              </w:rPr>
              <w:t> </w:t>
            </w:r>
            <w:r>
              <w:rPr>
                <w:sz w:val="13"/>
              </w:rPr>
              <w:t>reconocidas</w:t>
            </w:r>
            <w:r>
              <w:rPr>
                <w:spacing w:val="4"/>
                <w:sz w:val="13"/>
              </w:rPr>
              <w:t> </w:t>
            </w:r>
            <w:r>
              <w:rPr>
                <w:sz w:val="13"/>
              </w:rPr>
              <w:t>en</w:t>
            </w:r>
            <w:r>
              <w:rPr>
                <w:spacing w:val="-3"/>
                <w:sz w:val="13"/>
              </w:rPr>
              <w:t> </w:t>
            </w:r>
            <w:r>
              <w:rPr>
                <w:sz w:val="13"/>
              </w:rPr>
              <w:t>el</w:t>
            </w:r>
            <w:r>
              <w:rPr>
                <w:spacing w:val="1"/>
                <w:sz w:val="13"/>
              </w:rPr>
              <w:t> </w:t>
            </w:r>
            <w:r>
              <w:rPr>
                <w:spacing w:val="-2"/>
                <w:sz w:val="13"/>
              </w:rPr>
              <w:t>periodo</w:t>
            </w:r>
          </w:p>
        </w:tc>
        <w:tc>
          <w:tcPr>
            <w:tcW w:w="1045" w:type="dxa"/>
          </w:tcPr>
          <w:p>
            <w:pPr>
              <w:pStyle w:val="TableParagraph"/>
              <w:spacing w:before="48"/>
              <w:ind w:right="7"/>
              <w:rPr>
                <w:sz w:val="13"/>
              </w:rPr>
            </w:pPr>
            <w:r>
              <w:rPr>
                <w:spacing w:val="-4"/>
                <w:sz w:val="13"/>
              </w:rPr>
              <w:t>0,00</w:t>
            </w:r>
          </w:p>
        </w:tc>
        <w:tc>
          <w:tcPr>
            <w:tcW w:w="1029" w:type="dxa"/>
          </w:tcPr>
          <w:p>
            <w:pPr>
              <w:pStyle w:val="TableParagraph"/>
              <w:spacing w:before="48"/>
              <w:ind w:right="7"/>
              <w:rPr>
                <w:sz w:val="13"/>
              </w:rPr>
            </w:pPr>
            <w:r>
              <w:rPr>
                <w:spacing w:val="-4"/>
                <w:sz w:val="13"/>
              </w:rPr>
              <w:t>0,00</w:t>
            </w:r>
          </w:p>
        </w:tc>
        <w:tc>
          <w:tcPr>
            <w:tcW w:w="1004" w:type="dxa"/>
          </w:tcPr>
          <w:p>
            <w:pPr>
              <w:pStyle w:val="TableParagraph"/>
              <w:spacing w:before="48"/>
              <w:ind w:right="7"/>
              <w:rPr>
                <w:sz w:val="13"/>
              </w:rPr>
            </w:pPr>
            <w:r>
              <w:rPr>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4412" w:type="dxa"/>
            <w:gridSpan w:val="2"/>
          </w:tcPr>
          <w:p>
            <w:pPr>
              <w:pStyle w:val="TableParagraph"/>
              <w:spacing w:before="48"/>
              <w:ind w:left="19"/>
              <w:jc w:val="left"/>
              <w:rPr>
                <w:sz w:val="13"/>
              </w:rPr>
            </w:pPr>
            <w:r>
              <w:rPr>
                <w:sz w:val="13"/>
              </w:rPr>
              <w:t>(-)</w:t>
            </w:r>
            <w:r>
              <w:rPr>
                <w:spacing w:val="1"/>
                <w:sz w:val="13"/>
              </w:rPr>
              <w:t> </w:t>
            </w:r>
            <w:r>
              <w:rPr>
                <w:sz w:val="13"/>
              </w:rPr>
              <w:t>Reversión</w:t>
            </w:r>
            <w:r>
              <w:rPr>
                <w:spacing w:val="-2"/>
                <w:sz w:val="13"/>
              </w:rPr>
              <w:t> </w:t>
            </w:r>
            <w:r>
              <w:rPr>
                <w:sz w:val="13"/>
              </w:rPr>
              <w:t>de correcciones</w:t>
            </w:r>
            <w:r>
              <w:rPr>
                <w:spacing w:val="6"/>
                <w:sz w:val="13"/>
              </w:rPr>
              <w:t> </w:t>
            </w:r>
            <w:r>
              <w:rPr>
                <w:sz w:val="13"/>
              </w:rPr>
              <w:t>valorativas</w:t>
            </w:r>
            <w:r>
              <w:rPr>
                <w:spacing w:val="7"/>
                <w:sz w:val="13"/>
              </w:rPr>
              <w:t> </w:t>
            </w:r>
            <w:r>
              <w:rPr>
                <w:sz w:val="13"/>
              </w:rPr>
              <w:t>por</w:t>
            </w:r>
            <w:r>
              <w:rPr>
                <w:spacing w:val="-5"/>
                <w:sz w:val="13"/>
              </w:rPr>
              <w:t> </w:t>
            </w:r>
            <w:r>
              <w:rPr>
                <w:spacing w:val="-2"/>
                <w:sz w:val="13"/>
              </w:rPr>
              <w:t>deterioro</w:t>
            </w:r>
          </w:p>
        </w:tc>
        <w:tc>
          <w:tcPr>
            <w:tcW w:w="1045" w:type="dxa"/>
          </w:tcPr>
          <w:p>
            <w:pPr>
              <w:pStyle w:val="TableParagraph"/>
              <w:spacing w:before="48"/>
              <w:ind w:right="7"/>
              <w:rPr>
                <w:sz w:val="13"/>
              </w:rPr>
            </w:pPr>
            <w:r>
              <w:rPr>
                <w:spacing w:val="-4"/>
                <w:sz w:val="13"/>
              </w:rPr>
              <w:t>0,00</w:t>
            </w:r>
          </w:p>
        </w:tc>
        <w:tc>
          <w:tcPr>
            <w:tcW w:w="1029" w:type="dxa"/>
          </w:tcPr>
          <w:p>
            <w:pPr>
              <w:pStyle w:val="TableParagraph"/>
              <w:spacing w:before="48"/>
              <w:ind w:right="7"/>
              <w:rPr>
                <w:sz w:val="13"/>
              </w:rPr>
            </w:pPr>
            <w:r>
              <w:rPr>
                <w:spacing w:val="-4"/>
                <w:sz w:val="13"/>
              </w:rPr>
              <w:t>0,00</w:t>
            </w:r>
          </w:p>
        </w:tc>
        <w:tc>
          <w:tcPr>
            <w:tcW w:w="1004" w:type="dxa"/>
          </w:tcPr>
          <w:p>
            <w:pPr>
              <w:pStyle w:val="TableParagraph"/>
              <w:spacing w:before="48"/>
              <w:ind w:right="7"/>
              <w:rPr>
                <w:sz w:val="13"/>
              </w:rPr>
            </w:pPr>
            <w:r>
              <w:rPr>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4412" w:type="dxa"/>
            <w:gridSpan w:val="2"/>
          </w:tcPr>
          <w:p>
            <w:pPr>
              <w:pStyle w:val="TableParagraph"/>
              <w:spacing w:before="48"/>
              <w:ind w:left="19"/>
              <w:jc w:val="left"/>
              <w:rPr>
                <w:sz w:val="13"/>
              </w:rPr>
            </w:pPr>
            <w:r>
              <w:rPr>
                <w:sz w:val="13"/>
              </w:rPr>
              <w:t>(-)</w:t>
            </w:r>
            <w:r>
              <w:rPr>
                <w:spacing w:val="6"/>
                <w:sz w:val="13"/>
              </w:rPr>
              <w:t> </w:t>
            </w:r>
            <w:r>
              <w:rPr>
                <w:sz w:val="13"/>
              </w:rPr>
              <w:t>Disminuciones</w:t>
            </w:r>
            <w:r>
              <w:rPr>
                <w:spacing w:val="12"/>
                <w:sz w:val="13"/>
              </w:rPr>
              <w:t> </w:t>
            </w:r>
            <w:r>
              <w:rPr>
                <w:sz w:val="13"/>
              </w:rPr>
              <w:t>por salidas,</w:t>
            </w:r>
            <w:r>
              <w:rPr>
                <w:spacing w:val="5"/>
                <w:sz w:val="13"/>
              </w:rPr>
              <w:t> </w:t>
            </w:r>
            <w:r>
              <w:rPr>
                <w:sz w:val="13"/>
              </w:rPr>
              <w:t>bajas</w:t>
            </w:r>
            <w:r>
              <w:rPr>
                <w:spacing w:val="12"/>
                <w:sz w:val="13"/>
              </w:rPr>
              <w:t> </w:t>
            </w:r>
            <w:r>
              <w:rPr>
                <w:sz w:val="13"/>
              </w:rPr>
              <w:t>o</w:t>
            </w:r>
            <w:r>
              <w:rPr>
                <w:spacing w:val="1"/>
                <w:sz w:val="13"/>
              </w:rPr>
              <w:t> </w:t>
            </w:r>
            <w:r>
              <w:rPr>
                <w:spacing w:val="-2"/>
                <w:sz w:val="13"/>
              </w:rPr>
              <w:t>traspasos</w:t>
            </w:r>
          </w:p>
        </w:tc>
        <w:tc>
          <w:tcPr>
            <w:tcW w:w="1045" w:type="dxa"/>
          </w:tcPr>
          <w:p>
            <w:pPr>
              <w:pStyle w:val="TableParagraph"/>
              <w:spacing w:before="48"/>
              <w:ind w:right="7"/>
              <w:rPr>
                <w:sz w:val="13"/>
              </w:rPr>
            </w:pPr>
            <w:r>
              <w:rPr>
                <w:spacing w:val="-4"/>
                <w:sz w:val="13"/>
              </w:rPr>
              <w:t>0,00</w:t>
            </w:r>
          </w:p>
        </w:tc>
        <w:tc>
          <w:tcPr>
            <w:tcW w:w="1029" w:type="dxa"/>
          </w:tcPr>
          <w:p>
            <w:pPr>
              <w:pStyle w:val="TableParagraph"/>
              <w:spacing w:before="48"/>
              <w:ind w:right="7"/>
              <w:rPr>
                <w:sz w:val="13"/>
              </w:rPr>
            </w:pPr>
            <w:r>
              <w:rPr>
                <w:spacing w:val="-4"/>
                <w:sz w:val="13"/>
              </w:rPr>
              <w:t>0,00</w:t>
            </w:r>
          </w:p>
        </w:tc>
        <w:tc>
          <w:tcPr>
            <w:tcW w:w="1004" w:type="dxa"/>
          </w:tcPr>
          <w:p>
            <w:pPr>
              <w:pStyle w:val="TableParagraph"/>
              <w:spacing w:before="48"/>
              <w:ind w:right="7"/>
              <w:rPr>
                <w:sz w:val="13"/>
              </w:rPr>
            </w:pPr>
            <w:r>
              <w:rPr>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3548" w:type="dxa"/>
            <w:shd w:val="clear" w:color="auto" w:fill="F1F1F1"/>
          </w:tcPr>
          <w:p>
            <w:pPr>
              <w:pStyle w:val="TableParagraph"/>
              <w:spacing w:before="48"/>
              <w:ind w:left="19"/>
              <w:jc w:val="left"/>
              <w:rPr>
                <w:b/>
                <w:sz w:val="13"/>
              </w:rPr>
            </w:pPr>
            <w:r>
              <w:rPr>
                <w:b/>
                <w:sz w:val="13"/>
              </w:rPr>
              <w:t>L)</w:t>
            </w:r>
            <w:r>
              <w:rPr>
                <w:b/>
                <w:spacing w:val="6"/>
                <w:sz w:val="13"/>
              </w:rPr>
              <w:t> </w:t>
            </w:r>
            <w:r>
              <w:rPr>
                <w:b/>
                <w:sz w:val="13"/>
              </w:rPr>
              <w:t>CORRECIONES</w:t>
            </w:r>
            <w:r>
              <w:rPr>
                <w:b/>
                <w:spacing w:val="11"/>
                <w:sz w:val="13"/>
              </w:rPr>
              <w:t> </w:t>
            </w:r>
            <w:r>
              <w:rPr>
                <w:b/>
                <w:sz w:val="13"/>
              </w:rPr>
              <w:t>DE</w:t>
            </w:r>
            <w:r>
              <w:rPr>
                <w:b/>
                <w:spacing w:val="8"/>
                <w:sz w:val="13"/>
              </w:rPr>
              <w:t> </w:t>
            </w:r>
            <w:r>
              <w:rPr>
                <w:b/>
                <w:sz w:val="13"/>
              </w:rPr>
              <w:t>VALOR</w:t>
            </w:r>
            <w:r>
              <w:rPr>
                <w:b/>
                <w:spacing w:val="7"/>
                <w:sz w:val="13"/>
              </w:rPr>
              <w:t> </w:t>
            </w:r>
            <w:r>
              <w:rPr>
                <w:b/>
                <w:sz w:val="13"/>
              </w:rPr>
              <w:t>POR</w:t>
            </w:r>
            <w:r>
              <w:rPr>
                <w:b/>
                <w:spacing w:val="7"/>
                <w:sz w:val="13"/>
              </w:rPr>
              <w:t> </w:t>
            </w:r>
            <w:r>
              <w:rPr>
                <w:b/>
                <w:sz w:val="13"/>
              </w:rPr>
              <w:t>DETERIORO,</w:t>
            </w:r>
            <w:r>
              <w:rPr>
                <w:b/>
                <w:spacing w:val="6"/>
                <w:sz w:val="13"/>
              </w:rPr>
              <w:t> </w:t>
            </w:r>
            <w:r>
              <w:rPr>
                <w:b/>
                <w:sz w:val="13"/>
              </w:rPr>
              <w:t>SALDO</w:t>
            </w:r>
            <w:r>
              <w:rPr>
                <w:b/>
                <w:spacing w:val="8"/>
                <w:sz w:val="13"/>
              </w:rPr>
              <w:t> </w:t>
            </w:r>
            <w:r>
              <w:rPr>
                <w:b/>
                <w:sz w:val="13"/>
              </w:rPr>
              <w:t>FINAL</w:t>
            </w:r>
            <w:r>
              <w:rPr>
                <w:b/>
                <w:spacing w:val="9"/>
                <w:sz w:val="13"/>
              </w:rPr>
              <w:t> </w:t>
            </w:r>
            <w:r>
              <w:rPr>
                <w:b/>
                <w:spacing w:val="-5"/>
                <w:sz w:val="13"/>
              </w:rPr>
              <w:t>AL</w:t>
            </w:r>
          </w:p>
        </w:tc>
        <w:tc>
          <w:tcPr>
            <w:tcW w:w="864" w:type="dxa"/>
            <w:shd w:val="clear" w:color="auto" w:fill="F1F1F1"/>
          </w:tcPr>
          <w:p>
            <w:pPr>
              <w:pStyle w:val="TableParagraph"/>
              <w:spacing w:before="48"/>
              <w:ind w:left="19" w:right="10"/>
              <w:jc w:val="center"/>
              <w:rPr>
                <w:b/>
                <w:sz w:val="13"/>
              </w:rPr>
            </w:pPr>
            <w:r>
              <w:rPr>
                <w:b/>
                <w:spacing w:val="-2"/>
                <w:sz w:val="13"/>
              </w:rPr>
              <w:t>31/12/2023</w:t>
            </w:r>
          </w:p>
        </w:tc>
        <w:tc>
          <w:tcPr>
            <w:tcW w:w="1045" w:type="dxa"/>
            <w:shd w:val="clear" w:color="auto" w:fill="F1F1F1"/>
          </w:tcPr>
          <w:p>
            <w:pPr>
              <w:pStyle w:val="TableParagraph"/>
              <w:spacing w:before="48"/>
              <w:ind w:right="7"/>
              <w:rPr>
                <w:b/>
                <w:sz w:val="13"/>
              </w:rPr>
            </w:pPr>
            <w:r>
              <w:rPr>
                <w:b/>
                <w:spacing w:val="-4"/>
                <w:sz w:val="13"/>
              </w:rPr>
              <w:t>0,00</w:t>
            </w:r>
          </w:p>
        </w:tc>
        <w:tc>
          <w:tcPr>
            <w:tcW w:w="1029" w:type="dxa"/>
            <w:shd w:val="clear" w:color="auto" w:fill="F1F1F1"/>
          </w:tcPr>
          <w:p>
            <w:pPr>
              <w:pStyle w:val="TableParagraph"/>
              <w:spacing w:before="48"/>
              <w:ind w:right="7"/>
              <w:rPr>
                <w:b/>
                <w:sz w:val="13"/>
              </w:rPr>
            </w:pPr>
            <w:r>
              <w:rPr>
                <w:b/>
                <w:spacing w:val="-4"/>
                <w:sz w:val="13"/>
              </w:rPr>
              <w:t>0,00</w:t>
            </w:r>
          </w:p>
        </w:tc>
        <w:tc>
          <w:tcPr>
            <w:tcW w:w="1004" w:type="dxa"/>
            <w:shd w:val="clear" w:color="auto" w:fill="F1F1F1"/>
          </w:tcPr>
          <w:p>
            <w:pPr>
              <w:pStyle w:val="TableParagraph"/>
              <w:spacing w:before="48"/>
              <w:ind w:right="7"/>
              <w:rPr>
                <w:b/>
                <w:sz w:val="13"/>
              </w:rPr>
            </w:pPr>
            <w:r>
              <w:rPr>
                <w:b/>
                <w:spacing w:val="-4"/>
                <w:sz w:val="13"/>
              </w:rPr>
              <w:t>0,00</w:t>
            </w:r>
          </w:p>
        </w:tc>
        <w:tc>
          <w:tcPr>
            <w:tcW w:w="1004" w:type="dxa"/>
            <w:shd w:val="clear" w:color="auto" w:fill="F1F1F1"/>
          </w:tcPr>
          <w:p>
            <w:pPr>
              <w:pStyle w:val="TableParagraph"/>
              <w:jc w:val="left"/>
              <w:rPr>
                <w:rFonts w:ascii="Times New Roman"/>
                <w:sz w:val="14"/>
              </w:rPr>
            </w:pPr>
          </w:p>
        </w:tc>
      </w:tr>
      <w:tr>
        <w:trPr>
          <w:trHeight w:val="245" w:hRule="atLeast"/>
        </w:trPr>
        <w:tc>
          <w:tcPr>
            <w:tcW w:w="3548" w:type="dxa"/>
            <w:shd w:val="clear" w:color="auto" w:fill="D9E0F1"/>
          </w:tcPr>
          <w:p>
            <w:pPr>
              <w:pStyle w:val="TableParagraph"/>
              <w:spacing w:before="37"/>
              <w:ind w:left="28"/>
              <w:jc w:val="left"/>
              <w:rPr>
                <w:b/>
                <w:sz w:val="15"/>
              </w:rPr>
            </w:pPr>
            <w:r>
              <w:rPr>
                <w:b/>
                <w:w w:val="105"/>
                <w:sz w:val="15"/>
              </w:rPr>
              <w:t>VALOR</w:t>
            </w:r>
            <w:r>
              <w:rPr>
                <w:b/>
                <w:spacing w:val="-9"/>
                <w:w w:val="105"/>
                <w:sz w:val="15"/>
              </w:rPr>
              <w:t> </w:t>
            </w:r>
            <w:r>
              <w:rPr>
                <w:b/>
                <w:w w:val="105"/>
                <w:sz w:val="15"/>
              </w:rPr>
              <w:t>NETO</w:t>
            </w:r>
            <w:r>
              <w:rPr>
                <w:b/>
                <w:spacing w:val="-8"/>
                <w:w w:val="105"/>
                <w:sz w:val="15"/>
              </w:rPr>
              <w:t> </w:t>
            </w:r>
            <w:r>
              <w:rPr>
                <w:b/>
                <w:w w:val="105"/>
                <w:sz w:val="15"/>
              </w:rPr>
              <w:t>CONTABLE</w:t>
            </w:r>
            <w:r>
              <w:rPr>
                <w:b/>
                <w:spacing w:val="-9"/>
                <w:w w:val="105"/>
                <w:sz w:val="15"/>
              </w:rPr>
              <w:t> </w:t>
            </w:r>
            <w:r>
              <w:rPr>
                <w:b/>
                <w:spacing w:val="-5"/>
                <w:w w:val="105"/>
                <w:sz w:val="15"/>
              </w:rPr>
              <w:t>AL</w:t>
            </w:r>
          </w:p>
        </w:tc>
        <w:tc>
          <w:tcPr>
            <w:tcW w:w="864" w:type="dxa"/>
            <w:shd w:val="clear" w:color="auto" w:fill="D9E0F1"/>
          </w:tcPr>
          <w:p>
            <w:pPr>
              <w:pStyle w:val="TableParagraph"/>
              <w:spacing w:before="37"/>
              <w:ind w:left="19"/>
              <w:jc w:val="center"/>
              <w:rPr>
                <w:b/>
                <w:sz w:val="15"/>
              </w:rPr>
            </w:pPr>
            <w:r>
              <w:rPr>
                <w:b/>
                <w:spacing w:val="-2"/>
                <w:w w:val="105"/>
                <w:sz w:val="15"/>
              </w:rPr>
              <w:t>31/12/2022</w:t>
            </w:r>
          </w:p>
        </w:tc>
        <w:tc>
          <w:tcPr>
            <w:tcW w:w="1045" w:type="dxa"/>
            <w:shd w:val="clear" w:color="auto" w:fill="D9E0F1"/>
          </w:tcPr>
          <w:p>
            <w:pPr>
              <w:pStyle w:val="TableParagraph"/>
              <w:spacing w:before="37"/>
              <w:ind w:right="20"/>
              <w:rPr>
                <w:b/>
                <w:sz w:val="15"/>
              </w:rPr>
            </w:pPr>
            <w:r>
              <w:rPr>
                <w:b/>
                <w:spacing w:val="-4"/>
                <w:w w:val="105"/>
                <w:sz w:val="15"/>
              </w:rPr>
              <w:t>0,00</w:t>
            </w:r>
          </w:p>
        </w:tc>
        <w:tc>
          <w:tcPr>
            <w:tcW w:w="1029" w:type="dxa"/>
            <w:shd w:val="clear" w:color="auto" w:fill="D9E0F1"/>
          </w:tcPr>
          <w:p>
            <w:pPr>
              <w:pStyle w:val="TableParagraph"/>
              <w:spacing w:before="37"/>
              <w:ind w:right="21"/>
              <w:rPr>
                <w:b/>
                <w:sz w:val="15"/>
              </w:rPr>
            </w:pPr>
            <w:r>
              <w:rPr>
                <w:b/>
                <w:spacing w:val="-2"/>
                <w:w w:val="105"/>
                <w:sz w:val="15"/>
              </w:rPr>
              <w:t>10.000,00</w:t>
            </w:r>
          </w:p>
        </w:tc>
        <w:tc>
          <w:tcPr>
            <w:tcW w:w="1004" w:type="dxa"/>
            <w:shd w:val="clear" w:color="auto" w:fill="D9E0F1"/>
          </w:tcPr>
          <w:p>
            <w:pPr>
              <w:pStyle w:val="TableParagraph"/>
              <w:spacing w:before="37"/>
              <w:ind w:right="19"/>
              <w:rPr>
                <w:b/>
                <w:sz w:val="15"/>
              </w:rPr>
            </w:pPr>
            <w:r>
              <w:rPr>
                <w:b/>
                <w:spacing w:val="-4"/>
                <w:w w:val="105"/>
                <w:sz w:val="15"/>
              </w:rPr>
              <w:t>0,00</w:t>
            </w:r>
          </w:p>
        </w:tc>
        <w:tc>
          <w:tcPr>
            <w:tcW w:w="1004" w:type="dxa"/>
            <w:shd w:val="clear" w:color="auto" w:fill="D9E0F1"/>
          </w:tcPr>
          <w:p>
            <w:pPr>
              <w:pStyle w:val="TableParagraph"/>
              <w:spacing w:before="37"/>
              <w:ind w:right="19"/>
              <w:rPr>
                <w:b/>
                <w:sz w:val="15"/>
              </w:rPr>
            </w:pPr>
            <w:r>
              <w:rPr>
                <w:b/>
                <w:spacing w:val="-4"/>
                <w:w w:val="105"/>
                <w:sz w:val="15"/>
              </w:rPr>
              <w:t>0,00</w:t>
            </w:r>
          </w:p>
        </w:tc>
      </w:tr>
      <w:tr>
        <w:trPr>
          <w:trHeight w:val="245" w:hRule="atLeast"/>
        </w:trPr>
        <w:tc>
          <w:tcPr>
            <w:tcW w:w="3548" w:type="dxa"/>
            <w:shd w:val="clear" w:color="auto" w:fill="D9E0F1"/>
          </w:tcPr>
          <w:p>
            <w:pPr>
              <w:pStyle w:val="TableParagraph"/>
              <w:spacing w:before="37"/>
              <w:ind w:left="28"/>
              <w:jc w:val="left"/>
              <w:rPr>
                <w:b/>
                <w:sz w:val="15"/>
              </w:rPr>
            </w:pPr>
            <w:r>
              <w:rPr>
                <w:b/>
                <w:w w:val="105"/>
                <w:sz w:val="15"/>
              </w:rPr>
              <w:t>VALOR</w:t>
            </w:r>
            <w:r>
              <w:rPr>
                <w:b/>
                <w:spacing w:val="-9"/>
                <w:w w:val="105"/>
                <w:sz w:val="15"/>
              </w:rPr>
              <w:t> </w:t>
            </w:r>
            <w:r>
              <w:rPr>
                <w:b/>
                <w:w w:val="105"/>
                <w:sz w:val="15"/>
              </w:rPr>
              <w:t>NETO</w:t>
            </w:r>
            <w:r>
              <w:rPr>
                <w:b/>
                <w:spacing w:val="-8"/>
                <w:w w:val="105"/>
                <w:sz w:val="15"/>
              </w:rPr>
              <w:t> </w:t>
            </w:r>
            <w:r>
              <w:rPr>
                <w:b/>
                <w:w w:val="105"/>
                <w:sz w:val="15"/>
              </w:rPr>
              <w:t>CONTABLE</w:t>
            </w:r>
            <w:r>
              <w:rPr>
                <w:b/>
                <w:spacing w:val="-9"/>
                <w:w w:val="105"/>
                <w:sz w:val="15"/>
              </w:rPr>
              <w:t> </w:t>
            </w:r>
            <w:r>
              <w:rPr>
                <w:b/>
                <w:spacing w:val="-5"/>
                <w:w w:val="105"/>
                <w:sz w:val="15"/>
              </w:rPr>
              <w:t>AL</w:t>
            </w:r>
          </w:p>
        </w:tc>
        <w:tc>
          <w:tcPr>
            <w:tcW w:w="864" w:type="dxa"/>
            <w:shd w:val="clear" w:color="auto" w:fill="D9E0F1"/>
          </w:tcPr>
          <w:p>
            <w:pPr>
              <w:pStyle w:val="TableParagraph"/>
              <w:spacing w:before="37"/>
              <w:ind w:left="19"/>
              <w:jc w:val="center"/>
              <w:rPr>
                <w:b/>
                <w:sz w:val="15"/>
              </w:rPr>
            </w:pPr>
            <w:r>
              <w:rPr>
                <w:b/>
                <w:spacing w:val="-2"/>
                <w:w w:val="105"/>
                <w:sz w:val="15"/>
              </w:rPr>
              <w:t>31/12/2023</w:t>
            </w:r>
          </w:p>
        </w:tc>
        <w:tc>
          <w:tcPr>
            <w:tcW w:w="1045" w:type="dxa"/>
            <w:shd w:val="clear" w:color="auto" w:fill="D9E0F1"/>
          </w:tcPr>
          <w:p>
            <w:pPr>
              <w:pStyle w:val="TableParagraph"/>
              <w:spacing w:before="37"/>
              <w:ind w:right="21"/>
              <w:rPr>
                <w:b/>
                <w:sz w:val="15"/>
              </w:rPr>
            </w:pPr>
            <w:r>
              <w:rPr>
                <w:b/>
                <w:spacing w:val="-2"/>
                <w:w w:val="105"/>
                <w:sz w:val="15"/>
              </w:rPr>
              <w:t>2.208,08</w:t>
            </w:r>
          </w:p>
        </w:tc>
        <w:tc>
          <w:tcPr>
            <w:tcW w:w="1029" w:type="dxa"/>
            <w:shd w:val="clear" w:color="auto" w:fill="D9E0F1"/>
          </w:tcPr>
          <w:p>
            <w:pPr>
              <w:pStyle w:val="TableParagraph"/>
              <w:spacing w:before="37"/>
              <w:ind w:right="21"/>
              <w:rPr>
                <w:b/>
                <w:sz w:val="15"/>
              </w:rPr>
            </w:pPr>
            <w:r>
              <w:rPr>
                <w:b/>
                <w:spacing w:val="-2"/>
                <w:w w:val="105"/>
                <w:sz w:val="15"/>
              </w:rPr>
              <w:t>7.994,41</w:t>
            </w:r>
          </w:p>
        </w:tc>
        <w:tc>
          <w:tcPr>
            <w:tcW w:w="1004" w:type="dxa"/>
            <w:shd w:val="clear" w:color="auto" w:fill="D9E0F1"/>
          </w:tcPr>
          <w:p>
            <w:pPr>
              <w:pStyle w:val="TableParagraph"/>
              <w:spacing w:before="37"/>
              <w:ind w:right="19"/>
              <w:rPr>
                <w:b/>
                <w:sz w:val="15"/>
              </w:rPr>
            </w:pPr>
            <w:r>
              <w:rPr>
                <w:b/>
                <w:spacing w:val="-4"/>
                <w:w w:val="105"/>
                <w:sz w:val="15"/>
              </w:rPr>
              <w:t>0,00</w:t>
            </w:r>
          </w:p>
        </w:tc>
        <w:tc>
          <w:tcPr>
            <w:tcW w:w="1004" w:type="dxa"/>
            <w:shd w:val="clear" w:color="auto" w:fill="D9E0F1"/>
          </w:tcPr>
          <w:p>
            <w:pPr>
              <w:pStyle w:val="TableParagraph"/>
              <w:spacing w:before="37"/>
              <w:ind w:right="19"/>
              <w:rPr>
                <w:b/>
                <w:sz w:val="15"/>
              </w:rPr>
            </w:pPr>
            <w:r>
              <w:rPr>
                <w:b/>
                <w:spacing w:val="-4"/>
                <w:w w:val="105"/>
                <w:sz w:val="15"/>
              </w:rPr>
              <w:t>0,00</w:t>
            </w:r>
          </w:p>
        </w:tc>
      </w:tr>
    </w:tbl>
    <w:p>
      <w:pPr>
        <w:pStyle w:val="Heading1"/>
        <w:numPr>
          <w:ilvl w:val="0"/>
          <w:numId w:val="1"/>
        </w:numPr>
        <w:tabs>
          <w:tab w:pos="860" w:val="left" w:leader="none"/>
        </w:tabs>
        <w:spacing w:line="240" w:lineRule="auto" w:before="204" w:after="0"/>
        <w:ind w:left="860" w:right="0" w:hanging="358"/>
        <w:jc w:val="left"/>
      </w:pPr>
      <w:r>
        <w:rPr/>
        <w:t>Bienes</w:t>
      </w:r>
      <w:r>
        <w:rPr>
          <w:spacing w:val="-5"/>
        </w:rPr>
        <w:t> </w:t>
      </w:r>
      <w:r>
        <w:rPr/>
        <w:t>de</w:t>
      </w:r>
      <w:r>
        <w:rPr>
          <w:spacing w:val="-4"/>
        </w:rPr>
        <w:t> </w:t>
      </w:r>
      <w:r>
        <w:rPr/>
        <w:t>Patrimonio</w:t>
      </w:r>
      <w:r>
        <w:rPr>
          <w:spacing w:val="-4"/>
        </w:rPr>
        <w:t> </w:t>
      </w:r>
      <w:r>
        <w:rPr>
          <w:spacing w:val="-2"/>
        </w:rPr>
        <w:t>Histórico.</w:t>
      </w:r>
    </w:p>
    <w:p>
      <w:pPr>
        <w:pStyle w:val="BodyText"/>
        <w:spacing w:before="186"/>
        <w:ind w:left="143"/>
        <w:jc w:val="left"/>
      </w:pPr>
      <w:r>
        <w:rPr/>
        <w:t>La</w:t>
      </w:r>
      <w:r>
        <w:rPr>
          <w:spacing w:val="-6"/>
        </w:rPr>
        <w:t> </w:t>
      </w:r>
      <w:r>
        <w:rPr/>
        <w:t>entidad</w:t>
      </w:r>
      <w:r>
        <w:rPr>
          <w:spacing w:val="-4"/>
        </w:rPr>
        <w:t> </w:t>
      </w:r>
      <w:r>
        <w:rPr/>
        <w:t>no</w:t>
      </w:r>
      <w:r>
        <w:rPr>
          <w:spacing w:val="-5"/>
        </w:rPr>
        <w:t> </w:t>
      </w:r>
      <w:r>
        <w:rPr/>
        <w:t>tiene</w:t>
      </w:r>
      <w:r>
        <w:rPr>
          <w:spacing w:val="-2"/>
        </w:rPr>
        <w:t> </w:t>
      </w:r>
      <w:r>
        <w:rPr/>
        <w:t>registros</w:t>
      </w:r>
      <w:r>
        <w:rPr>
          <w:spacing w:val="-6"/>
        </w:rPr>
        <w:t> </w:t>
      </w:r>
      <w:r>
        <w:rPr/>
        <w:t>ni</w:t>
      </w:r>
      <w:r>
        <w:rPr>
          <w:spacing w:val="-3"/>
        </w:rPr>
        <w:t> </w:t>
      </w:r>
      <w:r>
        <w:rPr/>
        <w:t>movimientos</w:t>
      </w:r>
      <w:r>
        <w:rPr>
          <w:spacing w:val="-3"/>
        </w:rPr>
        <w:t> </w:t>
      </w:r>
      <w:r>
        <w:rPr/>
        <w:t>contables</w:t>
      </w:r>
      <w:r>
        <w:rPr>
          <w:spacing w:val="-3"/>
        </w:rPr>
        <w:t> </w:t>
      </w:r>
      <w:r>
        <w:rPr/>
        <w:t>en</w:t>
      </w:r>
      <w:r>
        <w:rPr>
          <w:spacing w:val="-3"/>
        </w:rPr>
        <w:t> </w:t>
      </w:r>
      <w:r>
        <w:rPr/>
        <w:t>este</w:t>
      </w:r>
      <w:r>
        <w:rPr>
          <w:spacing w:val="-2"/>
        </w:rPr>
        <w:t> capítulo.</w:t>
      </w:r>
    </w:p>
    <w:p>
      <w:pPr>
        <w:pStyle w:val="Heading1"/>
        <w:numPr>
          <w:ilvl w:val="0"/>
          <w:numId w:val="1"/>
        </w:numPr>
        <w:tabs>
          <w:tab w:pos="860" w:val="left" w:leader="none"/>
        </w:tabs>
        <w:spacing w:line="240" w:lineRule="auto" w:before="183" w:after="0"/>
        <w:ind w:left="860" w:right="0" w:hanging="358"/>
        <w:jc w:val="left"/>
      </w:pPr>
      <w:r>
        <w:rPr/>
        <w:t>Usuarios</w:t>
      </w:r>
      <w:r>
        <w:rPr>
          <w:spacing w:val="-4"/>
        </w:rPr>
        <w:t> </w:t>
      </w:r>
      <w:r>
        <w:rPr/>
        <w:t>y</w:t>
      </w:r>
      <w:r>
        <w:rPr>
          <w:spacing w:val="-6"/>
        </w:rPr>
        <w:t> </w:t>
      </w:r>
      <w:r>
        <w:rPr/>
        <w:t>otros</w:t>
      </w:r>
      <w:r>
        <w:rPr>
          <w:spacing w:val="-3"/>
        </w:rPr>
        <w:t> </w:t>
      </w:r>
      <w:r>
        <w:rPr/>
        <w:t>Deudores</w:t>
      </w:r>
      <w:r>
        <w:rPr>
          <w:spacing w:val="-3"/>
        </w:rPr>
        <w:t> </w:t>
      </w:r>
      <w:r>
        <w:rPr/>
        <w:t>de</w:t>
      </w:r>
      <w:r>
        <w:rPr>
          <w:spacing w:val="-3"/>
        </w:rPr>
        <w:t> </w:t>
      </w:r>
      <w:r>
        <w:rPr/>
        <w:t>la</w:t>
      </w:r>
      <w:r>
        <w:rPr>
          <w:spacing w:val="-3"/>
        </w:rPr>
        <w:t> </w:t>
      </w:r>
      <w:r>
        <w:rPr/>
        <w:t>actividad</w:t>
      </w:r>
      <w:r>
        <w:rPr>
          <w:spacing w:val="-6"/>
        </w:rPr>
        <w:t> </w:t>
      </w:r>
      <w:r>
        <w:rPr>
          <w:spacing w:val="-2"/>
        </w:rPr>
        <w:t>propia.</w:t>
      </w:r>
    </w:p>
    <w:p>
      <w:pPr>
        <w:pStyle w:val="BodyText"/>
        <w:spacing w:before="189"/>
        <w:ind w:left="143"/>
        <w:jc w:val="left"/>
      </w:pPr>
      <w:r>
        <w:rPr/>
        <w:t>La</w:t>
      </w:r>
      <w:r>
        <w:rPr>
          <w:spacing w:val="-6"/>
        </w:rPr>
        <w:t> </w:t>
      </w:r>
      <w:r>
        <w:rPr/>
        <w:t>entidad</w:t>
      </w:r>
      <w:r>
        <w:rPr>
          <w:spacing w:val="-4"/>
        </w:rPr>
        <w:t> </w:t>
      </w:r>
      <w:r>
        <w:rPr/>
        <w:t>no</w:t>
      </w:r>
      <w:r>
        <w:rPr>
          <w:spacing w:val="-5"/>
        </w:rPr>
        <w:t> </w:t>
      </w:r>
      <w:r>
        <w:rPr/>
        <w:t>tiene</w:t>
      </w:r>
      <w:r>
        <w:rPr>
          <w:spacing w:val="-2"/>
        </w:rPr>
        <w:t> </w:t>
      </w:r>
      <w:r>
        <w:rPr/>
        <w:t>registros</w:t>
      </w:r>
      <w:r>
        <w:rPr>
          <w:spacing w:val="-6"/>
        </w:rPr>
        <w:t> </w:t>
      </w:r>
      <w:r>
        <w:rPr/>
        <w:t>ni</w:t>
      </w:r>
      <w:r>
        <w:rPr>
          <w:spacing w:val="-3"/>
        </w:rPr>
        <w:t> </w:t>
      </w:r>
      <w:r>
        <w:rPr/>
        <w:t>movimientos</w:t>
      </w:r>
      <w:r>
        <w:rPr>
          <w:spacing w:val="-3"/>
        </w:rPr>
        <w:t> </w:t>
      </w:r>
      <w:r>
        <w:rPr/>
        <w:t>contables</w:t>
      </w:r>
      <w:r>
        <w:rPr>
          <w:spacing w:val="-3"/>
        </w:rPr>
        <w:t> </w:t>
      </w:r>
      <w:r>
        <w:rPr/>
        <w:t>en</w:t>
      </w:r>
      <w:r>
        <w:rPr>
          <w:spacing w:val="-2"/>
        </w:rPr>
        <w:t> </w:t>
      </w:r>
      <w:r>
        <w:rPr/>
        <w:t>este</w:t>
      </w:r>
      <w:r>
        <w:rPr>
          <w:spacing w:val="5"/>
        </w:rPr>
        <w:t> </w:t>
      </w:r>
      <w:r>
        <w:rPr>
          <w:spacing w:val="-2"/>
        </w:rPr>
        <w:t>capítulo.</w:t>
      </w:r>
    </w:p>
    <w:p>
      <w:pPr>
        <w:pStyle w:val="Heading1"/>
        <w:numPr>
          <w:ilvl w:val="0"/>
          <w:numId w:val="1"/>
        </w:numPr>
        <w:tabs>
          <w:tab w:pos="860" w:val="left" w:leader="none"/>
        </w:tabs>
        <w:spacing w:line="240" w:lineRule="auto" w:before="182" w:after="0"/>
        <w:ind w:left="860" w:right="0" w:hanging="358"/>
        <w:jc w:val="left"/>
      </w:pPr>
      <w:r>
        <w:rPr>
          <w:spacing w:val="-2"/>
        </w:rPr>
        <w:t>Beneficiarios-Acreedores.</w:t>
      </w:r>
    </w:p>
    <w:p>
      <w:pPr>
        <w:pStyle w:val="BodyText"/>
        <w:spacing w:before="186"/>
        <w:ind w:left="143"/>
        <w:jc w:val="left"/>
      </w:pPr>
      <w:r>
        <w:rPr/>
        <w:t>La</w:t>
      </w:r>
      <w:r>
        <w:rPr>
          <w:spacing w:val="-6"/>
        </w:rPr>
        <w:t> </w:t>
      </w:r>
      <w:r>
        <w:rPr/>
        <w:t>entidad</w:t>
      </w:r>
      <w:r>
        <w:rPr>
          <w:spacing w:val="-4"/>
        </w:rPr>
        <w:t> </w:t>
      </w:r>
      <w:r>
        <w:rPr/>
        <w:t>no</w:t>
      </w:r>
      <w:r>
        <w:rPr>
          <w:spacing w:val="-5"/>
        </w:rPr>
        <w:t> </w:t>
      </w:r>
      <w:r>
        <w:rPr/>
        <w:t>tiene</w:t>
      </w:r>
      <w:r>
        <w:rPr>
          <w:spacing w:val="-2"/>
        </w:rPr>
        <w:t> </w:t>
      </w:r>
      <w:r>
        <w:rPr/>
        <w:t>registros</w:t>
      </w:r>
      <w:r>
        <w:rPr>
          <w:spacing w:val="-6"/>
        </w:rPr>
        <w:t> </w:t>
      </w:r>
      <w:r>
        <w:rPr/>
        <w:t>ni</w:t>
      </w:r>
      <w:r>
        <w:rPr>
          <w:spacing w:val="-3"/>
        </w:rPr>
        <w:t> </w:t>
      </w:r>
      <w:r>
        <w:rPr/>
        <w:t>movimientos</w:t>
      </w:r>
      <w:r>
        <w:rPr>
          <w:spacing w:val="-3"/>
        </w:rPr>
        <w:t> </w:t>
      </w:r>
      <w:r>
        <w:rPr/>
        <w:t>contables</w:t>
      </w:r>
      <w:r>
        <w:rPr>
          <w:spacing w:val="-3"/>
        </w:rPr>
        <w:t> </w:t>
      </w:r>
      <w:r>
        <w:rPr/>
        <w:t>en</w:t>
      </w:r>
      <w:r>
        <w:rPr>
          <w:spacing w:val="-3"/>
        </w:rPr>
        <w:t> </w:t>
      </w:r>
      <w:r>
        <w:rPr/>
        <w:t>este</w:t>
      </w:r>
      <w:r>
        <w:rPr>
          <w:spacing w:val="-2"/>
        </w:rPr>
        <w:t> capítulo.</w:t>
      </w:r>
    </w:p>
    <w:p>
      <w:pPr>
        <w:pStyle w:val="Heading1"/>
        <w:numPr>
          <w:ilvl w:val="0"/>
          <w:numId w:val="1"/>
        </w:numPr>
        <w:tabs>
          <w:tab w:pos="860" w:val="left" w:leader="none"/>
        </w:tabs>
        <w:spacing w:line="240" w:lineRule="auto" w:before="185" w:after="0"/>
        <w:ind w:left="860" w:right="0" w:hanging="358"/>
        <w:jc w:val="left"/>
      </w:pPr>
      <w:r>
        <w:rPr/>
        <w:t>Activos</w:t>
      </w:r>
      <w:r>
        <w:rPr>
          <w:spacing w:val="-2"/>
        </w:rPr>
        <w:t> Financieros.</w:t>
      </w:r>
    </w:p>
    <w:p>
      <w:pPr>
        <w:pStyle w:val="BodyText"/>
        <w:spacing w:before="186"/>
        <w:ind w:left="143"/>
        <w:jc w:val="left"/>
      </w:pPr>
      <w:r>
        <w:rPr/>
        <w:t>La</w:t>
      </w:r>
      <w:r>
        <w:rPr>
          <w:spacing w:val="-6"/>
        </w:rPr>
        <w:t> </w:t>
      </w:r>
      <w:r>
        <w:rPr/>
        <w:t>entidad</w:t>
      </w:r>
      <w:r>
        <w:rPr>
          <w:spacing w:val="-4"/>
        </w:rPr>
        <w:t> </w:t>
      </w:r>
      <w:r>
        <w:rPr/>
        <w:t>no</w:t>
      </w:r>
      <w:r>
        <w:rPr>
          <w:spacing w:val="-5"/>
        </w:rPr>
        <w:t> </w:t>
      </w:r>
      <w:r>
        <w:rPr/>
        <w:t>tiene</w:t>
      </w:r>
      <w:r>
        <w:rPr>
          <w:spacing w:val="-2"/>
        </w:rPr>
        <w:t> </w:t>
      </w:r>
      <w:r>
        <w:rPr/>
        <w:t>registros</w:t>
      </w:r>
      <w:r>
        <w:rPr>
          <w:spacing w:val="-6"/>
        </w:rPr>
        <w:t> </w:t>
      </w:r>
      <w:r>
        <w:rPr/>
        <w:t>ni</w:t>
      </w:r>
      <w:r>
        <w:rPr>
          <w:spacing w:val="-3"/>
        </w:rPr>
        <w:t> </w:t>
      </w:r>
      <w:r>
        <w:rPr/>
        <w:t>movimientos</w:t>
      </w:r>
      <w:r>
        <w:rPr>
          <w:spacing w:val="-3"/>
        </w:rPr>
        <w:t> </w:t>
      </w:r>
      <w:r>
        <w:rPr/>
        <w:t>contables</w:t>
      </w:r>
      <w:r>
        <w:rPr>
          <w:spacing w:val="-3"/>
        </w:rPr>
        <w:t> </w:t>
      </w:r>
      <w:r>
        <w:rPr/>
        <w:t>en</w:t>
      </w:r>
      <w:r>
        <w:rPr>
          <w:spacing w:val="-3"/>
        </w:rPr>
        <w:t> </w:t>
      </w:r>
      <w:r>
        <w:rPr/>
        <w:t>este</w:t>
      </w:r>
      <w:r>
        <w:rPr>
          <w:spacing w:val="-2"/>
        </w:rPr>
        <w:t> capítulo.</w:t>
      </w:r>
    </w:p>
    <w:p>
      <w:pPr>
        <w:pStyle w:val="BodyText"/>
        <w:spacing w:after="0"/>
        <w:jc w:val="left"/>
        <w:sectPr>
          <w:pgSz w:w="11910" w:h="16840"/>
          <w:pgMar w:header="708" w:footer="0" w:top="1700" w:bottom="280" w:left="1559" w:right="283"/>
        </w:sectPr>
      </w:pPr>
    </w:p>
    <w:p>
      <w:pPr>
        <w:pStyle w:val="Heading1"/>
        <w:numPr>
          <w:ilvl w:val="0"/>
          <w:numId w:val="1"/>
        </w:numPr>
        <w:tabs>
          <w:tab w:pos="421" w:val="left" w:leader="none"/>
        </w:tabs>
        <w:spacing w:line="240" w:lineRule="auto" w:before="46" w:after="0"/>
        <w:ind w:left="421" w:right="6809" w:hanging="421"/>
        <w:jc w:val="right"/>
      </w:pPr>
      <w:r>
        <w:rPr/>
        <w:t>Pasivos</w:t>
      </w:r>
      <w:r>
        <w:rPr>
          <w:spacing w:val="-1"/>
        </w:rPr>
        <w:t> </w:t>
      </w:r>
      <w:r>
        <w:rPr>
          <w:spacing w:val="-2"/>
        </w:rPr>
        <w:t>Financieros.</w:t>
      </w:r>
    </w:p>
    <w:p>
      <w:pPr>
        <w:pStyle w:val="BodyText"/>
        <w:spacing w:line="259" w:lineRule="auto" w:before="189"/>
        <w:ind w:left="143" w:right="1421"/>
      </w:pPr>
      <w:r>
        <w:rPr/>
        <w:t>INCISO: (Los créditos y débitos que figuren en el subgrupo 47 con la Administración Pública NO se reflejarán en este apartado)</w:t>
      </w:r>
    </w:p>
    <w:p>
      <w:pPr>
        <w:pStyle w:val="ListParagraph"/>
        <w:numPr>
          <w:ilvl w:val="0"/>
          <w:numId w:val="26"/>
        </w:numPr>
        <w:tabs>
          <w:tab w:pos="240" w:val="left" w:leader="none"/>
        </w:tabs>
        <w:spacing w:line="240" w:lineRule="auto" w:before="159" w:after="0"/>
        <w:ind w:left="240" w:right="6730" w:hanging="240"/>
        <w:jc w:val="right"/>
        <w:rPr>
          <w:sz w:val="24"/>
        </w:rPr>
      </w:pPr>
      <w:r>
        <w:rPr>
          <w:sz w:val="24"/>
        </w:rPr>
        <w:t>Clasificación</w:t>
      </w:r>
      <w:r>
        <w:rPr>
          <w:spacing w:val="-6"/>
          <w:sz w:val="24"/>
        </w:rPr>
        <w:t> </w:t>
      </w:r>
      <w:r>
        <w:rPr>
          <w:sz w:val="24"/>
        </w:rPr>
        <w:t>por</w:t>
      </w:r>
      <w:r>
        <w:rPr>
          <w:spacing w:val="-4"/>
          <w:sz w:val="24"/>
        </w:rPr>
        <w:t> </w:t>
      </w:r>
      <w:r>
        <w:rPr>
          <w:spacing w:val="-2"/>
          <w:sz w:val="24"/>
        </w:rPr>
        <w:t>vencimientos</w:t>
      </w:r>
    </w:p>
    <w:p>
      <w:pPr>
        <w:pStyle w:val="BodyText"/>
        <w:spacing w:line="259" w:lineRule="auto" w:before="182"/>
        <w:ind w:left="143" w:right="1421"/>
      </w:pPr>
      <w:r>
        <w:rPr/>
        <w:t>Las clasificaciones por vencimiento de los pasivos financieros de la Entidad, de los importes</w:t>
      </w:r>
      <w:r>
        <w:rPr>
          <w:spacing w:val="-6"/>
        </w:rPr>
        <w:t> </w:t>
      </w:r>
      <w:r>
        <w:rPr/>
        <w:t>que</w:t>
      </w:r>
      <w:r>
        <w:rPr>
          <w:spacing w:val="-6"/>
        </w:rPr>
        <w:t> </w:t>
      </w:r>
      <w:r>
        <w:rPr/>
        <w:t>venzan</w:t>
      </w:r>
      <w:r>
        <w:rPr>
          <w:spacing w:val="-8"/>
        </w:rPr>
        <w:t> </w:t>
      </w:r>
      <w:r>
        <w:rPr/>
        <w:t>en</w:t>
      </w:r>
      <w:r>
        <w:rPr>
          <w:spacing w:val="-7"/>
        </w:rPr>
        <w:t> </w:t>
      </w:r>
      <w:r>
        <w:rPr/>
        <w:t>cada</w:t>
      </w:r>
      <w:r>
        <w:rPr>
          <w:spacing w:val="-6"/>
        </w:rPr>
        <w:t> </w:t>
      </w:r>
      <w:r>
        <w:rPr/>
        <w:t>uno</w:t>
      </w:r>
      <w:r>
        <w:rPr>
          <w:spacing w:val="-6"/>
        </w:rPr>
        <w:t> </w:t>
      </w:r>
      <w:r>
        <w:rPr/>
        <w:t>de</w:t>
      </w:r>
      <w:r>
        <w:rPr>
          <w:spacing w:val="-6"/>
        </w:rPr>
        <w:t> </w:t>
      </w:r>
      <w:r>
        <w:rPr/>
        <w:t>los</w:t>
      </w:r>
      <w:r>
        <w:rPr>
          <w:spacing w:val="-6"/>
        </w:rPr>
        <w:t> </w:t>
      </w:r>
      <w:r>
        <w:rPr/>
        <w:t>siguientes</w:t>
      </w:r>
      <w:r>
        <w:rPr>
          <w:spacing w:val="-7"/>
        </w:rPr>
        <w:t> </w:t>
      </w:r>
      <w:r>
        <w:rPr/>
        <w:t>años</w:t>
      </w:r>
      <w:r>
        <w:rPr>
          <w:spacing w:val="-6"/>
        </w:rPr>
        <w:t> </w:t>
      </w:r>
      <w:r>
        <w:rPr/>
        <w:t>al</w:t>
      </w:r>
      <w:r>
        <w:rPr>
          <w:spacing w:val="-6"/>
        </w:rPr>
        <w:t> </w:t>
      </w:r>
      <w:r>
        <w:rPr/>
        <w:t>cierre</w:t>
      </w:r>
      <w:r>
        <w:rPr>
          <w:spacing w:val="-8"/>
        </w:rPr>
        <w:t> </w:t>
      </w:r>
      <w:r>
        <w:rPr/>
        <w:t>del</w:t>
      </w:r>
      <w:r>
        <w:rPr>
          <w:spacing w:val="-6"/>
        </w:rPr>
        <w:t> </w:t>
      </w:r>
      <w:r>
        <w:rPr/>
        <w:t>ejercicio</w:t>
      </w:r>
      <w:r>
        <w:rPr>
          <w:spacing w:val="-6"/>
        </w:rPr>
        <w:t> </w:t>
      </w:r>
      <w:r>
        <w:rPr/>
        <w:t>y</w:t>
      </w:r>
      <w:r>
        <w:rPr>
          <w:spacing w:val="-7"/>
        </w:rPr>
        <w:t> </w:t>
      </w:r>
      <w:r>
        <w:rPr/>
        <w:t>hasta</w:t>
      </w:r>
      <w:r>
        <w:rPr>
          <w:spacing w:val="-6"/>
        </w:rPr>
        <w:t> </w:t>
      </w:r>
      <w:r>
        <w:rPr/>
        <w:t>su último vencimiento, se detallan en el siguiente cuadro:</w:t>
      </w:r>
    </w:p>
    <w:p>
      <w:pPr>
        <w:pStyle w:val="BodyText"/>
        <w:spacing w:before="2"/>
        <w:jc w:val="left"/>
        <w:rPr>
          <w:sz w:val="13"/>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7"/>
        <w:gridCol w:w="944"/>
        <w:gridCol w:w="664"/>
        <w:gridCol w:w="664"/>
        <w:gridCol w:w="664"/>
        <w:gridCol w:w="664"/>
        <w:gridCol w:w="832"/>
        <w:gridCol w:w="1168"/>
      </w:tblGrid>
      <w:tr>
        <w:trPr>
          <w:trHeight w:val="233" w:hRule="atLeast"/>
        </w:trPr>
        <w:tc>
          <w:tcPr>
            <w:tcW w:w="2897" w:type="dxa"/>
            <w:vMerge w:val="restart"/>
            <w:tcBorders>
              <w:top w:val="nil"/>
              <w:left w:val="nil"/>
            </w:tcBorders>
          </w:tcPr>
          <w:p>
            <w:pPr>
              <w:pStyle w:val="TableParagraph"/>
              <w:jc w:val="left"/>
              <w:rPr>
                <w:rFonts w:ascii="Times New Roman"/>
                <w:sz w:val="18"/>
              </w:rPr>
            </w:pPr>
          </w:p>
        </w:tc>
        <w:tc>
          <w:tcPr>
            <w:tcW w:w="5600" w:type="dxa"/>
            <w:gridSpan w:val="7"/>
            <w:shd w:val="clear" w:color="auto" w:fill="D9D9D9"/>
          </w:tcPr>
          <w:p>
            <w:pPr>
              <w:pStyle w:val="TableParagraph"/>
              <w:spacing w:line="188" w:lineRule="exact" w:before="25"/>
              <w:jc w:val="center"/>
              <w:rPr>
                <w:b/>
                <w:sz w:val="17"/>
              </w:rPr>
            </w:pPr>
            <w:r>
              <w:rPr>
                <w:b/>
                <w:sz w:val="17"/>
              </w:rPr>
              <w:t>Vencimiento</w:t>
            </w:r>
            <w:r>
              <w:rPr>
                <w:b/>
                <w:spacing w:val="18"/>
                <w:sz w:val="17"/>
              </w:rPr>
              <w:t> </w:t>
            </w:r>
            <w:r>
              <w:rPr>
                <w:b/>
                <w:sz w:val="17"/>
              </w:rPr>
              <w:t>en</w:t>
            </w:r>
            <w:r>
              <w:rPr>
                <w:b/>
                <w:spacing w:val="19"/>
                <w:sz w:val="17"/>
              </w:rPr>
              <w:t> </w:t>
            </w:r>
            <w:r>
              <w:rPr>
                <w:b/>
                <w:spacing w:val="-4"/>
                <w:sz w:val="17"/>
              </w:rPr>
              <w:t>años</w:t>
            </w:r>
          </w:p>
        </w:tc>
      </w:tr>
      <w:tr>
        <w:trPr>
          <w:trHeight w:val="233" w:hRule="atLeast"/>
        </w:trPr>
        <w:tc>
          <w:tcPr>
            <w:tcW w:w="2897" w:type="dxa"/>
            <w:vMerge/>
            <w:tcBorders>
              <w:top w:val="nil"/>
              <w:left w:val="nil"/>
            </w:tcBorders>
          </w:tcPr>
          <w:p>
            <w:pPr>
              <w:rPr>
                <w:sz w:val="2"/>
                <w:szCs w:val="2"/>
              </w:rPr>
            </w:pPr>
          </w:p>
        </w:tc>
        <w:tc>
          <w:tcPr>
            <w:tcW w:w="944" w:type="dxa"/>
            <w:shd w:val="clear" w:color="auto" w:fill="D9D9D9"/>
          </w:tcPr>
          <w:p>
            <w:pPr>
              <w:pStyle w:val="TableParagraph"/>
              <w:spacing w:before="25"/>
              <w:ind w:left="10"/>
              <w:jc w:val="center"/>
              <w:rPr>
                <w:b/>
                <w:sz w:val="15"/>
              </w:rPr>
            </w:pPr>
            <w:r>
              <w:rPr>
                <w:b/>
                <w:spacing w:val="-10"/>
                <w:sz w:val="15"/>
              </w:rPr>
              <w:t>1</w:t>
            </w:r>
          </w:p>
        </w:tc>
        <w:tc>
          <w:tcPr>
            <w:tcW w:w="664" w:type="dxa"/>
            <w:shd w:val="clear" w:color="auto" w:fill="D9D9D9"/>
          </w:tcPr>
          <w:p>
            <w:pPr>
              <w:pStyle w:val="TableParagraph"/>
              <w:spacing w:before="25"/>
              <w:ind w:left="9"/>
              <w:jc w:val="center"/>
              <w:rPr>
                <w:b/>
                <w:sz w:val="15"/>
              </w:rPr>
            </w:pPr>
            <w:r>
              <w:rPr>
                <w:b/>
                <w:spacing w:val="-10"/>
                <w:sz w:val="15"/>
              </w:rPr>
              <w:t>2</w:t>
            </w:r>
          </w:p>
        </w:tc>
        <w:tc>
          <w:tcPr>
            <w:tcW w:w="664" w:type="dxa"/>
            <w:shd w:val="clear" w:color="auto" w:fill="D9D9D9"/>
          </w:tcPr>
          <w:p>
            <w:pPr>
              <w:pStyle w:val="TableParagraph"/>
              <w:spacing w:before="25"/>
              <w:ind w:left="9" w:right="1"/>
              <w:jc w:val="center"/>
              <w:rPr>
                <w:b/>
                <w:sz w:val="15"/>
              </w:rPr>
            </w:pPr>
            <w:r>
              <w:rPr>
                <w:b/>
                <w:spacing w:val="-10"/>
                <w:sz w:val="15"/>
              </w:rPr>
              <w:t>3</w:t>
            </w:r>
          </w:p>
        </w:tc>
        <w:tc>
          <w:tcPr>
            <w:tcW w:w="664" w:type="dxa"/>
            <w:shd w:val="clear" w:color="auto" w:fill="D9D9D9"/>
          </w:tcPr>
          <w:p>
            <w:pPr>
              <w:pStyle w:val="TableParagraph"/>
              <w:spacing w:before="25"/>
              <w:ind w:right="283"/>
              <w:rPr>
                <w:b/>
                <w:sz w:val="15"/>
              </w:rPr>
            </w:pPr>
            <w:r>
              <w:rPr>
                <w:b/>
                <w:spacing w:val="-10"/>
                <w:sz w:val="15"/>
              </w:rPr>
              <w:t>4</w:t>
            </w:r>
          </w:p>
        </w:tc>
        <w:tc>
          <w:tcPr>
            <w:tcW w:w="664" w:type="dxa"/>
            <w:shd w:val="clear" w:color="auto" w:fill="D9D9D9"/>
          </w:tcPr>
          <w:p>
            <w:pPr>
              <w:pStyle w:val="TableParagraph"/>
              <w:spacing w:before="25"/>
              <w:ind w:left="9" w:right="3"/>
              <w:jc w:val="center"/>
              <w:rPr>
                <w:b/>
                <w:sz w:val="15"/>
              </w:rPr>
            </w:pPr>
            <w:r>
              <w:rPr>
                <w:b/>
                <w:spacing w:val="-10"/>
                <w:sz w:val="15"/>
              </w:rPr>
              <w:t>5</w:t>
            </w:r>
          </w:p>
        </w:tc>
        <w:tc>
          <w:tcPr>
            <w:tcW w:w="832" w:type="dxa"/>
            <w:shd w:val="clear" w:color="auto" w:fill="D9D9D9"/>
          </w:tcPr>
          <w:p>
            <w:pPr>
              <w:pStyle w:val="TableParagraph"/>
              <w:spacing w:before="25"/>
              <w:ind w:right="117"/>
              <w:rPr>
                <w:b/>
                <w:sz w:val="15"/>
              </w:rPr>
            </w:pPr>
            <w:r>
              <w:rPr>
                <w:b/>
                <w:sz w:val="15"/>
              </w:rPr>
              <w:t>Más</w:t>
            </w:r>
            <w:r>
              <w:rPr>
                <w:b/>
                <w:spacing w:val="-2"/>
                <w:sz w:val="15"/>
              </w:rPr>
              <w:t> </w:t>
            </w:r>
            <w:r>
              <w:rPr>
                <w:b/>
                <w:sz w:val="15"/>
              </w:rPr>
              <w:t>de</w:t>
            </w:r>
            <w:r>
              <w:rPr>
                <w:b/>
                <w:spacing w:val="1"/>
                <w:sz w:val="15"/>
              </w:rPr>
              <w:t> </w:t>
            </w:r>
            <w:r>
              <w:rPr>
                <w:b/>
                <w:spacing w:val="-10"/>
                <w:sz w:val="15"/>
              </w:rPr>
              <w:t>5</w:t>
            </w:r>
          </w:p>
        </w:tc>
        <w:tc>
          <w:tcPr>
            <w:tcW w:w="1168" w:type="dxa"/>
            <w:shd w:val="clear" w:color="auto" w:fill="D9D9D9"/>
          </w:tcPr>
          <w:p>
            <w:pPr>
              <w:pStyle w:val="TableParagraph"/>
              <w:jc w:val="left"/>
              <w:rPr>
                <w:rFonts w:ascii="Times New Roman"/>
                <w:sz w:val="16"/>
              </w:rPr>
            </w:pPr>
          </w:p>
        </w:tc>
      </w:tr>
      <w:tr>
        <w:trPr>
          <w:trHeight w:val="448" w:hRule="atLeast"/>
        </w:trPr>
        <w:tc>
          <w:tcPr>
            <w:tcW w:w="2897" w:type="dxa"/>
            <w:shd w:val="clear" w:color="auto" w:fill="D9D9D9"/>
          </w:tcPr>
          <w:p>
            <w:pPr>
              <w:pStyle w:val="TableParagraph"/>
              <w:spacing w:before="137"/>
              <w:ind w:left="23"/>
              <w:jc w:val="left"/>
              <w:rPr>
                <w:b/>
                <w:sz w:val="15"/>
              </w:rPr>
            </w:pPr>
            <w:r>
              <w:rPr>
                <w:b/>
                <w:sz w:val="15"/>
              </w:rPr>
              <mc:AlternateContent>
                <mc:Choice Requires="wps">
                  <w:drawing>
                    <wp:anchor distT="0" distB="0" distL="0" distR="0" allowOverlap="1" layoutInCell="1" locked="0" behindDoc="1" simplePos="0" relativeHeight="485718016">
                      <wp:simplePos x="0" y="0"/>
                      <wp:positionH relativeFrom="column">
                        <wp:posOffset>2963</wp:posOffset>
                      </wp:positionH>
                      <wp:positionV relativeFrom="paragraph">
                        <wp:posOffset>-6297</wp:posOffset>
                      </wp:positionV>
                      <wp:extent cx="5394325" cy="436816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5394325" cy="4368165"/>
                                <a:chExt cx="5394325" cy="4368165"/>
                              </a:xfrm>
                            </wpg:grpSpPr>
                            <wps:wsp>
                              <wps:cNvPr id="3" name="Graphic 3"/>
                              <wps:cNvSpPr/>
                              <wps:spPr>
                                <a:xfrm>
                                  <a:off x="0" y="0"/>
                                  <a:ext cx="1839595" cy="297180"/>
                                </a:xfrm>
                                <a:custGeom>
                                  <a:avLst/>
                                  <a:gdLst/>
                                  <a:ahLst/>
                                  <a:cxnLst/>
                                  <a:rect l="l" t="t" r="r" b="b"/>
                                  <a:pathLst>
                                    <a:path w="1839595" h="297180">
                                      <a:moveTo>
                                        <a:pt x="1839566" y="0"/>
                                      </a:moveTo>
                                      <a:lnTo>
                                        <a:pt x="0" y="0"/>
                                      </a:lnTo>
                                      <a:lnTo>
                                        <a:pt x="0" y="296762"/>
                                      </a:lnTo>
                                      <a:lnTo>
                                        <a:pt x="1839566" y="296762"/>
                                      </a:lnTo>
                                      <a:lnTo>
                                        <a:pt x="1839566" y="0"/>
                                      </a:lnTo>
                                      <a:close/>
                                    </a:path>
                                  </a:pathLst>
                                </a:custGeom>
                                <a:solidFill>
                                  <a:srgbClr val="D9D9D9"/>
                                </a:solidFill>
                              </wps:spPr>
                              <wps:bodyPr wrap="square" lIns="0" tIns="0" rIns="0" bIns="0" rtlCol="0">
                                <a:prstTxWarp prst="textNoShape">
                                  <a:avLst/>
                                </a:prstTxWarp>
                                <a:noAutofit/>
                              </wps:bodyPr>
                            </wps:wsp>
                            <wps:wsp>
                              <wps:cNvPr id="4" name="Graphic 4"/>
                              <wps:cNvSpPr/>
                              <wps:spPr>
                                <a:xfrm>
                                  <a:off x="0" y="290835"/>
                                  <a:ext cx="1839595" cy="878840"/>
                                </a:xfrm>
                                <a:custGeom>
                                  <a:avLst/>
                                  <a:gdLst/>
                                  <a:ahLst/>
                                  <a:cxnLst/>
                                  <a:rect l="l" t="t" r="r" b="b"/>
                                  <a:pathLst>
                                    <a:path w="1839595" h="878840">
                                      <a:moveTo>
                                        <a:pt x="1839566" y="0"/>
                                      </a:moveTo>
                                      <a:lnTo>
                                        <a:pt x="0" y="0"/>
                                      </a:lnTo>
                                      <a:lnTo>
                                        <a:pt x="0" y="878432"/>
                                      </a:lnTo>
                                      <a:lnTo>
                                        <a:pt x="1839566" y="878432"/>
                                      </a:lnTo>
                                      <a:lnTo>
                                        <a:pt x="1839566" y="0"/>
                                      </a:lnTo>
                                      <a:close/>
                                    </a:path>
                                  </a:pathLst>
                                </a:custGeom>
                                <a:solidFill>
                                  <a:srgbClr val="D9D9D9"/>
                                </a:solidFill>
                              </wps:spPr>
                              <wps:bodyPr wrap="square" lIns="0" tIns="0" rIns="0" bIns="0" rtlCol="0">
                                <a:prstTxWarp prst="textNoShape">
                                  <a:avLst/>
                                </a:prstTxWarp>
                                <a:noAutofit/>
                              </wps:bodyPr>
                            </wps:wsp>
                            <wps:wsp>
                              <wps:cNvPr id="5" name="Graphic 5"/>
                              <wps:cNvSpPr/>
                              <wps:spPr>
                                <a:xfrm>
                                  <a:off x="4646536" y="290835"/>
                                  <a:ext cx="748030" cy="878840"/>
                                </a:xfrm>
                                <a:custGeom>
                                  <a:avLst/>
                                  <a:gdLst/>
                                  <a:ahLst/>
                                  <a:cxnLst/>
                                  <a:rect l="l" t="t" r="r" b="b"/>
                                  <a:pathLst>
                                    <a:path w="748030" h="878840">
                                      <a:moveTo>
                                        <a:pt x="747682" y="0"/>
                                      </a:moveTo>
                                      <a:lnTo>
                                        <a:pt x="0" y="0"/>
                                      </a:lnTo>
                                      <a:lnTo>
                                        <a:pt x="0" y="878432"/>
                                      </a:lnTo>
                                      <a:lnTo>
                                        <a:pt x="747682" y="878432"/>
                                      </a:lnTo>
                                      <a:lnTo>
                                        <a:pt x="747682" y="0"/>
                                      </a:lnTo>
                                      <a:close/>
                                    </a:path>
                                  </a:pathLst>
                                </a:custGeom>
                                <a:solidFill>
                                  <a:srgbClr val="D5DCE3"/>
                                </a:solidFill>
                              </wps:spPr>
                              <wps:bodyPr wrap="square" lIns="0" tIns="0" rIns="0" bIns="0" rtlCol="0">
                                <a:prstTxWarp prst="textNoShape">
                                  <a:avLst/>
                                </a:prstTxWarp>
                                <a:noAutofit/>
                              </wps:bodyPr>
                            </wps:wsp>
                            <wps:wsp>
                              <wps:cNvPr id="6" name="Graphic 6"/>
                              <wps:cNvSpPr/>
                              <wps:spPr>
                                <a:xfrm>
                                  <a:off x="0" y="1163182"/>
                                  <a:ext cx="1839595" cy="588010"/>
                                </a:xfrm>
                                <a:custGeom>
                                  <a:avLst/>
                                  <a:gdLst/>
                                  <a:ahLst/>
                                  <a:cxnLst/>
                                  <a:rect l="l" t="t" r="r" b="b"/>
                                  <a:pathLst>
                                    <a:path w="1839595" h="588010">
                                      <a:moveTo>
                                        <a:pt x="1839566" y="0"/>
                                      </a:moveTo>
                                      <a:lnTo>
                                        <a:pt x="0" y="0"/>
                                      </a:lnTo>
                                      <a:lnTo>
                                        <a:pt x="0" y="587597"/>
                                      </a:lnTo>
                                      <a:lnTo>
                                        <a:pt x="1839566" y="587597"/>
                                      </a:lnTo>
                                      <a:lnTo>
                                        <a:pt x="1839566" y="0"/>
                                      </a:lnTo>
                                      <a:close/>
                                    </a:path>
                                  </a:pathLst>
                                </a:custGeom>
                                <a:solidFill>
                                  <a:srgbClr val="D9D9D9"/>
                                </a:solidFill>
                              </wps:spPr>
                              <wps:bodyPr wrap="square" lIns="0" tIns="0" rIns="0" bIns="0" rtlCol="0">
                                <a:prstTxWarp prst="textNoShape">
                                  <a:avLst/>
                                </a:prstTxWarp>
                                <a:noAutofit/>
                              </wps:bodyPr>
                            </wps:wsp>
                            <wps:wsp>
                              <wps:cNvPr id="7" name="Graphic 7"/>
                              <wps:cNvSpPr/>
                              <wps:spPr>
                                <a:xfrm>
                                  <a:off x="1833639" y="1163182"/>
                                  <a:ext cx="3561079" cy="588010"/>
                                </a:xfrm>
                                <a:custGeom>
                                  <a:avLst/>
                                  <a:gdLst/>
                                  <a:ahLst/>
                                  <a:cxnLst/>
                                  <a:rect l="l" t="t" r="r" b="b"/>
                                  <a:pathLst>
                                    <a:path w="3561079" h="588010">
                                      <a:moveTo>
                                        <a:pt x="3560579" y="0"/>
                                      </a:moveTo>
                                      <a:lnTo>
                                        <a:pt x="0" y="0"/>
                                      </a:lnTo>
                                      <a:lnTo>
                                        <a:pt x="0" y="587597"/>
                                      </a:lnTo>
                                      <a:lnTo>
                                        <a:pt x="3560579" y="587597"/>
                                      </a:lnTo>
                                      <a:lnTo>
                                        <a:pt x="3560579" y="0"/>
                                      </a:lnTo>
                                      <a:close/>
                                    </a:path>
                                  </a:pathLst>
                                </a:custGeom>
                                <a:solidFill>
                                  <a:srgbClr val="D5DCE3"/>
                                </a:solidFill>
                              </wps:spPr>
                              <wps:bodyPr wrap="square" lIns="0" tIns="0" rIns="0" bIns="0" rtlCol="0">
                                <a:prstTxWarp prst="textNoShape">
                                  <a:avLst/>
                                </a:prstTxWarp>
                                <a:noAutofit/>
                              </wps:bodyPr>
                            </wps:wsp>
                            <wps:wsp>
                              <wps:cNvPr id="8" name="Graphic 8"/>
                              <wps:cNvSpPr/>
                              <wps:spPr>
                                <a:xfrm>
                                  <a:off x="0" y="1744852"/>
                                  <a:ext cx="1839595" cy="878840"/>
                                </a:xfrm>
                                <a:custGeom>
                                  <a:avLst/>
                                  <a:gdLst/>
                                  <a:ahLst/>
                                  <a:cxnLst/>
                                  <a:rect l="l" t="t" r="r" b="b"/>
                                  <a:pathLst>
                                    <a:path w="1839595" h="878840">
                                      <a:moveTo>
                                        <a:pt x="1839566" y="0"/>
                                      </a:moveTo>
                                      <a:lnTo>
                                        <a:pt x="0" y="0"/>
                                      </a:lnTo>
                                      <a:lnTo>
                                        <a:pt x="0" y="878432"/>
                                      </a:lnTo>
                                      <a:lnTo>
                                        <a:pt x="1839566" y="878432"/>
                                      </a:lnTo>
                                      <a:lnTo>
                                        <a:pt x="1839566" y="0"/>
                                      </a:lnTo>
                                      <a:close/>
                                    </a:path>
                                  </a:pathLst>
                                </a:custGeom>
                                <a:solidFill>
                                  <a:srgbClr val="D9D9D9"/>
                                </a:solidFill>
                              </wps:spPr>
                              <wps:bodyPr wrap="square" lIns="0" tIns="0" rIns="0" bIns="0" rtlCol="0">
                                <a:prstTxWarp prst="textNoShape">
                                  <a:avLst/>
                                </a:prstTxWarp>
                                <a:noAutofit/>
                              </wps:bodyPr>
                            </wps:wsp>
                            <wps:wsp>
                              <wps:cNvPr id="9" name="Graphic 9"/>
                              <wps:cNvSpPr/>
                              <wps:spPr>
                                <a:xfrm>
                                  <a:off x="4646536" y="1744852"/>
                                  <a:ext cx="748030" cy="878840"/>
                                </a:xfrm>
                                <a:custGeom>
                                  <a:avLst/>
                                  <a:gdLst/>
                                  <a:ahLst/>
                                  <a:cxnLst/>
                                  <a:rect l="l" t="t" r="r" b="b"/>
                                  <a:pathLst>
                                    <a:path w="748030" h="878840">
                                      <a:moveTo>
                                        <a:pt x="747682" y="0"/>
                                      </a:moveTo>
                                      <a:lnTo>
                                        <a:pt x="0" y="0"/>
                                      </a:lnTo>
                                      <a:lnTo>
                                        <a:pt x="0" y="878432"/>
                                      </a:lnTo>
                                      <a:lnTo>
                                        <a:pt x="747682" y="878432"/>
                                      </a:lnTo>
                                      <a:lnTo>
                                        <a:pt x="747682" y="0"/>
                                      </a:lnTo>
                                      <a:close/>
                                    </a:path>
                                  </a:pathLst>
                                </a:custGeom>
                                <a:solidFill>
                                  <a:srgbClr val="D5DCE3"/>
                                </a:solidFill>
                              </wps:spPr>
                              <wps:bodyPr wrap="square" lIns="0" tIns="0" rIns="0" bIns="0" rtlCol="0">
                                <a:prstTxWarp prst="textNoShape">
                                  <a:avLst/>
                                </a:prstTxWarp>
                                <a:noAutofit/>
                              </wps:bodyPr>
                            </wps:wsp>
                            <wps:wsp>
                              <wps:cNvPr id="10" name="Graphic 10"/>
                              <wps:cNvSpPr/>
                              <wps:spPr>
                                <a:xfrm>
                                  <a:off x="0" y="2617357"/>
                                  <a:ext cx="1839595" cy="588010"/>
                                </a:xfrm>
                                <a:custGeom>
                                  <a:avLst/>
                                  <a:gdLst/>
                                  <a:ahLst/>
                                  <a:cxnLst/>
                                  <a:rect l="l" t="t" r="r" b="b"/>
                                  <a:pathLst>
                                    <a:path w="1839595" h="588010">
                                      <a:moveTo>
                                        <a:pt x="1839566" y="0"/>
                                      </a:moveTo>
                                      <a:lnTo>
                                        <a:pt x="0" y="0"/>
                                      </a:lnTo>
                                      <a:lnTo>
                                        <a:pt x="0" y="587597"/>
                                      </a:lnTo>
                                      <a:lnTo>
                                        <a:pt x="1839566" y="587597"/>
                                      </a:lnTo>
                                      <a:lnTo>
                                        <a:pt x="1839566" y="0"/>
                                      </a:lnTo>
                                      <a:close/>
                                    </a:path>
                                  </a:pathLst>
                                </a:custGeom>
                                <a:solidFill>
                                  <a:srgbClr val="D9D9D9"/>
                                </a:solidFill>
                              </wps:spPr>
                              <wps:bodyPr wrap="square" lIns="0" tIns="0" rIns="0" bIns="0" rtlCol="0">
                                <a:prstTxWarp prst="textNoShape">
                                  <a:avLst/>
                                </a:prstTxWarp>
                                <a:noAutofit/>
                              </wps:bodyPr>
                            </wps:wsp>
                            <wps:wsp>
                              <wps:cNvPr id="11" name="Graphic 11"/>
                              <wps:cNvSpPr/>
                              <wps:spPr>
                                <a:xfrm>
                                  <a:off x="1833639" y="2617357"/>
                                  <a:ext cx="3561079" cy="588010"/>
                                </a:xfrm>
                                <a:custGeom>
                                  <a:avLst/>
                                  <a:gdLst/>
                                  <a:ahLst/>
                                  <a:cxnLst/>
                                  <a:rect l="l" t="t" r="r" b="b"/>
                                  <a:pathLst>
                                    <a:path w="3561079" h="588010">
                                      <a:moveTo>
                                        <a:pt x="3560579" y="0"/>
                                      </a:moveTo>
                                      <a:lnTo>
                                        <a:pt x="0" y="0"/>
                                      </a:lnTo>
                                      <a:lnTo>
                                        <a:pt x="0" y="587597"/>
                                      </a:lnTo>
                                      <a:lnTo>
                                        <a:pt x="3560579" y="587597"/>
                                      </a:lnTo>
                                      <a:lnTo>
                                        <a:pt x="3560579" y="0"/>
                                      </a:lnTo>
                                      <a:close/>
                                    </a:path>
                                  </a:pathLst>
                                </a:custGeom>
                                <a:solidFill>
                                  <a:srgbClr val="D5DCE3"/>
                                </a:solidFill>
                              </wps:spPr>
                              <wps:bodyPr wrap="square" lIns="0" tIns="0" rIns="0" bIns="0" rtlCol="0">
                                <a:prstTxWarp prst="textNoShape">
                                  <a:avLst/>
                                </a:prstTxWarp>
                                <a:noAutofit/>
                              </wps:bodyPr>
                            </wps:wsp>
                            <wps:wsp>
                              <wps:cNvPr id="12" name="Graphic 12"/>
                              <wps:cNvSpPr/>
                              <wps:spPr>
                                <a:xfrm>
                                  <a:off x="0" y="3199003"/>
                                  <a:ext cx="1839595" cy="588010"/>
                                </a:xfrm>
                                <a:custGeom>
                                  <a:avLst/>
                                  <a:gdLst/>
                                  <a:ahLst/>
                                  <a:cxnLst/>
                                  <a:rect l="l" t="t" r="r" b="b"/>
                                  <a:pathLst>
                                    <a:path w="1839595" h="588010">
                                      <a:moveTo>
                                        <a:pt x="1839566" y="0"/>
                                      </a:moveTo>
                                      <a:lnTo>
                                        <a:pt x="0" y="0"/>
                                      </a:lnTo>
                                      <a:lnTo>
                                        <a:pt x="0" y="587399"/>
                                      </a:lnTo>
                                      <a:lnTo>
                                        <a:pt x="1839566" y="587399"/>
                                      </a:lnTo>
                                      <a:lnTo>
                                        <a:pt x="1839566" y="0"/>
                                      </a:lnTo>
                                      <a:close/>
                                    </a:path>
                                  </a:pathLst>
                                </a:custGeom>
                                <a:solidFill>
                                  <a:srgbClr val="D9D9D9"/>
                                </a:solidFill>
                              </wps:spPr>
                              <wps:bodyPr wrap="square" lIns="0" tIns="0" rIns="0" bIns="0" rtlCol="0">
                                <a:prstTxWarp prst="textNoShape">
                                  <a:avLst/>
                                </a:prstTxWarp>
                                <a:noAutofit/>
                              </wps:bodyPr>
                            </wps:wsp>
                            <wps:wsp>
                              <wps:cNvPr id="13" name="Graphic 13"/>
                              <wps:cNvSpPr/>
                              <wps:spPr>
                                <a:xfrm>
                                  <a:off x="-9" y="3199010"/>
                                  <a:ext cx="5394325" cy="1169670"/>
                                </a:xfrm>
                                <a:custGeom>
                                  <a:avLst/>
                                  <a:gdLst/>
                                  <a:ahLst/>
                                  <a:cxnLst/>
                                  <a:rect l="l" t="t" r="r" b="b"/>
                                  <a:pathLst>
                                    <a:path w="5394325" h="1169670">
                                      <a:moveTo>
                                        <a:pt x="5394223" y="0"/>
                                      </a:moveTo>
                                      <a:lnTo>
                                        <a:pt x="4646536" y="0"/>
                                      </a:lnTo>
                                      <a:lnTo>
                                        <a:pt x="4646536" y="581469"/>
                                      </a:lnTo>
                                      <a:lnTo>
                                        <a:pt x="0" y="581469"/>
                                      </a:lnTo>
                                      <a:lnTo>
                                        <a:pt x="0" y="1169073"/>
                                      </a:lnTo>
                                      <a:lnTo>
                                        <a:pt x="5394223" y="1169073"/>
                                      </a:lnTo>
                                      <a:lnTo>
                                        <a:pt x="5394223" y="587400"/>
                                      </a:lnTo>
                                      <a:lnTo>
                                        <a:pt x="5394223" y="581469"/>
                                      </a:lnTo>
                                      <a:lnTo>
                                        <a:pt x="5394223" y="0"/>
                                      </a:lnTo>
                                      <a:close/>
                                    </a:path>
                                  </a:pathLst>
                                </a:custGeom>
                                <a:solidFill>
                                  <a:srgbClr val="D5DCE3"/>
                                </a:solidFill>
                              </wps:spPr>
                              <wps:bodyPr wrap="square" lIns="0" tIns="0" rIns="0" bIns="0" rtlCol="0">
                                <a:prstTxWarp prst="textNoShape">
                                  <a:avLst/>
                                </a:prstTxWarp>
                                <a:noAutofit/>
                              </wps:bodyPr>
                            </wps:wsp>
                          </wpg:wgp>
                        </a:graphicData>
                      </a:graphic>
                    </wp:anchor>
                  </w:drawing>
                </mc:Choice>
                <mc:Fallback>
                  <w:pict>
                    <v:group style="position:absolute;margin-left:.233371pt;margin-top:-.495889pt;width:424.75pt;height:343.95pt;mso-position-horizontal-relative:column;mso-position-vertical-relative:paragraph;z-index:-17598464" id="docshapegroup1" coordorigin="5,-10" coordsize="8495,6879">
                      <v:rect style="position:absolute;left:4;top:-10;width:2897;height:468" id="docshape2" filled="true" fillcolor="#d9d9d9" stroked="false">
                        <v:fill type="solid"/>
                      </v:rect>
                      <v:rect style="position:absolute;left:4;top:448;width:2897;height:1384" id="docshape3" filled="true" fillcolor="#d9d9d9" stroked="false">
                        <v:fill type="solid"/>
                      </v:rect>
                      <v:rect style="position:absolute;left:7322;top:448;width:1178;height:1384" id="docshape4" filled="true" fillcolor="#d5dce3" stroked="false">
                        <v:fill type="solid"/>
                      </v:rect>
                      <v:rect style="position:absolute;left:4;top:1821;width:2897;height:926" id="docshape5" filled="true" fillcolor="#d9d9d9" stroked="false">
                        <v:fill type="solid"/>
                      </v:rect>
                      <v:rect style="position:absolute;left:2892;top:1821;width:5608;height:926" id="docshape6" filled="true" fillcolor="#d5dce3" stroked="false">
                        <v:fill type="solid"/>
                      </v:rect>
                      <v:rect style="position:absolute;left:4;top:2737;width:2897;height:1384" id="docshape7" filled="true" fillcolor="#d9d9d9" stroked="false">
                        <v:fill type="solid"/>
                      </v:rect>
                      <v:rect style="position:absolute;left:7322;top:2737;width:1178;height:1384" id="docshape8" filled="true" fillcolor="#d5dce3" stroked="false">
                        <v:fill type="solid"/>
                      </v:rect>
                      <v:rect style="position:absolute;left:4;top:4111;width:2897;height:926" id="docshape9" filled="true" fillcolor="#d9d9d9" stroked="false">
                        <v:fill type="solid"/>
                      </v:rect>
                      <v:rect style="position:absolute;left:2892;top:4111;width:5608;height:926" id="docshape10" filled="true" fillcolor="#d5dce3" stroked="false">
                        <v:fill type="solid"/>
                      </v:rect>
                      <v:rect style="position:absolute;left:4;top:5027;width:2897;height:926" id="docshape11" filled="true" fillcolor="#d9d9d9" stroked="false">
                        <v:fill type="solid"/>
                      </v:rect>
                      <v:shape style="position:absolute;left:4;top:5027;width:8495;height:1842" id="docshape12" coordorigin="5,5028" coordsize="8495,1842" path="m8499,5028l7322,5028,7322,5944,5,5944,5,6869,8499,6869,8499,5953,8499,5944,8499,5028xe" filled="true" fillcolor="#d5dce3" stroked="false">
                        <v:path arrowok="t"/>
                        <v:fill type="solid"/>
                      </v:shape>
                      <w10:wrap type="none"/>
                    </v:group>
                  </w:pict>
                </mc:Fallback>
              </mc:AlternateContent>
            </w:r>
            <w:r>
              <w:rPr>
                <w:b/>
                <w:sz w:val="15"/>
              </w:rPr>
              <w:t>Deudas</w:t>
            </w:r>
            <w:r>
              <w:rPr>
                <w:b/>
                <w:spacing w:val="-1"/>
                <w:sz w:val="15"/>
              </w:rPr>
              <w:t> </w:t>
            </w:r>
            <w:r>
              <w:rPr>
                <w:b/>
                <w:sz w:val="15"/>
              </w:rPr>
              <w:t>a</w:t>
            </w:r>
            <w:r>
              <w:rPr>
                <w:b/>
                <w:spacing w:val="3"/>
                <w:sz w:val="15"/>
              </w:rPr>
              <w:t> </w:t>
            </w:r>
            <w:r>
              <w:rPr>
                <w:b/>
                <w:sz w:val="15"/>
              </w:rPr>
              <w:t>Largo</w:t>
            </w:r>
            <w:r>
              <w:rPr>
                <w:b/>
                <w:spacing w:val="7"/>
                <w:sz w:val="15"/>
              </w:rPr>
              <w:t> </w:t>
            </w:r>
            <w:r>
              <w:rPr>
                <w:b/>
                <w:spacing w:val="-2"/>
                <w:sz w:val="15"/>
              </w:rPr>
              <w:t>Plazo</w:t>
            </w:r>
          </w:p>
        </w:tc>
        <w:tc>
          <w:tcPr>
            <w:tcW w:w="944" w:type="dxa"/>
            <w:shd w:val="clear" w:color="auto" w:fill="D5DCE3"/>
          </w:tcPr>
          <w:p>
            <w:pPr>
              <w:pStyle w:val="TableParagraph"/>
              <w:spacing w:before="137"/>
              <w:ind w:right="208"/>
              <w:rPr>
                <w:b/>
                <w:sz w:val="15"/>
              </w:rPr>
            </w:pPr>
            <w:r>
              <w:rPr>
                <w:b/>
                <w:spacing w:val="-10"/>
                <w:sz w:val="15"/>
              </w:rPr>
              <w:t>-</w:t>
            </w:r>
          </w:p>
        </w:tc>
        <w:tc>
          <w:tcPr>
            <w:tcW w:w="664" w:type="dxa"/>
            <w:shd w:val="clear" w:color="auto" w:fill="D5DCE3"/>
          </w:tcPr>
          <w:p>
            <w:pPr>
              <w:pStyle w:val="TableParagraph"/>
              <w:spacing w:before="137"/>
              <w:ind w:right="209"/>
              <w:rPr>
                <w:b/>
                <w:sz w:val="15"/>
              </w:rPr>
            </w:pPr>
            <w:r>
              <w:rPr>
                <w:b/>
                <w:spacing w:val="-10"/>
                <w:sz w:val="15"/>
              </w:rPr>
              <w:t>-</w:t>
            </w:r>
          </w:p>
        </w:tc>
        <w:tc>
          <w:tcPr>
            <w:tcW w:w="664" w:type="dxa"/>
            <w:shd w:val="clear" w:color="auto" w:fill="D5DCE3"/>
          </w:tcPr>
          <w:p>
            <w:pPr>
              <w:pStyle w:val="TableParagraph"/>
              <w:spacing w:before="137"/>
              <w:ind w:right="210"/>
              <w:rPr>
                <w:b/>
                <w:sz w:val="15"/>
              </w:rPr>
            </w:pPr>
            <w:r>
              <w:rPr>
                <w:b/>
                <w:spacing w:val="-10"/>
                <w:sz w:val="15"/>
              </w:rPr>
              <w:t>-</w:t>
            </w:r>
          </w:p>
        </w:tc>
        <w:tc>
          <w:tcPr>
            <w:tcW w:w="664" w:type="dxa"/>
            <w:shd w:val="clear" w:color="auto" w:fill="D5DCE3"/>
          </w:tcPr>
          <w:p>
            <w:pPr>
              <w:pStyle w:val="TableParagraph"/>
              <w:spacing w:before="137"/>
              <w:ind w:right="210"/>
              <w:rPr>
                <w:b/>
                <w:sz w:val="15"/>
              </w:rPr>
            </w:pPr>
            <w:r>
              <w:rPr>
                <w:b/>
                <w:spacing w:val="-10"/>
                <w:sz w:val="15"/>
              </w:rPr>
              <w:t>-</w:t>
            </w:r>
          </w:p>
        </w:tc>
        <w:tc>
          <w:tcPr>
            <w:tcW w:w="664" w:type="dxa"/>
            <w:shd w:val="clear" w:color="auto" w:fill="D5DCE3"/>
          </w:tcPr>
          <w:p>
            <w:pPr>
              <w:pStyle w:val="TableParagraph"/>
              <w:spacing w:before="137"/>
              <w:ind w:right="210"/>
              <w:rPr>
                <w:b/>
                <w:sz w:val="15"/>
              </w:rPr>
            </w:pPr>
            <w:r>
              <w:rPr>
                <w:b/>
                <w:spacing w:val="-10"/>
                <w:sz w:val="15"/>
              </w:rPr>
              <w:t>-</w:t>
            </w:r>
          </w:p>
        </w:tc>
        <w:tc>
          <w:tcPr>
            <w:tcW w:w="832" w:type="dxa"/>
            <w:shd w:val="clear" w:color="auto" w:fill="D5DCE3"/>
          </w:tcPr>
          <w:p>
            <w:pPr>
              <w:pStyle w:val="TableParagraph"/>
              <w:spacing w:before="137"/>
              <w:ind w:right="211"/>
              <w:rPr>
                <w:b/>
                <w:sz w:val="15"/>
              </w:rPr>
            </w:pPr>
            <w:r>
              <w:rPr>
                <w:b/>
                <w:spacing w:val="-10"/>
                <w:sz w:val="15"/>
              </w:rPr>
              <w:t>-</w:t>
            </w:r>
          </w:p>
        </w:tc>
        <w:tc>
          <w:tcPr>
            <w:tcW w:w="1168" w:type="dxa"/>
            <w:shd w:val="clear" w:color="auto" w:fill="D5DCE3"/>
          </w:tcPr>
          <w:p>
            <w:pPr>
              <w:pStyle w:val="TableParagraph"/>
              <w:spacing w:before="137"/>
              <w:ind w:right="211"/>
              <w:rPr>
                <w:b/>
                <w:sz w:val="15"/>
              </w:rPr>
            </w:pPr>
            <w:r>
              <w:rPr>
                <w:b/>
                <w:spacing w:val="-10"/>
                <w:sz w:val="15"/>
              </w:rPr>
              <w:t>-</w:t>
            </w:r>
          </w:p>
        </w:tc>
      </w:tr>
      <w:tr>
        <w:trPr>
          <w:trHeight w:val="448" w:hRule="atLeast"/>
        </w:trPr>
        <w:tc>
          <w:tcPr>
            <w:tcW w:w="2897" w:type="dxa"/>
          </w:tcPr>
          <w:p>
            <w:pPr>
              <w:pStyle w:val="TableParagraph"/>
              <w:spacing w:before="137"/>
              <w:ind w:left="23"/>
              <w:jc w:val="left"/>
              <w:rPr>
                <w:sz w:val="15"/>
              </w:rPr>
            </w:pPr>
            <w:r>
              <w:rPr>
                <w:sz w:val="15"/>
              </w:rPr>
              <w:t>Deudas</w:t>
            </w:r>
            <w:r>
              <w:rPr>
                <w:spacing w:val="-4"/>
                <w:sz w:val="15"/>
              </w:rPr>
              <w:t> </w:t>
            </w:r>
            <w:r>
              <w:rPr>
                <w:sz w:val="15"/>
              </w:rPr>
              <w:t>con</w:t>
            </w:r>
            <w:r>
              <w:rPr>
                <w:spacing w:val="-9"/>
                <w:sz w:val="15"/>
              </w:rPr>
              <w:t> </w:t>
            </w:r>
            <w:r>
              <w:rPr>
                <w:sz w:val="15"/>
              </w:rPr>
              <w:t>entidades</w:t>
            </w:r>
            <w:r>
              <w:rPr>
                <w:spacing w:val="-2"/>
                <w:sz w:val="15"/>
              </w:rPr>
              <w:t> </w:t>
            </w:r>
            <w:r>
              <w:rPr>
                <w:sz w:val="15"/>
              </w:rPr>
              <w:t>de</w:t>
            </w:r>
            <w:r>
              <w:rPr>
                <w:spacing w:val="-7"/>
                <w:sz w:val="15"/>
              </w:rPr>
              <w:t> </w:t>
            </w:r>
            <w:r>
              <w:rPr>
                <w:spacing w:val="-2"/>
                <w:sz w:val="15"/>
              </w:rPr>
              <w:t>crédito</w:t>
            </w:r>
          </w:p>
        </w:tc>
        <w:tc>
          <w:tcPr>
            <w:tcW w:w="944" w:type="dxa"/>
          </w:tcPr>
          <w:p>
            <w:pPr>
              <w:pStyle w:val="TableParagraph"/>
              <w:spacing w:before="137"/>
              <w:ind w:right="208"/>
              <w:rPr>
                <w:sz w:val="15"/>
              </w:rPr>
            </w:pPr>
            <w:r>
              <w:rPr>
                <w:spacing w:val="-10"/>
                <w:sz w:val="15"/>
              </w:rPr>
              <w:t>-</w:t>
            </w:r>
          </w:p>
        </w:tc>
        <w:tc>
          <w:tcPr>
            <w:tcW w:w="664" w:type="dxa"/>
          </w:tcPr>
          <w:p>
            <w:pPr>
              <w:pStyle w:val="TableParagraph"/>
              <w:spacing w:before="137"/>
              <w:ind w:right="209"/>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832" w:type="dxa"/>
          </w:tcPr>
          <w:p>
            <w:pPr>
              <w:pStyle w:val="TableParagraph"/>
              <w:spacing w:before="137"/>
              <w:ind w:right="211"/>
              <w:rPr>
                <w:sz w:val="15"/>
              </w:rPr>
            </w:pPr>
            <w:r>
              <w:rPr>
                <w:spacing w:val="-10"/>
                <w:sz w:val="15"/>
              </w:rPr>
              <w:t>-</w:t>
            </w:r>
          </w:p>
        </w:tc>
        <w:tc>
          <w:tcPr>
            <w:tcW w:w="1168" w:type="dxa"/>
          </w:tcPr>
          <w:p>
            <w:pPr>
              <w:pStyle w:val="TableParagraph"/>
              <w:spacing w:before="137"/>
              <w:ind w:right="211"/>
              <w:rPr>
                <w:b/>
                <w:sz w:val="15"/>
              </w:rPr>
            </w:pPr>
            <w:r>
              <w:rPr>
                <w:b/>
                <w:spacing w:val="-10"/>
                <w:sz w:val="15"/>
              </w:rPr>
              <w:t>-</w:t>
            </w:r>
          </w:p>
        </w:tc>
      </w:tr>
      <w:tr>
        <w:trPr>
          <w:trHeight w:val="448" w:hRule="atLeast"/>
        </w:trPr>
        <w:tc>
          <w:tcPr>
            <w:tcW w:w="2897" w:type="dxa"/>
          </w:tcPr>
          <w:p>
            <w:pPr>
              <w:pStyle w:val="TableParagraph"/>
              <w:spacing w:before="137"/>
              <w:ind w:left="23"/>
              <w:jc w:val="left"/>
              <w:rPr>
                <w:sz w:val="15"/>
              </w:rPr>
            </w:pPr>
            <w:r>
              <w:rPr>
                <w:spacing w:val="-4"/>
                <w:sz w:val="15"/>
              </w:rPr>
              <w:t>Acreedores</w:t>
            </w:r>
            <w:r>
              <w:rPr>
                <w:spacing w:val="17"/>
                <w:sz w:val="15"/>
              </w:rPr>
              <w:t> </w:t>
            </w:r>
            <w:r>
              <w:rPr>
                <w:spacing w:val="-4"/>
                <w:sz w:val="15"/>
              </w:rPr>
              <w:t>Arrendamiento</w:t>
            </w:r>
            <w:r>
              <w:rPr>
                <w:spacing w:val="3"/>
                <w:sz w:val="15"/>
              </w:rPr>
              <w:t> </w:t>
            </w:r>
            <w:r>
              <w:rPr>
                <w:spacing w:val="-4"/>
                <w:sz w:val="15"/>
              </w:rPr>
              <w:t>Financiero</w:t>
            </w:r>
          </w:p>
        </w:tc>
        <w:tc>
          <w:tcPr>
            <w:tcW w:w="944" w:type="dxa"/>
          </w:tcPr>
          <w:p>
            <w:pPr>
              <w:pStyle w:val="TableParagraph"/>
              <w:spacing w:before="137"/>
              <w:ind w:right="208"/>
              <w:rPr>
                <w:sz w:val="15"/>
              </w:rPr>
            </w:pPr>
            <w:r>
              <w:rPr>
                <w:spacing w:val="-10"/>
                <w:sz w:val="15"/>
              </w:rPr>
              <w:t>-</w:t>
            </w:r>
          </w:p>
        </w:tc>
        <w:tc>
          <w:tcPr>
            <w:tcW w:w="664" w:type="dxa"/>
          </w:tcPr>
          <w:p>
            <w:pPr>
              <w:pStyle w:val="TableParagraph"/>
              <w:spacing w:before="137"/>
              <w:ind w:right="209"/>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832" w:type="dxa"/>
          </w:tcPr>
          <w:p>
            <w:pPr>
              <w:pStyle w:val="TableParagraph"/>
              <w:spacing w:before="137"/>
              <w:ind w:right="211"/>
              <w:rPr>
                <w:sz w:val="15"/>
              </w:rPr>
            </w:pPr>
            <w:r>
              <w:rPr>
                <w:spacing w:val="-10"/>
                <w:sz w:val="15"/>
              </w:rPr>
              <w:t>-</w:t>
            </w:r>
          </w:p>
        </w:tc>
        <w:tc>
          <w:tcPr>
            <w:tcW w:w="1168" w:type="dxa"/>
          </w:tcPr>
          <w:p>
            <w:pPr>
              <w:pStyle w:val="TableParagraph"/>
              <w:spacing w:before="137"/>
              <w:ind w:right="211"/>
              <w:rPr>
                <w:b/>
                <w:sz w:val="15"/>
              </w:rPr>
            </w:pPr>
            <w:r>
              <w:rPr>
                <w:b/>
                <w:spacing w:val="-10"/>
                <w:sz w:val="15"/>
              </w:rPr>
              <w:t>-</w:t>
            </w:r>
          </w:p>
        </w:tc>
      </w:tr>
      <w:tr>
        <w:trPr>
          <w:trHeight w:val="447" w:hRule="atLeast"/>
        </w:trPr>
        <w:tc>
          <w:tcPr>
            <w:tcW w:w="2897" w:type="dxa"/>
          </w:tcPr>
          <w:p>
            <w:pPr>
              <w:pStyle w:val="TableParagraph"/>
              <w:spacing w:before="137"/>
              <w:ind w:left="23"/>
              <w:jc w:val="left"/>
              <w:rPr>
                <w:sz w:val="15"/>
              </w:rPr>
            </w:pPr>
            <w:r>
              <w:rPr>
                <w:sz w:val="15"/>
              </w:rPr>
              <w:t>Otros</w:t>
            </w:r>
            <w:r>
              <w:rPr>
                <w:spacing w:val="-2"/>
                <w:sz w:val="15"/>
              </w:rPr>
              <w:t> </w:t>
            </w:r>
            <w:r>
              <w:rPr>
                <w:sz w:val="15"/>
              </w:rPr>
              <w:t>Pasivos</w:t>
            </w:r>
            <w:r>
              <w:rPr>
                <w:spacing w:val="-1"/>
                <w:sz w:val="15"/>
              </w:rPr>
              <w:t> </w:t>
            </w:r>
            <w:r>
              <w:rPr>
                <w:spacing w:val="-2"/>
                <w:sz w:val="15"/>
              </w:rPr>
              <w:t>Financieros</w:t>
            </w:r>
          </w:p>
        </w:tc>
        <w:tc>
          <w:tcPr>
            <w:tcW w:w="944" w:type="dxa"/>
          </w:tcPr>
          <w:p>
            <w:pPr>
              <w:pStyle w:val="TableParagraph"/>
              <w:spacing w:before="137"/>
              <w:ind w:right="208"/>
              <w:rPr>
                <w:sz w:val="15"/>
              </w:rPr>
            </w:pPr>
            <w:r>
              <w:rPr>
                <w:spacing w:val="-10"/>
                <w:sz w:val="15"/>
              </w:rPr>
              <w:t>-</w:t>
            </w:r>
          </w:p>
        </w:tc>
        <w:tc>
          <w:tcPr>
            <w:tcW w:w="664" w:type="dxa"/>
          </w:tcPr>
          <w:p>
            <w:pPr>
              <w:pStyle w:val="TableParagraph"/>
              <w:spacing w:before="137"/>
              <w:ind w:right="209"/>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832" w:type="dxa"/>
          </w:tcPr>
          <w:p>
            <w:pPr>
              <w:pStyle w:val="TableParagraph"/>
              <w:spacing w:before="137"/>
              <w:ind w:right="211"/>
              <w:rPr>
                <w:sz w:val="15"/>
              </w:rPr>
            </w:pPr>
            <w:r>
              <w:rPr>
                <w:spacing w:val="-10"/>
                <w:sz w:val="15"/>
              </w:rPr>
              <w:t>-</w:t>
            </w:r>
          </w:p>
        </w:tc>
        <w:tc>
          <w:tcPr>
            <w:tcW w:w="1168" w:type="dxa"/>
          </w:tcPr>
          <w:p>
            <w:pPr>
              <w:pStyle w:val="TableParagraph"/>
              <w:spacing w:before="137"/>
              <w:ind w:right="211"/>
              <w:rPr>
                <w:b/>
                <w:sz w:val="15"/>
              </w:rPr>
            </w:pPr>
            <w:r>
              <w:rPr>
                <w:b/>
                <w:spacing w:val="-10"/>
                <w:sz w:val="15"/>
              </w:rPr>
              <w:t>-</w:t>
            </w:r>
          </w:p>
        </w:tc>
      </w:tr>
      <w:tr>
        <w:trPr>
          <w:trHeight w:val="447" w:hRule="atLeast"/>
        </w:trPr>
        <w:tc>
          <w:tcPr>
            <w:tcW w:w="2897" w:type="dxa"/>
          </w:tcPr>
          <w:p>
            <w:pPr>
              <w:pStyle w:val="TableParagraph"/>
              <w:spacing w:before="137"/>
              <w:ind w:left="23"/>
              <w:jc w:val="left"/>
              <w:rPr>
                <w:b/>
                <w:sz w:val="15"/>
              </w:rPr>
            </w:pPr>
            <w:r>
              <w:rPr>
                <w:b/>
                <w:sz w:val="15"/>
              </w:rPr>
              <w:t>Deudas</w:t>
            </w:r>
            <w:r>
              <w:rPr>
                <w:b/>
                <w:spacing w:val="-1"/>
                <w:sz w:val="15"/>
              </w:rPr>
              <w:t> </w:t>
            </w:r>
            <w:r>
              <w:rPr>
                <w:b/>
                <w:sz w:val="15"/>
              </w:rPr>
              <w:t>empresas</w:t>
            </w:r>
            <w:r>
              <w:rPr>
                <w:b/>
                <w:spacing w:val="-1"/>
                <w:sz w:val="15"/>
              </w:rPr>
              <w:t> </w:t>
            </w:r>
            <w:r>
              <w:rPr>
                <w:b/>
                <w:sz w:val="15"/>
              </w:rPr>
              <w:t>del</w:t>
            </w:r>
            <w:r>
              <w:rPr>
                <w:b/>
                <w:spacing w:val="3"/>
                <w:sz w:val="15"/>
              </w:rPr>
              <w:t> </w:t>
            </w:r>
            <w:r>
              <w:rPr>
                <w:b/>
                <w:sz w:val="15"/>
              </w:rPr>
              <w:t>grupo,</w:t>
            </w:r>
            <w:r>
              <w:rPr>
                <w:b/>
                <w:spacing w:val="1"/>
                <w:sz w:val="15"/>
              </w:rPr>
              <w:t> </w:t>
            </w:r>
            <w:r>
              <w:rPr>
                <w:b/>
                <w:sz w:val="15"/>
              </w:rPr>
              <w:t>asoc. </w:t>
            </w:r>
            <w:r>
              <w:rPr>
                <w:b/>
                <w:spacing w:val="-5"/>
                <w:sz w:val="15"/>
              </w:rPr>
              <w:t>L/P</w:t>
            </w:r>
          </w:p>
        </w:tc>
        <w:tc>
          <w:tcPr>
            <w:tcW w:w="944" w:type="dxa"/>
          </w:tcPr>
          <w:p>
            <w:pPr>
              <w:pStyle w:val="TableParagraph"/>
              <w:spacing w:before="137"/>
              <w:ind w:right="208"/>
              <w:rPr>
                <w:b/>
                <w:sz w:val="15"/>
              </w:rPr>
            </w:pPr>
            <w:r>
              <w:rPr>
                <w:b/>
                <w:spacing w:val="-10"/>
                <w:sz w:val="15"/>
              </w:rPr>
              <w:t>-</w:t>
            </w:r>
          </w:p>
        </w:tc>
        <w:tc>
          <w:tcPr>
            <w:tcW w:w="664" w:type="dxa"/>
          </w:tcPr>
          <w:p>
            <w:pPr>
              <w:pStyle w:val="TableParagraph"/>
              <w:spacing w:before="137"/>
              <w:ind w:right="209"/>
              <w:rPr>
                <w:b/>
                <w:sz w:val="15"/>
              </w:rPr>
            </w:pPr>
            <w:r>
              <w:rPr>
                <w:b/>
                <w:spacing w:val="-10"/>
                <w:sz w:val="15"/>
              </w:rPr>
              <w:t>-</w:t>
            </w:r>
          </w:p>
        </w:tc>
        <w:tc>
          <w:tcPr>
            <w:tcW w:w="664" w:type="dxa"/>
          </w:tcPr>
          <w:p>
            <w:pPr>
              <w:pStyle w:val="TableParagraph"/>
              <w:spacing w:before="137"/>
              <w:ind w:right="210"/>
              <w:rPr>
                <w:b/>
                <w:sz w:val="15"/>
              </w:rPr>
            </w:pPr>
            <w:r>
              <w:rPr>
                <w:b/>
                <w:spacing w:val="-10"/>
                <w:sz w:val="15"/>
              </w:rPr>
              <w:t>-</w:t>
            </w:r>
          </w:p>
        </w:tc>
        <w:tc>
          <w:tcPr>
            <w:tcW w:w="664" w:type="dxa"/>
          </w:tcPr>
          <w:p>
            <w:pPr>
              <w:pStyle w:val="TableParagraph"/>
              <w:spacing w:before="137"/>
              <w:ind w:right="210"/>
              <w:rPr>
                <w:b/>
                <w:sz w:val="15"/>
              </w:rPr>
            </w:pPr>
            <w:r>
              <w:rPr>
                <w:b/>
                <w:spacing w:val="-10"/>
                <w:sz w:val="15"/>
              </w:rPr>
              <w:t>-</w:t>
            </w:r>
          </w:p>
        </w:tc>
        <w:tc>
          <w:tcPr>
            <w:tcW w:w="664" w:type="dxa"/>
          </w:tcPr>
          <w:p>
            <w:pPr>
              <w:pStyle w:val="TableParagraph"/>
              <w:spacing w:before="137"/>
              <w:ind w:right="210"/>
              <w:rPr>
                <w:b/>
                <w:sz w:val="15"/>
              </w:rPr>
            </w:pPr>
            <w:r>
              <w:rPr>
                <w:b/>
                <w:spacing w:val="-10"/>
                <w:sz w:val="15"/>
              </w:rPr>
              <w:t>-</w:t>
            </w:r>
          </w:p>
        </w:tc>
        <w:tc>
          <w:tcPr>
            <w:tcW w:w="832" w:type="dxa"/>
          </w:tcPr>
          <w:p>
            <w:pPr>
              <w:pStyle w:val="TableParagraph"/>
              <w:spacing w:before="137"/>
              <w:ind w:right="211"/>
              <w:rPr>
                <w:sz w:val="15"/>
              </w:rPr>
            </w:pPr>
            <w:r>
              <w:rPr>
                <w:spacing w:val="-10"/>
                <w:sz w:val="15"/>
              </w:rPr>
              <w:t>-</w:t>
            </w:r>
          </w:p>
        </w:tc>
        <w:tc>
          <w:tcPr>
            <w:tcW w:w="1168" w:type="dxa"/>
          </w:tcPr>
          <w:p>
            <w:pPr>
              <w:pStyle w:val="TableParagraph"/>
              <w:spacing w:before="137"/>
              <w:ind w:right="211"/>
              <w:rPr>
                <w:b/>
                <w:sz w:val="15"/>
              </w:rPr>
            </w:pPr>
            <w:r>
              <w:rPr>
                <w:b/>
                <w:spacing w:val="-10"/>
                <w:sz w:val="15"/>
              </w:rPr>
              <w:t>-</w:t>
            </w:r>
          </w:p>
        </w:tc>
      </w:tr>
      <w:tr>
        <w:trPr>
          <w:trHeight w:val="448" w:hRule="atLeast"/>
        </w:trPr>
        <w:tc>
          <w:tcPr>
            <w:tcW w:w="2897" w:type="dxa"/>
          </w:tcPr>
          <w:p>
            <w:pPr>
              <w:pStyle w:val="TableParagraph"/>
              <w:spacing w:before="137"/>
              <w:ind w:left="23"/>
              <w:jc w:val="left"/>
              <w:rPr>
                <w:b/>
                <w:sz w:val="15"/>
              </w:rPr>
            </w:pPr>
            <w:r>
              <w:rPr>
                <w:b/>
                <w:sz w:val="15"/>
              </w:rPr>
              <w:t>Deudas</w:t>
            </w:r>
            <w:r>
              <w:rPr>
                <w:b/>
                <w:spacing w:val="-2"/>
                <w:sz w:val="15"/>
              </w:rPr>
              <w:t> </w:t>
            </w:r>
            <w:r>
              <w:rPr>
                <w:b/>
                <w:sz w:val="15"/>
              </w:rPr>
              <w:t>a</w:t>
            </w:r>
            <w:r>
              <w:rPr>
                <w:b/>
                <w:spacing w:val="2"/>
                <w:sz w:val="15"/>
              </w:rPr>
              <w:t> </w:t>
            </w:r>
            <w:r>
              <w:rPr>
                <w:b/>
                <w:sz w:val="15"/>
              </w:rPr>
              <w:t>Corto</w:t>
            </w:r>
            <w:r>
              <w:rPr>
                <w:b/>
                <w:spacing w:val="6"/>
                <w:sz w:val="15"/>
              </w:rPr>
              <w:t> </w:t>
            </w:r>
            <w:r>
              <w:rPr>
                <w:b/>
                <w:spacing w:val="-2"/>
                <w:sz w:val="15"/>
              </w:rPr>
              <w:t>Plazo</w:t>
            </w:r>
          </w:p>
        </w:tc>
        <w:tc>
          <w:tcPr>
            <w:tcW w:w="944" w:type="dxa"/>
          </w:tcPr>
          <w:p>
            <w:pPr>
              <w:pStyle w:val="TableParagraph"/>
              <w:spacing w:before="137"/>
              <w:ind w:left="275"/>
              <w:jc w:val="left"/>
              <w:rPr>
                <w:b/>
                <w:sz w:val="15"/>
              </w:rPr>
            </w:pPr>
            <w:r>
              <w:rPr>
                <w:b/>
                <w:spacing w:val="-2"/>
                <w:sz w:val="15"/>
              </w:rPr>
              <w:t>95.654,37</w:t>
            </w:r>
          </w:p>
        </w:tc>
        <w:tc>
          <w:tcPr>
            <w:tcW w:w="664" w:type="dxa"/>
          </w:tcPr>
          <w:p>
            <w:pPr>
              <w:pStyle w:val="TableParagraph"/>
              <w:spacing w:before="137"/>
              <w:ind w:right="209"/>
              <w:rPr>
                <w:b/>
                <w:sz w:val="15"/>
              </w:rPr>
            </w:pPr>
            <w:r>
              <w:rPr>
                <w:b/>
                <w:spacing w:val="-10"/>
                <w:sz w:val="15"/>
              </w:rPr>
              <w:t>-</w:t>
            </w:r>
          </w:p>
        </w:tc>
        <w:tc>
          <w:tcPr>
            <w:tcW w:w="664" w:type="dxa"/>
          </w:tcPr>
          <w:p>
            <w:pPr>
              <w:pStyle w:val="TableParagraph"/>
              <w:spacing w:before="137"/>
              <w:ind w:right="210"/>
              <w:rPr>
                <w:b/>
                <w:sz w:val="15"/>
              </w:rPr>
            </w:pPr>
            <w:r>
              <w:rPr>
                <w:b/>
                <w:spacing w:val="-10"/>
                <w:sz w:val="15"/>
              </w:rPr>
              <w:t>-</w:t>
            </w:r>
          </w:p>
        </w:tc>
        <w:tc>
          <w:tcPr>
            <w:tcW w:w="664" w:type="dxa"/>
          </w:tcPr>
          <w:p>
            <w:pPr>
              <w:pStyle w:val="TableParagraph"/>
              <w:spacing w:before="137"/>
              <w:ind w:right="210"/>
              <w:rPr>
                <w:b/>
                <w:sz w:val="15"/>
              </w:rPr>
            </w:pPr>
            <w:r>
              <w:rPr>
                <w:b/>
                <w:spacing w:val="-10"/>
                <w:sz w:val="15"/>
              </w:rPr>
              <w:t>-</w:t>
            </w:r>
          </w:p>
        </w:tc>
        <w:tc>
          <w:tcPr>
            <w:tcW w:w="664" w:type="dxa"/>
          </w:tcPr>
          <w:p>
            <w:pPr>
              <w:pStyle w:val="TableParagraph"/>
              <w:spacing w:before="137"/>
              <w:ind w:right="210"/>
              <w:rPr>
                <w:b/>
                <w:sz w:val="15"/>
              </w:rPr>
            </w:pPr>
            <w:r>
              <w:rPr>
                <w:b/>
                <w:spacing w:val="-10"/>
                <w:sz w:val="15"/>
              </w:rPr>
              <w:t>-</w:t>
            </w:r>
          </w:p>
        </w:tc>
        <w:tc>
          <w:tcPr>
            <w:tcW w:w="832" w:type="dxa"/>
          </w:tcPr>
          <w:p>
            <w:pPr>
              <w:pStyle w:val="TableParagraph"/>
              <w:spacing w:before="137"/>
              <w:ind w:right="211"/>
              <w:rPr>
                <w:b/>
                <w:sz w:val="15"/>
              </w:rPr>
            </w:pPr>
            <w:r>
              <w:rPr>
                <w:b/>
                <w:spacing w:val="-10"/>
                <w:sz w:val="15"/>
              </w:rPr>
              <w:t>-</w:t>
            </w:r>
          </w:p>
        </w:tc>
        <w:tc>
          <w:tcPr>
            <w:tcW w:w="1168" w:type="dxa"/>
          </w:tcPr>
          <w:p>
            <w:pPr>
              <w:pStyle w:val="TableParagraph"/>
              <w:spacing w:before="137"/>
              <w:ind w:right="60"/>
              <w:rPr>
                <w:b/>
                <w:sz w:val="15"/>
              </w:rPr>
            </w:pPr>
            <w:r>
              <w:rPr>
                <w:b/>
                <w:spacing w:val="-2"/>
                <w:sz w:val="15"/>
              </w:rPr>
              <w:t>95.654,37</w:t>
            </w:r>
          </w:p>
        </w:tc>
      </w:tr>
      <w:tr>
        <w:trPr>
          <w:trHeight w:val="448" w:hRule="atLeast"/>
        </w:trPr>
        <w:tc>
          <w:tcPr>
            <w:tcW w:w="2897" w:type="dxa"/>
          </w:tcPr>
          <w:p>
            <w:pPr>
              <w:pStyle w:val="TableParagraph"/>
              <w:spacing w:before="137"/>
              <w:ind w:left="23"/>
              <w:jc w:val="left"/>
              <w:rPr>
                <w:sz w:val="15"/>
              </w:rPr>
            </w:pPr>
            <w:r>
              <w:rPr>
                <w:sz w:val="15"/>
              </w:rPr>
              <w:t>Deudas</w:t>
            </w:r>
            <w:r>
              <w:rPr>
                <w:spacing w:val="-4"/>
                <w:sz w:val="15"/>
              </w:rPr>
              <w:t> </w:t>
            </w:r>
            <w:r>
              <w:rPr>
                <w:sz w:val="15"/>
              </w:rPr>
              <w:t>con</w:t>
            </w:r>
            <w:r>
              <w:rPr>
                <w:spacing w:val="-9"/>
                <w:sz w:val="15"/>
              </w:rPr>
              <w:t> </w:t>
            </w:r>
            <w:r>
              <w:rPr>
                <w:sz w:val="15"/>
              </w:rPr>
              <w:t>entidades</w:t>
            </w:r>
            <w:r>
              <w:rPr>
                <w:spacing w:val="-2"/>
                <w:sz w:val="15"/>
              </w:rPr>
              <w:t> </w:t>
            </w:r>
            <w:r>
              <w:rPr>
                <w:sz w:val="15"/>
              </w:rPr>
              <w:t>de</w:t>
            </w:r>
            <w:r>
              <w:rPr>
                <w:spacing w:val="-7"/>
                <w:sz w:val="15"/>
              </w:rPr>
              <w:t> </w:t>
            </w:r>
            <w:r>
              <w:rPr>
                <w:spacing w:val="-2"/>
                <w:sz w:val="15"/>
              </w:rPr>
              <w:t>crédito</w:t>
            </w:r>
          </w:p>
        </w:tc>
        <w:tc>
          <w:tcPr>
            <w:tcW w:w="944" w:type="dxa"/>
          </w:tcPr>
          <w:p>
            <w:pPr>
              <w:pStyle w:val="TableParagraph"/>
              <w:spacing w:before="137"/>
              <w:ind w:right="208"/>
              <w:rPr>
                <w:sz w:val="15"/>
              </w:rPr>
            </w:pPr>
            <w:r>
              <w:rPr>
                <w:spacing w:val="-10"/>
                <w:sz w:val="15"/>
              </w:rPr>
              <w:t>-</w:t>
            </w:r>
          </w:p>
        </w:tc>
        <w:tc>
          <w:tcPr>
            <w:tcW w:w="664" w:type="dxa"/>
          </w:tcPr>
          <w:p>
            <w:pPr>
              <w:pStyle w:val="TableParagraph"/>
              <w:spacing w:before="137"/>
              <w:ind w:right="209"/>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832" w:type="dxa"/>
          </w:tcPr>
          <w:p>
            <w:pPr>
              <w:pStyle w:val="TableParagraph"/>
              <w:spacing w:before="137"/>
              <w:ind w:right="211"/>
              <w:rPr>
                <w:sz w:val="15"/>
              </w:rPr>
            </w:pPr>
            <w:r>
              <w:rPr>
                <w:spacing w:val="-10"/>
                <w:sz w:val="15"/>
              </w:rPr>
              <w:t>-</w:t>
            </w:r>
          </w:p>
        </w:tc>
        <w:tc>
          <w:tcPr>
            <w:tcW w:w="1168" w:type="dxa"/>
          </w:tcPr>
          <w:p>
            <w:pPr>
              <w:pStyle w:val="TableParagraph"/>
              <w:spacing w:before="137"/>
              <w:ind w:right="211"/>
              <w:rPr>
                <w:b/>
                <w:sz w:val="15"/>
              </w:rPr>
            </w:pPr>
            <w:r>
              <w:rPr>
                <w:b/>
                <w:spacing w:val="-10"/>
                <w:sz w:val="15"/>
              </w:rPr>
              <w:t>-</w:t>
            </w:r>
          </w:p>
        </w:tc>
      </w:tr>
      <w:tr>
        <w:trPr>
          <w:trHeight w:val="448" w:hRule="atLeast"/>
        </w:trPr>
        <w:tc>
          <w:tcPr>
            <w:tcW w:w="2897" w:type="dxa"/>
          </w:tcPr>
          <w:p>
            <w:pPr>
              <w:pStyle w:val="TableParagraph"/>
              <w:spacing w:before="137"/>
              <w:ind w:left="23"/>
              <w:jc w:val="left"/>
              <w:rPr>
                <w:sz w:val="15"/>
              </w:rPr>
            </w:pPr>
            <w:r>
              <w:rPr>
                <w:spacing w:val="-4"/>
                <w:sz w:val="15"/>
              </w:rPr>
              <w:t>Acreedores</w:t>
            </w:r>
            <w:r>
              <w:rPr>
                <w:spacing w:val="15"/>
                <w:sz w:val="15"/>
              </w:rPr>
              <w:t> </w:t>
            </w:r>
            <w:r>
              <w:rPr>
                <w:spacing w:val="-4"/>
                <w:sz w:val="15"/>
              </w:rPr>
              <w:t>por</w:t>
            </w:r>
            <w:r>
              <w:rPr>
                <w:spacing w:val="1"/>
                <w:sz w:val="15"/>
              </w:rPr>
              <w:t> </w:t>
            </w:r>
            <w:r>
              <w:rPr>
                <w:spacing w:val="-4"/>
                <w:sz w:val="15"/>
              </w:rPr>
              <w:t>Arrendamiento</w:t>
            </w:r>
            <w:r>
              <w:rPr>
                <w:spacing w:val="2"/>
                <w:sz w:val="15"/>
              </w:rPr>
              <w:t> </w:t>
            </w:r>
            <w:r>
              <w:rPr>
                <w:spacing w:val="-4"/>
                <w:sz w:val="15"/>
              </w:rPr>
              <w:t>Financiero</w:t>
            </w:r>
          </w:p>
        </w:tc>
        <w:tc>
          <w:tcPr>
            <w:tcW w:w="944" w:type="dxa"/>
          </w:tcPr>
          <w:p>
            <w:pPr>
              <w:pStyle w:val="TableParagraph"/>
              <w:spacing w:before="137"/>
              <w:ind w:right="208"/>
              <w:rPr>
                <w:sz w:val="15"/>
              </w:rPr>
            </w:pPr>
            <w:r>
              <w:rPr>
                <w:spacing w:val="-10"/>
                <w:sz w:val="15"/>
              </w:rPr>
              <w:t>-</w:t>
            </w:r>
          </w:p>
        </w:tc>
        <w:tc>
          <w:tcPr>
            <w:tcW w:w="664" w:type="dxa"/>
          </w:tcPr>
          <w:p>
            <w:pPr>
              <w:pStyle w:val="TableParagraph"/>
              <w:spacing w:before="137"/>
              <w:ind w:right="209"/>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832" w:type="dxa"/>
          </w:tcPr>
          <w:p>
            <w:pPr>
              <w:pStyle w:val="TableParagraph"/>
              <w:spacing w:before="137"/>
              <w:ind w:right="211"/>
              <w:rPr>
                <w:sz w:val="15"/>
              </w:rPr>
            </w:pPr>
            <w:r>
              <w:rPr>
                <w:spacing w:val="-10"/>
                <w:sz w:val="15"/>
              </w:rPr>
              <w:t>-</w:t>
            </w:r>
          </w:p>
        </w:tc>
        <w:tc>
          <w:tcPr>
            <w:tcW w:w="1168" w:type="dxa"/>
          </w:tcPr>
          <w:p>
            <w:pPr>
              <w:pStyle w:val="TableParagraph"/>
              <w:spacing w:before="137"/>
              <w:ind w:right="211"/>
              <w:rPr>
                <w:b/>
                <w:sz w:val="15"/>
              </w:rPr>
            </w:pPr>
            <w:r>
              <w:rPr>
                <w:b/>
                <w:spacing w:val="-10"/>
                <w:sz w:val="15"/>
              </w:rPr>
              <w:t>-</w:t>
            </w:r>
          </w:p>
        </w:tc>
      </w:tr>
      <w:tr>
        <w:trPr>
          <w:trHeight w:val="448" w:hRule="atLeast"/>
        </w:trPr>
        <w:tc>
          <w:tcPr>
            <w:tcW w:w="2897" w:type="dxa"/>
          </w:tcPr>
          <w:p>
            <w:pPr>
              <w:pStyle w:val="TableParagraph"/>
              <w:spacing w:before="137"/>
              <w:ind w:left="23"/>
              <w:jc w:val="left"/>
              <w:rPr>
                <w:sz w:val="15"/>
              </w:rPr>
            </w:pPr>
            <w:r>
              <w:rPr>
                <w:sz w:val="15"/>
              </w:rPr>
              <w:t>Otras</w:t>
            </w:r>
            <w:r>
              <w:rPr>
                <w:spacing w:val="-4"/>
                <w:sz w:val="15"/>
              </w:rPr>
              <w:t> </w:t>
            </w:r>
            <w:r>
              <w:rPr>
                <w:sz w:val="15"/>
              </w:rPr>
              <w:t>pasivos</w:t>
            </w:r>
            <w:r>
              <w:rPr>
                <w:spacing w:val="-2"/>
                <w:sz w:val="15"/>
              </w:rPr>
              <w:t> </w:t>
            </w:r>
            <w:r>
              <w:rPr>
                <w:sz w:val="15"/>
              </w:rPr>
              <w:t>financieros</w:t>
            </w:r>
            <w:r>
              <w:rPr>
                <w:spacing w:val="-2"/>
                <w:sz w:val="15"/>
              </w:rPr>
              <w:t> </w:t>
            </w:r>
            <w:r>
              <w:rPr>
                <w:sz w:val="15"/>
              </w:rPr>
              <w:t>a</w:t>
            </w:r>
            <w:r>
              <w:rPr>
                <w:spacing w:val="-5"/>
                <w:sz w:val="15"/>
              </w:rPr>
              <w:t> </w:t>
            </w:r>
            <w:r>
              <w:rPr>
                <w:sz w:val="15"/>
              </w:rPr>
              <w:t>corto</w:t>
            </w:r>
            <w:r>
              <w:rPr>
                <w:spacing w:val="-8"/>
                <w:sz w:val="15"/>
              </w:rPr>
              <w:t> </w:t>
            </w:r>
            <w:r>
              <w:rPr>
                <w:spacing w:val="-4"/>
                <w:sz w:val="15"/>
              </w:rPr>
              <w:t>plazo</w:t>
            </w:r>
          </w:p>
        </w:tc>
        <w:tc>
          <w:tcPr>
            <w:tcW w:w="944" w:type="dxa"/>
          </w:tcPr>
          <w:p>
            <w:pPr>
              <w:pStyle w:val="TableParagraph"/>
              <w:spacing w:before="137"/>
              <w:ind w:left="275"/>
              <w:jc w:val="left"/>
              <w:rPr>
                <w:sz w:val="15"/>
              </w:rPr>
            </w:pPr>
            <w:r>
              <w:rPr>
                <w:spacing w:val="-2"/>
                <w:sz w:val="15"/>
              </w:rPr>
              <w:t>95.654,37</w:t>
            </w:r>
          </w:p>
        </w:tc>
        <w:tc>
          <w:tcPr>
            <w:tcW w:w="664" w:type="dxa"/>
          </w:tcPr>
          <w:p>
            <w:pPr>
              <w:pStyle w:val="TableParagraph"/>
              <w:spacing w:before="137"/>
              <w:ind w:right="209"/>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832" w:type="dxa"/>
          </w:tcPr>
          <w:p>
            <w:pPr>
              <w:pStyle w:val="TableParagraph"/>
              <w:spacing w:before="137"/>
              <w:ind w:right="211"/>
              <w:rPr>
                <w:sz w:val="15"/>
              </w:rPr>
            </w:pPr>
            <w:r>
              <w:rPr>
                <w:spacing w:val="-10"/>
                <w:sz w:val="15"/>
              </w:rPr>
              <w:t>-</w:t>
            </w:r>
          </w:p>
        </w:tc>
        <w:tc>
          <w:tcPr>
            <w:tcW w:w="1168" w:type="dxa"/>
          </w:tcPr>
          <w:p>
            <w:pPr>
              <w:pStyle w:val="TableParagraph"/>
              <w:spacing w:before="137"/>
              <w:ind w:right="60"/>
              <w:rPr>
                <w:b/>
                <w:sz w:val="15"/>
              </w:rPr>
            </w:pPr>
            <w:r>
              <w:rPr>
                <w:b/>
                <w:spacing w:val="-2"/>
                <w:sz w:val="15"/>
              </w:rPr>
              <w:t>95.654,37</w:t>
            </w:r>
          </w:p>
        </w:tc>
      </w:tr>
      <w:tr>
        <w:trPr>
          <w:trHeight w:val="448" w:hRule="atLeast"/>
        </w:trPr>
        <w:tc>
          <w:tcPr>
            <w:tcW w:w="2897" w:type="dxa"/>
          </w:tcPr>
          <w:p>
            <w:pPr>
              <w:pStyle w:val="TableParagraph"/>
              <w:spacing w:before="137"/>
              <w:ind w:left="23"/>
              <w:jc w:val="left"/>
              <w:rPr>
                <w:b/>
                <w:sz w:val="15"/>
              </w:rPr>
            </w:pPr>
            <w:r>
              <w:rPr>
                <w:b/>
                <w:sz w:val="15"/>
              </w:rPr>
              <w:t>Deudas</w:t>
            </w:r>
            <w:r>
              <w:rPr>
                <w:b/>
                <w:spacing w:val="-1"/>
                <w:sz w:val="15"/>
              </w:rPr>
              <w:t> </w:t>
            </w:r>
            <w:r>
              <w:rPr>
                <w:b/>
                <w:sz w:val="15"/>
              </w:rPr>
              <w:t>empresas</w:t>
            </w:r>
            <w:r>
              <w:rPr>
                <w:b/>
                <w:spacing w:val="-1"/>
                <w:sz w:val="15"/>
              </w:rPr>
              <w:t> </w:t>
            </w:r>
            <w:r>
              <w:rPr>
                <w:b/>
                <w:sz w:val="15"/>
              </w:rPr>
              <w:t>del</w:t>
            </w:r>
            <w:r>
              <w:rPr>
                <w:b/>
                <w:spacing w:val="3"/>
                <w:sz w:val="15"/>
              </w:rPr>
              <w:t> </w:t>
            </w:r>
            <w:r>
              <w:rPr>
                <w:b/>
                <w:sz w:val="15"/>
              </w:rPr>
              <w:t>grupo,</w:t>
            </w:r>
            <w:r>
              <w:rPr>
                <w:b/>
                <w:spacing w:val="1"/>
                <w:sz w:val="15"/>
              </w:rPr>
              <w:t> </w:t>
            </w:r>
            <w:r>
              <w:rPr>
                <w:b/>
                <w:sz w:val="15"/>
              </w:rPr>
              <w:t>asoc. </w:t>
            </w:r>
            <w:r>
              <w:rPr>
                <w:b/>
                <w:spacing w:val="-5"/>
                <w:sz w:val="15"/>
              </w:rPr>
              <w:t>C/P</w:t>
            </w:r>
          </w:p>
        </w:tc>
        <w:tc>
          <w:tcPr>
            <w:tcW w:w="944" w:type="dxa"/>
          </w:tcPr>
          <w:p>
            <w:pPr>
              <w:pStyle w:val="TableParagraph"/>
              <w:spacing w:before="137"/>
              <w:ind w:right="208"/>
              <w:rPr>
                <w:sz w:val="15"/>
              </w:rPr>
            </w:pPr>
            <w:r>
              <w:rPr>
                <w:spacing w:val="-10"/>
                <w:sz w:val="15"/>
              </w:rPr>
              <w:t>-</w:t>
            </w:r>
          </w:p>
        </w:tc>
        <w:tc>
          <w:tcPr>
            <w:tcW w:w="664" w:type="dxa"/>
          </w:tcPr>
          <w:p>
            <w:pPr>
              <w:pStyle w:val="TableParagraph"/>
              <w:spacing w:before="137"/>
              <w:ind w:right="209"/>
              <w:rPr>
                <w:b/>
                <w:sz w:val="15"/>
              </w:rPr>
            </w:pPr>
            <w:r>
              <w:rPr>
                <w:b/>
                <w:spacing w:val="-10"/>
                <w:sz w:val="15"/>
              </w:rPr>
              <w:t>-</w:t>
            </w:r>
          </w:p>
        </w:tc>
        <w:tc>
          <w:tcPr>
            <w:tcW w:w="664" w:type="dxa"/>
          </w:tcPr>
          <w:p>
            <w:pPr>
              <w:pStyle w:val="TableParagraph"/>
              <w:spacing w:before="137"/>
              <w:ind w:right="210"/>
              <w:rPr>
                <w:b/>
                <w:sz w:val="15"/>
              </w:rPr>
            </w:pPr>
            <w:r>
              <w:rPr>
                <w:b/>
                <w:spacing w:val="-10"/>
                <w:sz w:val="15"/>
              </w:rPr>
              <w:t>-</w:t>
            </w:r>
          </w:p>
        </w:tc>
        <w:tc>
          <w:tcPr>
            <w:tcW w:w="664" w:type="dxa"/>
          </w:tcPr>
          <w:p>
            <w:pPr>
              <w:pStyle w:val="TableParagraph"/>
              <w:spacing w:before="137"/>
              <w:ind w:right="210"/>
              <w:rPr>
                <w:b/>
                <w:sz w:val="15"/>
              </w:rPr>
            </w:pPr>
            <w:r>
              <w:rPr>
                <w:b/>
                <w:spacing w:val="-10"/>
                <w:sz w:val="15"/>
              </w:rPr>
              <w:t>-</w:t>
            </w:r>
          </w:p>
        </w:tc>
        <w:tc>
          <w:tcPr>
            <w:tcW w:w="664" w:type="dxa"/>
          </w:tcPr>
          <w:p>
            <w:pPr>
              <w:pStyle w:val="TableParagraph"/>
              <w:spacing w:before="137"/>
              <w:ind w:right="210"/>
              <w:rPr>
                <w:b/>
                <w:sz w:val="15"/>
              </w:rPr>
            </w:pPr>
            <w:r>
              <w:rPr>
                <w:b/>
                <w:spacing w:val="-10"/>
                <w:sz w:val="15"/>
              </w:rPr>
              <w:t>-</w:t>
            </w:r>
          </w:p>
        </w:tc>
        <w:tc>
          <w:tcPr>
            <w:tcW w:w="832" w:type="dxa"/>
          </w:tcPr>
          <w:p>
            <w:pPr>
              <w:pStyle w:val="TableParagraph"/>
              <w:spacing w:before="137"/>
              <w:ind w:right="211"/>
              <w:rPr>
                <w:b/>
                <w:sz w:val="15"/>
              </w:rPr>
            </w:pPr>
            <w:r>
              <w:rPr>
                <w:b/>
                <w:spacing w:val="-10"/>
                <w:sz w:val="15"/>
              </w:rPr>
              <w:t>-</w:t>
            </w:r>
          </w:p>
        </w:tc>
        <w:tc>
          <w:tcPr>
            <w:tcW w:w="1168" w:type="dxa"/>
          </w:tcPr>
          <w:p>
            <w:pPr>
              <w:pStyle w:val="TableParagraph"/>
              <w:spacing w:before="137"/>
              <w:ind w:right="211"/>
              <w:rPr>
                <w:b/>
                <w:sz w:val="15"/>
              </w:rPr>
            </w:pPr>
            <w:r>
              <w:rPr>
                <w:b/>
                <w:spacing w:val="-10"/>
                <w:sz w:val="15"/>
              </w:rPr>
              <w:t>-</w:t>
            </w:r>
          </w:p>
        </w:tc>
      </w:tr>
      <w:tr>
        <w:trPr>
          <w:trHeight w:val="448" w:hRule="atLeast"/>
        </w:trPr>
        <w:tc>
          <w:tcPr>
            <w:tcW w:w="2897" w:type="dxa"/>
          </w:tcPr>
          <w:p>
            <w:pPr>
              <w:pStyle w:val="TableParagraph"/>
              <w:spacing w:line="256" w:lineRule="auto" w:before="34"/>
              <w:ind w:left="23"/>
              <w:jc w:val="left"/>
              <w:rPr>
                <w:b/>
                <w:sz w:val="15"/>
              </w:rPr>
            </w:pPr>
            <w:r>
              <w:rPr>
                <w:b/>
                <w:sz w:val="15"/>
              </w:rPr>
              <w:t>Acreedores</w:t>
            </w:r>
            <w:r>
              <w:rPr>
                <w:b/>
                <w:spacing w:val="-2"/>
                <w:sz w:val="15"/>
              </w:rPr>
              <w:t> </w:t>
            </w:r>
            <w:r>
              <w:rPr>
                <w:b/>
                <w:sz w:val="15"/>
              </w:rPr>
              <w:t>Comerciales</w:t>
            </w:r>
            <w:r>
              <w:rPr>
                <w:b/>
                <w:spacing w:val="-2"/>
                <w:sz w:val="15"/>
              </w:rPr>
              <w:t> </w:t>
            </w:r>
            <w:r>
              <w:rPr>
                <w:b/>
                <w:sz w:val="15"/>
              </w:rPr>
              <w:t>y otras</w:t>
            </w:r>
            <w:r>
              <w:rPr>
                <w:b/>
                <w:spacing w:val="-2"/>
                <w:sz w:val="15"/>
              </w:rPr>
              <w:t> </w:t>
            </w:r>
            <w:r>
              <w:rPr>
                <w:b/>
                <w:sz w:val="15"/>
              </w:rPr>
              <w:t>Cuentas</w:t>
            </w:r>
            <w:r>
              <w:rPr>
                <w:b/>
                <w:spacing w:val="-2"/>
                <w:sz w:val="15"/>
              </w:rPr>
              <w:t> </w:t>
            </w:r>
            <w:r>
              <w:rPr>
                <w:b/>
                <w:sz w:val="15"/>
              </w:rPr>
              <w:t>a</w:t>
            </w:r>
            <w:r>
              <w:rPr>
                <w:b/>
                <w:spacing w:val="40"/>
                <w:sz w:val="15"/>
              </w:rPr>
              <w:t> </w:t>
            </w:r>
            <w:r>
              <w:rPr>
                <w:b/>
                <w:spacing w:val="-2"/>
                <w:sz w:val="15"/>
              </w:rPr>
              <w:t>Pagar</w:t>
            </w:r>
          </w:p>
        </w:tc>
        <w:tc>
          <w:tcPr>
            <w:tcW w:w="944" w:type="dxa"/>
          </w:tcPr>
          <w:p>
            <w:pPr>
              <w:pStyle w:val="TableParagraph"/>
              <w:spacing w:before="137"/>
              <w:ind w:left="228"/>
              <w:jc w:val="left"/>
              <w:rPr>
                <w:b/>
                <w:sz w:val="15"/>
              </w:rPr>
            </w:pPr>
            <w:r>
              <w:rPr>
                <w:b/>
                <w:spacing w:val="-2"/>
                <w:sz w:val="15"/>
              </w:rPr>
              <w:t>(53.519,63)</w:t>
            </w:r>
          </w:p>
        </w:tc>
        <w:tc>
          <w:tcPr>
            <w:tcW w:w="664" w:type="dxa"/>
          </w:tcPr>
          <w:p>
            <w:pPr>
              <w:pStyle w:val="TableParagraph"/>
              <w:spacing w:before="137"/>
              <w:ind w:right="209"/>
              <w:rPr>
                <w:b/>
                <w:sz w:val="15"/>
              </w:rPr>
            </w:pPr>
            <w:r>
              <w:rPr>
                <w:b/>
                <w:spacing w:val="-10"/>
                <w:sz w:val="15"/>
              </w:rPr>
              <w:t>-</w:t>
            </w:r>
          </w:p>
        </w:tc>
        <w:tc>
          <w:tcPr>
            <w:tcW w:w="664" w:type="dxa"/>
          </w:tcPr>
          <w:p>
            <w:pPr>
              <w:pStyle w:val="TableParagraph"/>
              <w:spacing w:before="137"/>
              <w:ind w:right="210"/>
              <w:rPr>
                <w:b/>
                <w:sz w:val="15"/>
              </w:rPr>
            </w:pPr>
            <w:r>
              <w:rPr>
                <w:b/>
                <w:spacing w:val="-10"/>
                <w:sz w:val="15"/>
              </w:rPr>
              <w:t>-</w:t>
            </w:r>
          </w:p>
        </w:tc>
        <w:tc>
          <w:tcPr>
            <w:tcW w:w="664" w:type="dxa"/>
          </w:tcPr>
          <w:p>
            <w:pPr>
              <w:pStyle w:val="TableParagraph"/>
              <w:spacing w:before="137"/>
              <w:ind w:right="210"/>
              <w:rPr>
                <w:b/>
                <w:sz w:val="15"/>
              </w:rPr>
            </w:pPr>
            <w:r>
              <w:rPr>
                <w:b/>
                <w:spacing w:val="-10"/>
                <w:sz w:val="15"/>
              </w:rPr>
              <w:t>-</w:t>
            </w:r>
          </w:p>
        </w:tc>
        <w:tc>
          <w:tcPr>
            <w:tcW w:w="664" w:type="dxa"/>
          </w:tcPr>
          <w:p>
            <w:pPr>
              <w:pStyle w:val="TableParagraph"/>
              <w:spacing w:before="137"/>
              <w:ind w:right="210"/>
              <w:rPr>
                <w:b/>
                <w:sz w:val="15"/>
              </w:rPr>
            </w:pPr>
            <w:r>
              <w:rPr>
                <w:b/>
                <w:spacing w:val="-10"/>
                <w:sz w:val="15"/>
              </w:rPr>
              <w:t>-</w:t>
            </w:r>
          </w:p>
        </w:tc>
        <w:tc>
          <w:tcPr>
            <w:tcW w:w="832" w:type="dxa"/>
          </w:tcPr>
          <w:p>
            <w:pPr>
              <w:pStyle w:val="TableParagraph"/>
              <w:spacing w:before="137"/>
              <w:ind w:right="211"/>
              <w:rPr>
                <w:b/>
                <w:sz w:val="15"/>
              </w:rPr>
            </w:pPr>
            <w:r>
              <w:rPr>
                <w:b/>
                <w:spacing w:val="-10"/>
                <w:sz w:val="15"/>
              </w:rPr>
              <w:t>-</w:t>
            </w:r>
          </w:p>
        </w:tc>
        <w:tc>
          <w:tcPr>
            <w:tcW w:w="1168" w:type="dxa"/>
          </w:tcPr>
          <w:p>
            <w:pPr>
              <w:pStyle w:val="TableParagraph"/>
              <w:spacing w:before="137"/>
              <w:ind w:right="14"/>
              <w:rPr>
                <w:b/>
                <w:sz w:val="15"/>
              </w:rPr>
            </w:pPr>
            <w:r>
              <w:rPr>
                <w:b/>
                <w:spacing w:val="-2"/>
                <w:sz w:val="15"/>
              </w:rPr>
              <w:t>(53.519,63)</w:t>
            </w:r>
          </w:p>
        </w:tc>
      </w:tr>
      <w:tr>
        <w:trPr>
          <w:trHeight w:val="447" w:hRule="atLeast"/>
        </w:trPr>
        <w:tc>
          <w:tcPr>
            <w:tcW w:w="2897" w:type="dxa"/>
          </w:tcPr>
          <w:p>
            <w:pPr>
              <w:pStyle w:val="TableParagraph"/>
              <w:spacing w:before="137"/>
              <w:ind w:left="23"/>
              <w:jc w:val="left"/>
              <w:rPr>
                <w:sz w:val="15"/>
              </w:rPr>
            </w:pPr>
            <w:r>
              <w:rPr>
                <w:spacing w:val="-2"/>
                <w:sz w:val="15"/>
              </w:rPr>
              <w:t>Proveedores</w:t>
            </w:r>
          </w:p>
        </w:tc>
        <w:tc>
          <w:tcPr>
            <w:tcW w:w="944" w:type="dxa"/>
          </w:tcPr>
          <w:p>
            <w:pPr>
              <w:pStyle w:val="TableParagraph"/>
              <w:spacing w:before="137"/>
              <w:ind w:left="349"/>
              <w:jc w:val="left"/>
              <w:rPr>
                <w:sz w:val="15"/>
              </w:rPr>
            </w:pPr>
            <w:r>
              <w:rPr>
                <w:spacing w:val="-2"/>
                <w:sz w:val="15"/>
              </w:rPr>
              <w:t>6.401,84</w:t>
            </w:r>
          </w:p>
        </w:tc>
        <w:tc>
          <w:tcPr>
            <w:tcW w:w="664" w:type="dxa"/>
          </w:tcPr>
          <w:p>
            <w:pPr>
              <w:pStyle w:val="TableParagraph"/>
              <w:spacing w:before="137"/>
              <w:ind w:right="209"/>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832" w:type="dxa"/>
          </w:tcPr>
          <w:p>
            <w:pPr>
              <w:pStyle w:val="TableParagraph"/>
              <w:spacing w:before="137"/>
              <w:ind w:right="211"/>
              <w:rPr>
                <w:sz w:val="15"/>
              </w:rPr>
            </w:pPr>
            <w:r>
              <w:rPr>
                <w:spacing w:val="-10"/>
                <w:sz w:val="15"/>
              </w:rPr>
              <w:t>-</w:t>
            </w:r>
          </w:p>
        </w:tc>
        <w:tc>
          <w:tcPr>
            <w:tcW w:w="1168" w:type="dxa"/>
          </w:tcPr>
          <w:p>
            <w:pPr>
              <w:pStyle w:val="TableParagraph"/>
              <w:spacing w:before="137"/>
              <w:ind w:right="60"/>
              <w:rPr>
                <w:b/>
                <w:sz w:val="15"/>
              </w:rPr>
            </w:pPr>
            <w:r>
              <w:rPr>
                <w:b/>
                <w:spacing w:val="-2"/>
                <w:sz w:val="15"/>
              </w:rPr>
              <w:t>6.401,84</w:t>
            </w:r>
          </w:p>
        </w:tc>
      </w:tr>
      <w:tr>
        <w:trPr>
          <w:trHeight w:val="448" w:hRule="atLeast"/>
        </w:trPr>
        <w:tc>
          <w:tcPr>
            <w:tcW w:w="2897" w:type="dxa"/>
          </w:tcPr>
          <w:p>
            <w:pPr>
              <w:pStyle w:val="TableParagraph"/>
              <w:spacing w:before="137"/>
              <w:ind w:left="23"/>
              <w:jc w:val="left"/>
              <w:rPr>
                <w:sz w:val="15"/>
              </w:rPr>
            </w:pPr>
            <w:r>
              <w:rPr>
                <w:spacing w:val="-2"/>
                <w:sz w:val="15"/>
              </w:rPr>
              <w:t>Otros</w:t>
            </w:r>
            <w:r>
              <w:rPr>
                <w:spacing w:val="3"/>
                <w:sz w:val="15"/>
              </w:rPr>
              <w:t> </w:t>
            </w:r>
            <w:r>
              <w:rPr>
                <w:spacing w:val="-2"/>
                <w:sz w:val="15"/>
              </w:rPr>
              <w:t>Acreedores</w:t>
            </w:r>
          </w:p>
        </w:tc>
        <w:tc>
          <w:tcPr>
            <w:tcW w:w="944" w:type="dxa"/>
          </w:tcPr>
          <w:p>
            <w:pPr>
              <w:pStyle w:val="TableParagraph"/>
              <w:spacing w:before="137"/>
              <w:ind w:left="228"/>
              <w:jc w:val="left"/>
              <w:rPr>
                <w:sz w:val="15"/>
              </w:rPr>
            </w:pPr>
            <w:r>
              <w:rPr>
                <w:spacing w:val="-2"/>
                <w:sz w:val="15"/>
              </w:rPr>
              <w:t>(59.921,47)</w:t>
            </w:r>
          </w:p>
        </w:tc>
        <w:tc>
          <w:tcPr>
            <w:tcW w:w="664" w:type="dxa"/>
          </w:tcPr>
          <w:p>
            <w:pPr>
              <w:pStyle w:val="TableParagraph"/>
              <w:spacing w:before="137"/>
              <w:ind w:right="209"/>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664" w:type="dxa"/>
          </w:tcPr>
          <w:p>
            <w:pPr>
              <w:pStyle w:val="TableParagraph"/>
              <w:spacing w:before="137"/>
              <w:ind w:right="210"/>
              <w:rPr>
                <w:sz w:val="15"/>
              </w:rPr>
            </w:pPr>
            <w:r>
              <w:rPr>
                <w:spacing w:val="-10"/>
                <w:sz w:val="15"/>
              </w:rPr>
              <w:t>-</w:t>
            </w:r>
          </w:p>
        </w:tc>
        <w:tc>
          <w:tcPr>
            <w:tcW w:w="832" w:type="dxa"/>
          </w:tcPr>
          <w:p>
            <w:pPr>
              <w:pStyle w:val="TableParagraph"/>
              <w:spacing w:before="137"/>
              <w:ind w:right="211"/>
              <w:rPr>
                <w:sz w:val="15"/>
              </w:rPr>
            </w:pPr>
            <w:r>
              <w:rPr>
                <w:spacing w:val="-10"/>
                <w:sz w:val="15"/>
              </w:rPr>
              <w:t>-</w:t>
            </w:r>
          </w:p>
        </w:tc>
        <w:tc>
          <w:tcPr>
            <w:tcW w:w="1168" w:type="dxa"/>
          </w:tcPr>
          <w:p>
            <w:pPr>
              <w:pStyle w:val="TableParagraph"/>
              <w:spacing w:before="137"/>
              <w:ind w:right="14"/>
              <w:rPr>
                <w:b/>
                <w:sz w:val="15"/>
              </w:rPr>
            </w:pPr>
            <w:r>
              <w:rPr>
                <w:b/>
                <w:spacing w:val="-2"/>
                <w:sz w:val="15"/>
              </w:rPr>
              <w:t>(59.921,47)</w:t>
            </w:r>
          </w:p>
        </w:tc>
      </w:tr>
      <w:tr>
        <w:trPr>
          <w:trHeight w:val="906" w:hRule="atLeast"/>
        </w:trPr>
        <w:tc>
          <w:tcPr>
            <w:tcW w:w="2897" w:type="dxa"/>
          </w:tcPr>
          <w:p>
            <w:pPr>
              <w:pStyle w:val="TableParagraph"/>
              <w:spacing w:before="137"/>
              <w:ind w:left="23"/>
              <w:jc w:val="left"/>
              <w:rPr>
                <w:b/>
                <w:sz w:val="15"/>
              </w:rPr>
            </w:pPr>
            <w:r>
              <w:rPr>
                <w:b/>
                <w:spacing w:val="-2"/>
                <w:sz w:val="15"/>
              </w:rPr>
              <w:t>TOTAL</w:t>
            </w:r>
          </w:p>
        </w:tc>
        <w:tc>
          <w:tcPr>
            <w:tcW w:w="944" w:type="dxa"/>
          </w:tcPr>
          <w:p>
            <w:pPr>
              <w:pStyle w:val="TableParagraph"/>
              <w:spacing w:before="137"/>
              <w:ind w:left="275"/>
              <w:jc w:val="left"/>
              <w:rPr>
                <w:b/>
                <w:sz w:val="15"/>
              </w:rPr>
            </w:pPr>
            <w:r>
              <w:rPr>
                <w:b/>
                <w:spacing w:val="-2"/>
                <w:sz w:val="15"/>
              </w:rPr>
              <w:t>42.134,74</w:t>
            </w:r>
          </w:p>
        </w:tc>
        <w:tc>
          <w:tcPr>
            <w:tcW w:w="664" w:type="dxa"/>
          </w:tcPr>
          <w:p>
            <w:pPr>
              <w:pStyle w:val="TableParagraph"/>
              <w:spacing w:before="137"/>
              <w:ind w:right="209"/>
              <w:rPr>
                <w:b/>
                <w:sz w:val="15"/>
              </w:rPr>
            </w:pPr>
            <w:r>
              <w:rPr>
                <w:b/>
                <w:spacing w:val="-10"/>
                <w:sz w:val="15"/>
              </w:rPr>
              <w:t>-</w:t>
            </w:r>
          </w:p>
        </w:tc>
        <w:tc>
          <w:tcPr>
            <w:tcW w:w="664" w:type="dxa"/>
          </w:tcPr>
          <w:p>
            <w:pPr>
              <w:pStyle w:val="TableParagraph"/>
              <w:spacing w:before="137"/>
              <w:ind w:right="210"/>
              <w:rPr>
                <w:b/>
                <w:sz w:val="15"/>
              </w:rPr>
            </w:pPr>
            <w:r>
              <w:rPr>
                <w:b/>
                <w:spacing w:val="-10"/>
                <w:sz w:val="15"/>
              </w:rPr>
              <w:t>-</w:t>
            </w:r>
          </w:p>
        </w:tc>
        <w:tc>
          <w:tcPr>
            <w:tcW w:w="664" w:type="dxa"/>
          </w:tcPr>
          <w:p>
            <w:pPr>
              <w:pStyle w:val="TableParagraph"/>
              <w:spacing w:before="137"/>
              <w:ind w:right="210"/>
              <w:rPr>
                <w:b/>
                <w:sz w:val="15"/>
              </w:rPr>
            </w:pPr>
            <w:r>
              <w:rPr>
                <w:b/>
                <w:spacing w:val="-10"/>
                <w:sz w:val="15"/>
              </w:rPr>
              <w:t>-</w:t>
            </w:r>
          </w:p>
        </w:tc>
        <w:tc>
          <w:tcPr>
            <w:tcW w:w="664" w:type="dxa"/>
          </w:tcPr>
          <w:p>
            <w:pPr>
              <w:pStyle w:val="TableParagraph"/>
              <w:spacing w:before="137"/>
              <w:ind w:right="210"/>
              <w:rPr>
                <w:b/>
                <w:sz w:val="15"/>
              </w:rPr>
            </w:pPr>
            <w:r>
              <w:rPr>
                <w:b/>
                <w:spacing w:val="-10"/>
                <w:sz w:val="15"/>
              </w:rPr>
              <w:t>-</w:t>
            </w:r>
          </w:p>
        </w:tc>
        <w:tc>
          <w:tcPr>
            <w:tcW w:w="832" w:type="dxa"/>
          </w:tcPr>
          <w:p>
            <w:pPr>
              <w:pStyle w:val="TableParagraph"/>
              <w:spacing w:before="137"/>
              <w:ind w:right="211"/>
              <w:rPr>
                <w:b/>
                <w:sz w:val="15"/>
              </w:rPr>
            </w:pPr>
            <w:r>
              <w:rPr>
                <w:b/>
                <w:spacing w:val="-10"/>
                <w:sz w:val="15"/>
              </w:rPr>
              <w:t>-</w:t>
            </w:r>
          </w:p>
        </w:tc>
        <w:tc>
          <w:tcPr>
            <w:tcW w:w="1168" w:type="dxa"/>
          </w:tcPr>
          <w:p>
            <w:pPr>
              <w:pStyle w:val="TableParagraph"/>
              <w:spacing w:before="137"/>
              <w:ind w:right="60"/>
              <w:rPr>
                <w:b/>
                <w:sz w:val="15"/>
              </w:rPr>
            </w:pPr>
            <w:r>
              <w:rPr>
                <w:b/>
                <w:spacing w:val="-2"/>
                <w:sz w:val="15"/>
              </w:rPr>
              <w:t>42.134,74</w:t>
            </w:r>
          </w:p>
        </w:tc>
      </w:tr>
    </w:tbl>
    <w:p>
      <w:pPr>
        <w:pStyle w:val="BodyText"/>
        <w:spacing w:before="199"/>
        <w:ind w:left="143"/>
      </w:pPr>
      <w:r>
        <w:rPr/>
        <w:t>La</w:t>
      </w:r>
      <w:r>
        <w:rPr>
          <w:spacing w:val="-3"/>
        </w:rPr>
        <w:t> </w:t>
      </w:r>
      <w:r>
        <w:rPr/>
        <w:t>entidad</w:t>
      </w:r>
      <w:r>
        <w:rPr>
          <w:spacing w:val="-4"/>
        </w:rPr>
        <w:t> </w:t>
      </w:r>
      <w:r>
        <w:rPr/>
        <w:t>no</w:t>
      </w:r>
      <w:r>
        <w:rPr>
          <w:spacing w:val="-4"/>
        </w:rPr>
        <w:t> </w:t>
      </w:r>
      <w:r>
        <w:rPr/>
        <w:t>tiene</w:t>
      </w:r>
      <w:r>
        <w:rPr>
          <w:spacing w:val="-4"/>
        </w:rPr>
        <w:t> </w:t>
      </w:r>
      <w:r>
        <w:rPr/>
        <w:t>deudas</w:t>
      </w:r>
      <w:r>
        <w:rPr>
          <w:spacing w:val="-3"/>
        </w:rPr>
        <w:t> </w:t>
      </w:r>
      <w:r>
        <w:rPr/>
        <w:t>con</w:t>
      </w:r>
      <w:r>
        <w:rPr>
          <w:spacing w:val="-1"/>
        </w:rPr>
        <w:t> </w:t>
      </w:r>
      <w:r>
        <w:rPr/>
        <w:t>garantía</w:t>
      </w:r>
      <w:r>
        <w:rPr>
          <w:spacing w:val="-3"/>
        </w:rPr>
        <w:t> </w:t>
      </w:r>
      <w:r>
        <w:rPr>
          <w:spacing w:val="-2"/>
        </w:rPr>
        <w:t>real.</w:t>
      </w:r>
    </w:p>
    <w:p>
      <w:pPr>
        <w:pStyle w:val="BodyText"/>
        <w:spacing w:line="259" w:lineRule="auto" w:before="183"/>
        <w:ind w:left="143" w:right="1418"/>
      </w:pPr>
      <w:r>
        <w:rPr/>
        <w:t>Durante el ejercicio no se ha producido un impago del principal o intereses del </w:t>
      </w:r>
      <w:r>
        <w:rPr>
          <w:spacing w:val="-2"/>
        </w:rPr>
        <w:t>préstamo.</w:t>
      </w:r>
    </w:p>
    <w:p>
      <w:pPr>
        <w:pStyle w:val="BodyText"/>
        <w:spacing w:line="259" w:lineRule="auto" w:before="159"/>
        <w:ind w:left="143" w:right="1418"/>
      </w:pPr>
      <w:r>
        <w:rPr/>
        <w:t>Durante el ejercicio no se ha producido un incumplimiento contractual distinto del impago que otorgase al prestamista el derecho de reclamar el pago anticipado del </w:t>
      </w:r>
      <w:r>
        <w:rPr>
          <w:spacing w:val="-2"/>
        </w:rPr>
        <w:t>préstamo.</w:t>
      </w:r>
    </w:p>
    <w:p>
      <w:pPr>
        <w:pStyle w:val="Heading1"/>
        <w:numPr>
          <w:ilvl w:val="0"/>
          <w:numId w:val="1"/>
        </w:numPr>
        <w:tabs>
          <w:tab w:pos="923" w:val="left" w:leader="none"/>
        </w:tabs>
        <w:spacing w:line="240" w:lineRule="auto" w:before="160" w:after="0"/>
        <w:ind w:left="923" w:right="0" w:hanging="421"/>
        <w:jc w:val="both"/>
      </w:pPr>
      <w:r>
        <w:rPr/>
        <w:t>Fondos</w:t>
      </w:r>
      <w:r>
        <w:rPr>
          <w:spacing w:val="-2"/>
        </w:rPr>
        <w:t> Propios.</w:t>
      </w:r>
    </w:p>
    <w:p>
      <w:pPr>
        <w:pStyle w:val="Heading1"/>
        <w:spacing w:after="0" w:line="240" w:lineRule="auto"/>
        <w:jc w:val="both"/>
        <w:sectPr>
          <w:pgSz w:w="11910" w:h="16840"/>
          <w:pgMar w:header="708" w:footer="0" w:top="1700" w:bottom="280" w:left="1559" w:right="283"/>
        </w:sectPr>
      </w:pPr>
    </w:p>
    <w:p>
      <w:pPr>
        <w:pStyle w:val="BodyText"/>
        <w:spacing w:line="259" w:lineRule="auto" w:before="46"/>
        <w:ind w:left="143" w:right="1421"/>
      </w:pPr>
      <w:r>
        <w:rPr/>
        <w:t>La</w:t>
      </w:r>
      <w:r>
        <w:rPr>
          <w:spacing w:val="-2"/>
        </w:rPr>
        <w:t> </w:t>
      </w:r>
      <w:r>
        <w:rPr/>
        <w:t>dotación</w:t>
      </w:r>
      <w:r>
        <w:rPr>
          <w:spacing w:val="-4"/>
        </w:rPr>
        <w:t> </w:t>
      </w:r>
      <w:r>
        <w:rPr/>
        <w:t>Fundacional</w:t>
      </w:r>
      <w:r>
        <w:rPr>
          <w:spacing w:val="-5"/>
        </w:rPr>
        <w:t> </w:t>
      </w:r>
      <w:r>
        <w:rPr/>
        <w:t>de</w:t>
      </w:r>
      <w:r>
        <w:rPr>
          <w:spacing w:val="-2"/>
        </w:rPr>
        <w:t> </w:t>
      </w:r>
      <w:r>
        <w:rPr/>
        <w:t>la</w:t>
      </w:r>
      <w:r>
        <w:rPr>
          <w:spacing w:val="-5"/>
        </w:rPr>
        <w:t> </w:t>
      </w:r>
      <w:r>
        <w:rPr/>
        <w:t>entidad</w:t>
      </w:r>
      <w:r>
        <w:rPr>
          <w:spacing w:val="-4"/>
        </w:rPr>
        <w:t> </w:t>
      </w:r>
      <w:r>
        <w:rPr/>
        <w:t>asciende</w:t>
      </w:r>
      <w:r>
        <w:rPr>
          <w:spacing w:val="-2"/>
        </w:rPr>
        <w:t> </w:t>
      </w:r>
      <w:r>
        <w:rPr/>
        <w:t>a</w:t>
      </w:r>
      <w:r>
        <w:rPr>
          <w:spacing w:val="-7"/>
        </w:rPr>
        <w:t> </w:t>
      </w:r>
      <w:r>
        <w:rPr/>
        <w:t>30.000,00</w:t>
      </w:r>
      <w:r>
        <w:rPr>
          <w:spacing w:val="-4"/>
        </w:rPr>
        <w:t> </w:t>
      </w:r>
      <w:r>
        <w:rPr/>
        <w:t>euros,</w:t>
      </w:r>
      <w:r>
        <w:rPr>
          <w:spacing w:val="-2"/>
        </w:rPr>
        <w:t> </w:t>
      </w:r>
      <w:r>
        <w:rPr/>
        <w:t>de</w:t>
      </w:r>
      <w:r>
        <w:rPr>
          <w:spacing w:val="-2"/>
        </w:rPr>
        <w:t> </w:t>
      </w:r>
      <w:r>
        <w:rPr/>
        <w:t>los</w:t>
      </w:r>
      <w:r>
        <w:rPr>
          <w:spacing w:val="-5"/>
        </w:rPr>
        <w:t> </w:t>
      </w:r>
      <w:r>
        <w:rPr/>
        <w:t>cuales</w:t>
      </w:r>
      <w:r>
        <w:rPr>
          <w:spacing w:val="-5"/>
        </w:rPr>
        <w:t> </w:t>
      </w:r>
      <w:r>
        <w:rPr/>
        <w:t>ha</w:t>
      </w:r>
      <w:r>
        <w:rPr>
          <w:spacing w:val="-3"/>
        </w:rPr>
        <w:t> </w:t>
      </w:r>
      <w:r>
        <w:rPr/>
        <w:t>sido desembolsado un 25%, es decir, 7.500,00 euros mediante desembolso dinerario; y en cuanto al restante 75% será objeto de desembolso, también mediante desembolso dinerario, en el plazo legalmente previsto.</w:t>
      </w:r>
    </w:p>
    <w:p>
      <w:pPr>
        <w:pStyle w:val="BodyText"/>
        <w:spacing w:before="1" w:after="1"/>
        <w:jc w:val="left"/>
        <w:rPr>
          <w:sz w:val="13"/>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3"/>
        <w:gridCol w:w="1082"/>
        <w:gridCol w:w="1111"/>
        <w:gridCol w:w="995"/>
        <w:gridCol w:w="1111"/>
        <w:gridCol w:w="1131"/>
      </w:tblGrid>
      <w:tr>
        <w:trPr>
          <w:trHeight w:val="569" w:hRule="atLeast"/>
        </w:trPr>
        <w:tc>
          <w:tcPr>
            <w:tcW w:w="3063" w:type="dxa"/>
            <w:shd w:val="clear" w:color="auto" w:fill="F1F1F1"/>
          </w:tcPr>
          <w:p>
            <w:pPr>
              <w:pStyle w:val="TableParagraph"/>
              <w:spacing w:before="12"/>
              <w:jc w:val="left"/>
              <w:rPr>
                <w:sz w:val="15"/>
              </w:rPr>
            </w:pPr>
          </w:p>
          <w:p>
            <w:pPr>
              <w:pStyle w:val="TableParagraph"/>
              <w:ind w:left="941"/>
              <w:jc w:val="left"/>
              <w:rPr>
                <w:b/>
                <w:sz w:val="15"/>
              </w:rPr>
            </w:pPr>
            <w:r>
              <w:rPr>
                <w:b/>
                <w:w w:val="105"/>
                <w:sz w:val="15"/>
              </w:rPr>
              <w:t>FONDOS</w:t>
            </w:r>
            <w:r>
              <w:rPr>
                <w:b/>
                <w:spacing w:val="-6"/>
                <w:w w:val="105"/>
                <w:sz w:val="15"/>
              </w:rPr>
              <w:t> </w:t>
            </w:r>
            <w:r>
              <w:rPr>
                <w:b/>
                <w:spacing w:val="-2"/>
                <w:w w:val="105"/>
                <w:sz w:val="15"/>
              </w:rPr>
              <w:t>PROPIOS</w:t>
            </w:r>
          </w:p>
        </w:tc>
        <w:tc>
          <w:tcPr>
            <w:tcW w:w="1082" w:type="dxa"/>
            <w:shd w:val="clear" w:color="auto" w:fill="F1F1F1"/>
          </w:tcPr>
          <w:p>
            <w:pPr>
              <w:pStyle w:val="TableParagraph"/>
              <w:spacing w:before="50"/>
              <w:ind w:left="285"/>
              <w:jc w:val="left"/>
              <w:rPr>
                <w:b/>
                <w:sz w:val="15"/>
              </w:rPr>
            </w:pPr>
            <w:r>
              <w:rPr>
                <w:b/>
                <w:w w:val="105"/>
                <w:sz w:val="15"/>
              </w:rPr>
              <w:t>Saldo</w:t>
            </w:r>
            <w:r>
              <w:rPr>
                <w:b/>
                <w:spacing w:val="4"/>
                <w:w w:val="105"/>
                <w:sz w:val="15"/>
              </w:rPr>
              <w:t> </w:t>
            </w:r>
            <w:r>
              <w:rPr>
                <w:b/>
                <w:spacing w:val="-5"/>
                <w:w w:val="105"/>
                <w:sz w:val="15"/>
              </w:rPr>
              <w:t>al</w:t>
            </w:r>
          </w:p>
          <w:p>
            <w:pPr>
              <w:pStyle w:val="TableParagraph"/>
              <w:spacing w:before="106"/>
              <w:ind w:left="265"/>
              <w:jc w:val="left"/>
              <w:rPr>
                <w:b/>
                <w:sz w:val="15"/>
              </w:rPr>
            </w:pPr>
            <w:r>
              <w:rPr>
                <w:b/>
                <w:sz w:val="15"/>
              </w:rPr>
              <w:t>31-12-</w:t>
            </w:r>
            <w:r>
              <w:rPr>
                <w:b/>
                <w:spacing w:val="-5"/>
                <w:sz w:val="15"/>
              </w:rPr>
              <w:t>22</w:t>
            </w:r>
          </w:p>
        </w:tc>
        <w:tc>
          <w:tcPr>
            <w:tcW w:w="1111" w:type="dxa"/>
            <w:shd w:val="clear" w:color="auto" w:fill="F1F1F1"/>
          </w:tcPr>
          <w:p>
            <w:pPr>
              <w:pStyle w:val="TableParagraph"/>
              <w:spacing w:before="50"/>
              <w:ind w:left="14" w:right="5"/>
              <w:jc w:val="center"/>
              <w:rPr>
                <w:b/>
                <w:sz w:val="15"/>
              </w:rPr>
            </w:pPr>
            <w:r>
              <w:rPr>
                <w:b/>
                <w:spacing w:val="-4"/>
                <w:w w:val="105"/>
                <w:sz w:val="15"/>
              </w:rPr>
              <w:t>Alta</w:t>
            </w:r>
          </w:p>
          <w:p>
            <w:pPr>
              <w:pStyle w:val="TableParagraph"/>
              <w:spacing w:before="106"/>
              <w:ind w:left="14"/>
              <w:jc w:val="center"/>
              <w:rPr>
                <w:b/>
                <w:sz w:val="15"/>
              </w:rPr>
            </w:pPr>
            <w:r>
              <w:rPr>
                <w:b/>
                <w:spacing w:val="-2"/>
                <w:w w:val="105"/>
                <w:sz w:val="15"/>
              </w:rPr>
              <w:t>Distribución</w:t>
            </w:r>
          </w:p>
        </w:tc>
        <w:tc>
          <w:tcPr>
            <w:tcW w:w="995" w:type="dxa"/>
            <w:shd w:val="clear" w:color="auto" w:fill="F1F1F1"/>
          </w:tcPr>
          <w:p>
            <w:pPr>
              <w:pStyle w:val="TableParagraph"/>
              <w:spacing w:before="50"/>
              <w:ind w:left="19"/>
              <w:jc w:val="center"/>
              <w:rPr>
                <w:b/>
                <w:sz w:val="15"/>
              </w:rPr>
            </w:pPr>
            <w:r>
              <w:rPr>
                <w:b/>
                <w:spacing w:val="-4"/>
                <w:w w:val="105"/>
                <w:sz w:val="15"/>
              </w:rPr>
              <w:t>Baja</w:t>
            </w:r>
          </w:p>
          <w:p>
            <w:pPr>
              <w:pStyle w:val="TableParagraph"/>
              <w:spacing w:before="106"/>
              <w:ind w:left="19" w:right="4"/>
              <w:jc w:val="center"/>
              <w:rPr>
                <w:b/>
                <w:sz w:val="15"/>
              </w:rPr>
            </w:pPr>
            <w:r>
              <w:rPr>
                <w:b/>
                <w:spacing w:val="-2"/>
                <w:w w:val="105"/>
                <w:sz w:val="15"/>
              </w:rPr>
              <w:t>Distribución</w:t>
            </w:r>
          </w:p>
        </w:tc>
        <w:tc>
          <w:tcPr>
            <w:tcW w:w="1111" w:type="dxa"/>
            <w:shd w:val="clear" w:color="auto" w:fill="F1F1F1"/>
          </w:tcPr>
          <w:p>
            <w:pPr>
              <w:pStyle w:val="TableParagraph"/>
              <w:spacing w:before="50"/>
              <w:ind w:left="227"/>
              <w:jc w:val="left"/>
              <w:rPr>
                <w:b/>
                <w:sz w:val="15"/>
              </w:rPr>
            </w:pPr>
            <w:r>
              <w:rPr>
                <w:b/>
                <w:spacing w:val="-2"/>
                <w:w w:val="105"/>
                <w:sz w:val="15"/>
              </w:rPr>
              <w:t>Resultado</w:t>
            </w:r>
          </w:p>
          <w:p>
            <w:pPr>
              <w:pStyle w:val="TableParagraph"/>
              <w:spacing w:before="106"/>
              <w:ind w:left="285"/>
              <w:jc w:val="left"/>
              <w:rPr>
                <w:b/>
                <w:sz w:val="15"/>
              </w:rPr>
            </w:pPr>
            <w:r>
              <w:rPr>
                <w:b/>
                <w:spacing w:val="-2"/>
                <w:w w:val="105"/>
                <w:sz w:val="15"/>
              </w:rPr>
              <w:t>Ejercicio</w:t>
            </w:r>
          </w:p>
        </w:tc>
        <w:tc>
          <w:tcPr>
            <w:tcW w:w="1131" w:type="dxa"/>
            <w:shd w:val="clear" w:color="auto" w:fill="F1F1F1"/>
          </w:tcPr>
          <w:p>
            <w:pPr>
              <w:pStyle w:val="TableParagraph"/>
              <w:spacing w:before="50"/>
              <w:ind w:left="305"/>
              <w:jc w:val="left"/>
              <w:rPr>
                <w:b/>
                <w:sz w:val="15"/>
              </w:rPr>
            </w:pPr>
            <w:r>
              <w:rPr>
                <w:b/>
                <w:w w:val="105"/>
                <w:sz w:val="15"/>
              </w:rPr>
              <w:t>Saldo</w:t>
            </w:r>
            <w:r>
              <w:rPr>
                <w:b/>
                <w:spacing w:val="4"/>
                <w:w w:val="105"/>
                <w:sz w:val="15"/>
              </w:rPr>
              <w:t> </w:t>
            </w:r>
            <w:r>
              <w:rPr>
                <w:b/>
                <w:spacing w:val="-5"/>
                <w:w w:val="105"/>
                <w:sz w:val="15"/>
              </w:rPr>
              <w:t>al</w:t>
            </w:r>
          </w:p>
          <w:p>
            <w:pPr>
              <w:pStyle w:val="TableParagraph"/>
              <w:spacing w:before="106"/>
              <w:ind w:left="285"/>
              <w:jc w:val="left"/>
              <w:rPr>
                <w:b/>
                <w:sz w:val="15"/>
              </w:rPr>
            </w:pPr>
            <w:r>
              <w:rPr>
                <w:b/>
                <w:sz w:val="15"/>
              </w:rPr>
              <w:t>31-12-</w:t>
            </w:r>
            <w:r>
              <w:rPr>
                <w:b/>
                <w:spacing w:val="-5"/>
                <w:sz w:val="15"/>
              </w:rPr>
              <w:t>23</w:t>
            </w:r>
          </w:p>
        </w:tc>
      </w:tr>
      <w:tr>
        <w:trPr>
          <w:trHeight w:val="424" w:hRule="atLeast"/>
        </w:trPr>
        <w:tc>
          <w:tcPr>
            <w:tcW w:w="3063" w:type="dxa"/>
          </w:tcPr>
          <w:p>
            <w:pPr>
              <w:pStyle w:val="TableParagraph"/>
              <w:spacing w:before="127"/>
              <w:ind w:left="23"/>
              <w:jc w:val="left"/>
              <w:rPr>
                <w:sz w:val="15"/>
              </w:rPr>
            </w:pPr>
            <w:r>
              <w:rPr>
                <w:sz w:val="15"/>
              </w:rPr>
              <w:t>Dotación Fundacional</w:t>
            </w:r>
            <w:r>
              <w:rPr>
                <w:spacing w:val="8"/>
                <w:sz w:val="15"/>
              </w:rPr>
              <w:t> </w:t>
            </w:r>
            <w:r>
              <w:rPr>
                <w:sz w:val="15"/>
              </w:rPr>
              <w:t>/</w:t>
            </w:r>
            <w:r>
              <w:rPr>
                <w:spacing w:val="2"/>
                <w:sz w:val="15"/>
              </w:rPr>
              <w:t> </w:t>
            </w:r>
            <w:r>
              <w:rPr>
                <w:sz w:val="15"/>
              </w:rPr>
              <w:t>Fondo </w:t>
            </w:r>
            <w:r>
              <w:rPr>
                <w:spacing w:val="-2"/>
                <w:sz w:val="15"/>
              </w:rPr>
              <w:t>Social</w:t>
            </w:r>
          </w:p>
        </w:tc>
        <w:tc>
          <w:tcPr>
            <w:tcW w:w="1082" w:type="dxa"/>
          </w:tcPr>
          <w:p>
            <w:pPr>
              <w:pStyle w:val="TableParagraph"/>
              <w:spacing w:before="127"/>
              <w:ind w:right="59"/>
              <w:rPr>
                <w:sz w:val="15"/>
              </w:rPr>
            </w:pPr>
            <w:r>
              <w:rPr>
                <w:spacing w:val="-2"/>
                <w:w w:val="105"/>
                <w:sz w:val="15"/>
              </w:rPr>
              <w:t>30.000,00</w:t>
            </w:r>
          </w:p>
        </w:tc>
        <w:tc>
          <w:tcPr>
            <w:tcW w:w="1111" w:type="dxa"/>
          </w:tcPr>
          <w:p>
            <w:pPr>
              <w:pStyle w:val="TableParagraph"/>
              <w:spacing w:before="127"/>
              <w:ind w:right="215"/>
              <w:rPr>
                <w:sz w:val="15"/>
              </w:rPr>
            </w:pPr>
            <w:r>
              <w:rPr>
                <w:spacing w:val="-10"/>
                <w:w w:val="105"/>
                <w:sz w:val="15"/>
              </w:rPr>
              <w:t>-</w:t>
            </w:r>
          </w:p>
        </w:tc>
        <w:tc>
          <w:tcPr>
            <w:tcW w:w="995" w:type="dxa"/>
          </w:tcPr>
          <w:p>
            <w:pPr>
              <w:pStyle w:val="TableParagraph"/>
              <w:spacing w:before="127"/>
              <w:ind w:right="215"/>
              <w:rPr>
                <w:sz w:val="15"/>
              </w:rPr>
            </w:pPr>
            <w:r>
              <w:rPr>
                <w:spacing w:val="-10"/>
                <w:w w:val="105"/>
                <w:sz w:val="15"/>
              </w:rPr>
              <w:t>-</w:t>
            </w:r>
          </w:p>
        </w:tc>
        <w:tc>
          <w:tcPr>
            <w:tcW w:w="1111" w:type="dxa"/>
            <w:vMerge w:val="restart"/>
          </w:tcPr>
          <w:p>
            <w:pPr>
              <w:pStyle w:val="TableParagraph"/>
              <w:jc w:val="left"/>
              <w:rPr>
                <w:rFonts w:ascii="Times New Roman"/>
                <w:sz w:val="22"/>
              </w:rPr>
            </w:pPr>
          </w:p>
        </w:tc>
        <w:tc>
          <w:tcPr>
            <w:tcW w:w="1131" w:type="dxa"/>
          </w:tcPr>
          <w:p>
            <w:pPr>
              <w:pStyle w:val="TableParagraph"/>
              <w:spacing w:before="127"/>
              <w:ind w:right="59"/>
              <w:rPr>
                <w:sz w:val="15"/>
              </w:rPr>
            </w:pPr>
            <w:r>
              <w:rPr>
                <w:spacing w:val="-2"/>
                <w:w w:val="105"/>
                <w:sz w:val="15"/>
              </w:rPr>
              <w:t>30.000,00</w:t>
            </w:r>
          </w:p>
        </w:tc>
      </w:tr>
      <w:tr>
        <w:trPr>
          <w:trHeight w:val="463" w:hRule="atLeast"/>
        </w:trPr>
        <w:tc>
          <w:tcPr>
            <w:tcW w:w="3063" w:type="dxa"/>
          </w:tcPr>
          <w:p>
            <w:pPr>
              <w:pStyle w:val="TableParagraph"/>
              <w:spacing w:line="200" w:lineRule="atLeast" w:before="23"/>
              <w:ind w:left="23" w:right="72"/>
              <w:jc w:val="left"/>
              <w:rPr>
                <w:sz w:val="15"/>
              </w:rPr>
            </w:pPr>
            <w:r>
              <w:rPr>
                <w:spacing w:val="-2"/>
                <w:w w:val="105"/>
                <w:sz w:val="15"/>
              </w:rPr>
              <w:t>Dotación</w:t>
            </w:r>
            <w:r>
              <w:rPr>
                <w:spacing w:val="-6"/>
                <w:w w:val="105"/>
                <w:sz w:val="15"/>
              </w:rPr>
              <w:t> </w:t>
            </w:r>
            <w:r>
              <w:rPr>
                <w:spacing w:val="-2"/>
                <w:w w:val="105"/>
                <w:sz w:val="15"/>
              </w:rPr>
              <w:t>fundacional no</w:t>
            </w:r>
            <w:r>
              <w:rPr>
                <w:spacing w:val="-6"/>
                <w:w w:val="105"/>
                <w:sz w:val="15"/>
              </w:rPr>
              <w:t> </w:t>
            </w:r>
            <w:r>
              <w:rPr>
                <w:spacing w:val="-2"/>
                <w:w w:val="105"/>
                <w:sz w:val="15"/>
              </w:rPr>
              <w:t>exigida/Fondo</w:t>
            </w:r>
            <w:r>
              <w:rPr>
                <w:spacing w:val="-6"/>
                <w:w w:val="105"/>
                <w:sz w:val="15"/>
              </w:rPr>
              <w:t> </w:t>
            </w:r>
            <w:r>
              <w:rPr>
                <w:spacing w:val="-2"/>
                <w:w w:val="105"/>
                <w:sz w:val="15"/>
              </w:rPr>
              <w:t>social</w:t>
            </w:r>
            <w:r>
              <w:rPr>
                <w:spacing w:val="40"/>
                <w:w w:val="105"/>
                <w:sz w:val="15"/>
              </w:rPr>
              <w:t> </w:t>
            </w:r>
            <w:r>
              <w:rPr>
                <w:w w:val="105"/>
                <w:sz w:val="15"/>
              </w:rPr>
              <w:t>no</w:t>
            </w:r>
            <w:r>
              <w:rPr>
                <w:spacing w:val="-8"/>
                <w:w w:val="105"/>
                <w:sz w:val="15"/>
              </w:rPr>
              <w:t> </w:t>
            </w:r>
            <w:r>
              <w:rPr>
                <w:w w:val="105"/>
                <w:sz w:val="15"/>
              </w:rPr>
              <w:t>exigido</w:t>
            </w:r>
          </w:p>
        </w:tc>
        <w:tc>
          <w:tcPr>
            <w:tcW w:w="1082" w:type="dxa"/>
          </w:tcPr>
          <w:p>
            <w:pPr>
              <w:pStyle w:val="TableParagraph"/>
              <w:spacing w:before="147"/>
              <w:ind w:right="14"/>
              <w:rPr>
                <w:sz w:val="15"/>
              </w:rPr>
            </w:pPr>
            <w:r>
              <w:rPr>
                <w:spacing w:val="-2"/>
                <w:w w:val="105"/>
                <w:sz w:val="15"/>
              </w:rPr>
              <w:t>(22.500,00)</w:t>
            </w:r>
          </w:p>
        </w:tc>
        <w:tc>
          <w:tcPr>
            <w:tcW w:w="1111" w:type="dxa"/>
          </w:tcPr>
          <w:p>
            <w:pPr>
              <w:pStyle w:val="TableParagraph"/>
              <w:jc w:val="left"/>
              <w:rPr>
                <w:rFonts w:ascii="Times New Roman"/>
                <w:sz w:val="22"/>
              </w:rPr>
            </w:pPr>
          </w:p>
        </w:tc>
        <w:tc>
          <w:tcPr>
            <w:tcW w:w="995" w:type="dxa"/>
          </w:tcPr>
          <w:p>
            <w:pPr>
              <w:pStyle w:val="TableParagraph"/>
              <w:jc w:val="left"/>
              <w:rPr>
                <w:rFonts w:ascii="Times New Roman"/>
                <w:sz w:val="22"/>
              </w:rPr>
            </w:pPr>
          </w:p>
        </w:tc>
        <w:tc>
          <w:tcPr>
            <w:tcW w:w="1111" w:type="dxa"/>
            <w:vMerge/>
            <w:tcBorders>
              <w:top w:val="nil"/>
            </w:tcBorders>
          </w:tcPr>
          <w:p>
            <w:pPr>
              <w:rPr>
                <w:sz w:val="2"/>
                <w:szCs w:val="2"/>
              </w:rPr>
            </w:pPr>
          </w:p>
        </w:tc>
        <w:tc>
          <w:tcPr>
            <w:tcW w:w="1131" w:type="dxa"/>
          </w:tcPr>
          <w:p>
            <w:pPr>
              <w:pStyle w:val="TableParagraph"/>
              <w:spacing w:before="147"/>
              <w:ind w:right="13"/>
              <w:rPr>
                <w:sz w:val="15"/>
              </w:rPr>
            </w:pPr>
            <w:r>
              <w:rPr>
                <w:spacing w:val="-2"/>
                <w:w w:val="105"/>
                <w:sz w:val="15"/>
              </w:rPr>
              <w:t>(22.500,00)</w:t>
            </w:r>
          </w:p>
        </w:tc>
      </w:tr>
      <w:tr>
        <w:trPr>
          <w:trHeight w:val="279" w:hRule="atLeast"/>
        </w:trPr>
        <w:tc>
          <w:tcPr>
            <w:tcW w:w="3063" w:type="dxa"/>
          </w:tcPr>
          <w:p>
            <w:pPr>
              <w:pStyle w:val="TableParagraph"/>
              <w:spacing w:before="50"/>
              <w:ind w:left="23"/>
              <w:jc w:val="left"/>
              <w:rPr>
                <w:sz w:val="15"/>
              </w:rPr>
            </w:pPr>
            <w:r>
              <w:rPr>
                <w:w w:val="105"/>
                <w:sz w:val="15"/>
              </w:rPr>
              <w:t>Reservas</w:t>
            </w:r>
            <w:r>
              <w:rPr>
                <w:spacing w:val="-2"/>
                <w:w w:val="105"/>
                <w:sz w:val="15"/>
              </w:rPr>
              <w:t> Voluntarias</w:t>
            </w:r>
          </w:p>
        </w:tc>
        <w:tc>
          <w:tcPr>
            <w:tcW w:w="1082" w:type="dxa"/>
          </w:tcPr>
          <w:p>
            <w:pPr>
              <w:pStyle w:val="TableParagraph"/>
              <w:spacing w:before="50"/>
              <w:ind w:right="215"/>
              <w:rPr>
                <w:sz w:val="15"/>
              </w:rPr>
            </w:pPr>
            <w:r>
              <w:rPr>
                <w:spacing w:val="-10"/>
                <w:w w:val="105"/>
                <w:sz w:val="15"/>
              </w:rPr>
              <w:t>-</w:t>
            </w:r>
          </w:p>
        </w:tc>
        <w:tc>
          <w:tcPr>
            <w:tcW w:w="1111" w:type="dxa"/>
          </w:tcPr>
          <w:p>
            <w:pPr>
              <w:pStyle w:val="TableParagraph"/>
              <w:spacing w:before="50"/>
              <w:ind w:right="215"/>
              <w:rPr>
                <w:sz w:val="15"/>
              </w:rPr>
            </w:pPr>
            <w:r>
              <w:rPr>
                <w:spacing w:val="-10"/>
                <w:w w:val="105"/>
                <w:sz w:val="15"/>
              </w:rPr>
              <w:t>-</w:t>
            </w:r>
          </w:p>
        </w:tc>
        <w:tc>
          <w:tcPr>
            <w:tcW w:w="995" w:type="dxa"/>
          </w:tcPr>
          <w:p>
            <w:pPr>
              <w:pStyle w:val="TableParagraph"/>
              <w:spacing w:before="50"/>
              <w:ind w:right="215"/>
              <w:rPr>
                <w:sz w:val="15"/>
              </w:rPr>
            </w:pPr>
            <w:r>
              <w:rPr>
                <w:spacing w:val="-10"/>
                <w:w w:val="105"/>
                <w:sz w:val="15"/>
              </w:rPr>
              <w:t>-</w:t>
            </w:r>
          </w:p>
        </w:tc>
        <w:tc>
          <w:tcPr>
            <w:tcW w:w="1111" w:type="dxa"/>
            <w:vMerge/>
            <w:tcBorders>
              <w:top w:val="nil"/>
            </w:tcBorders>
          </w:tcPr>
          <w:p>
            <w:pPr>
              <w:rPr>
                <w:sz w:val="2"/>
                <w:szCs w:val="2"/>
              </w:rPr>
            </w:pPr>
          </w:p>
        </w:tc>
        <w:tc>
          <w:tcPr>
            <w:tcW w:w="1131" w:type="dxa"/>
          </w:tcPr>
          <w:p>
            <w:pPr>
              <w:pStyle w:val="TableParagraph"/>
              <w:spacing w:before="50"/>
              <w:ind w:right="215"/>
              <w:rPr>
                <w:sz w:val="15"/>
              </w:rPr>
            </w:pPr>
            <w:r>
              <w:rPr>
                <w:spacing w:val="-10"/>
                <w:w w:val="105"/>
                <w:sz w:val="15"/>
              </w:rPr>
              <w:t>-</w:t>
            </w:r>
          </w:p>
        </w:tc>
      </w:tr>
      <w:tr>
        <w:trPr>
          <w:trHeight w:val="279" w:hRule="atLeast"/>
        </w:trPr>
        <w:tc>
          <w:tcPr>
            <w:tcW w:w="3063" w:type="dxa"/>
          </w:tcPr>
          <w:p>
            <w:pPr>
              <w:pStyle w:val="TableParagraph"/>
              <w:spacing w:before="50"/>
              <w:ind w:left="23"/>
              <w:jc w:val="left"/>
              <w:rPr>
                <w:sz w:val="15"/>
              </w:rPr>
            </w:pPr>
            <w:r>
              <w:rPr>
                <w:spacing w:val="-2"/>
                <w:w w:val="105"/>
                <w:sz w:val="15"/>
              </w:rPr>
              <w:t>Resultados</w:t>
            </w:r>
            <w:r>
              <w:rPr>
                <w:spacing w:val="10"/>
                <w:w w:val="105"/>
                <w:sz w:val="15"/>
              </w:rPr>
              <w:t> </w:t>
            </w:r>
            <w:r>
              <w:rPr>
                <w:spacing w:val="-2"/>
                <w:w w:val="105"/>
                <w:sz w:val="15"/>
              </w:rPr>
              <w:t>Negativos</w:t>
            </w:r>
            <w:r>
              <w:rPr>
                <w:spacing w:val="10"/>
                <w:w w:val="105"/>
                <w:sz w:val="15"/>
              </w:rPr>
              <w:t> </w:t>
            </w:r>
            <w:r>
              <w:rPr>
                <w:spacing w:val="-2"/>
                <w:w w:val="105"/>
                <w:sz w:val="15"/>
              </w:rPr>
              <w:t>Ejercicios</w:t>
            </w:r>
            <w:r>
              <w:rPr>
                <w:spacing w:val="10"/>
                <w:w w:val="105"/>
                <w:sz w:val="15"/>
              </w:rPr>
              <w:t> </w:t>
            </w:r>
            <w:r>
              <w:rPr>
                <w:spacing w:val="-2"/>
                <w:w w:val="105"/>
                <w:sz w:val="15"/>
              </w:rPr>
              <w:t>Anteriores</w:t>
            </w:r>
          </w:p>
        </w:tc>
        <w:tc>
          <w:tcPr>
            <w:tcW w:w="1082" w:type="dxa"/>
          </w:tcPr>
          <w:p>
            <w:pPr>
              <w:pStyle w:val="TableParagraph"/>
              <w:spacing w:before="50"/>
              <w:ind w:right="215"/>
              <w:rPr>
                <w:sz w:val="15"/>
              </w:rPr>
            </w:pPr>
            <w:r>
              <w:rPr>
                <w:spacing w:val="-10"/>
                <w:w w:val="105"/>
                <w:sz w:val="15"/>
              </w:rPr>
              <w:t>-</w:t>
            </w:r>
          </w:p>
        </w:tc>
        <w:tc>
          <w:tcPr>
            <w:tcW w:w="1111" w:type="dxa"/>
          </w:tcPr>
          <w:p>
            <w:pPr>
              <w:pStyle w:val="TableParagraph"/>
              <w:spacing w:before="50"/>
              <w:ind w:right="215"/>
              <w:rPr>
                <w:sz w:val="15"/>
              </w:rPr>
            </w:pPr>
            <w:r>
              <w:rPr>
                <w:spacing w:val="-10"/>
                <w:w w:val="105"/>
                <w:sz w:val="15"/>
              </w:rPr>
              <w:t>-</w:t>
            </w:r>
          </w:p>
        </w:tc>
        <w:tc>
          <w:tcPr>
            <w:tcW w:w="995" w:type="dxa"/>
          </w:tcPr>
          <w:p>
            <w:pPr>
              <w:pStyle w:val="TableParagraph"/>
              <w:spacing w:before="50"/>
              <w:ind w:right="59"/>
              <w:rPr>
                <w:sz w:val="15"/>
              </w:rPr>
            </w:pPr>
            <w:r>
              <w:rPr>
                <w:spacing w:val="-2"/>
                <w:w w:val="105"/>
                <w:sz w:val="15"/>
              </w:rPr>
              <w:t>10.422,15</w:t>
            </w:r>
          </w:p>
        </w:tc>
        <w:tc>
          <w:tcPr>
            <w:tcW w:w="1111" w:type="dxa"/>
            <w:vMerge/>
            <w:tcBorders>
              <w:top w:val="nil"/>
            </w:tcBorders>
          </w:tcPr>
          <w:p>
            <w:pPr>
              <w:rPr>
                <w:sz w:val="2"/>
                <w:szCs w:val="2"/>
              </w:rPr>
            </w:pPr>
          </w:p>
        </w:tc>
        <w:tc>
          <w:tcPr>
            <w:tcW w:w="1131" w:type="dxa"/>
          </w:tcPr>
          <w:p>
            <w:pPr>
              <w:pStyle w:val="TableParagraph"/>
              <w:spacing w:before="50"/>
              <w:ind w:right="59"/>
              <w:rPr>
                <w:sz w:val="15"/>
              </w:rPr>
            </w:pPr>
            <w:r>
              <w:rPr>
                <w:spacing w:val="-2"/>
                <w:w w:val="105"/>
                <w:sz w:val="15"/>
              </w:rPr>
              <w:t>10.422,15</w:t>
            </w:r>
          </w:p>
        </w:tc>
      </w:tr>
      <w:tr>
        <w:trPr>
          <w:trHeight w:val="279" w:hRule="atLeast"/>
        </w:trPr>
        <w:tc>
          <w:tcPr>
            <w:tcW w:w="3063" w:type="dxa"/>
          </w:tcPr>
          <w:p>
            <w:pPr>
              <w:pStyle w:val="TableParagraph"/>
              <w:spacing w:before="50"/>
              <w:ind w:left="23"/>
              <w:jc w:val="left"/>
              <w:rPr>
                <w:sz w:val="15"/>
              </w:rPr>
            </w:pPr>
            <w:r>
              <w:rPr>
                <w:spacing w:val="-2"/>
                <w:w w:val="105"/>
                <w:sz w:val="15"/>
              </w:rPr>
              <w:t>Excedente</w:t>
            </w:r>
            <w:r>
              <w:rPr>
                <w:spacing w:val="-3"/>
                <w:w w:val="105"/>
                <w:sz w:val="15"/>
              </w:rPr>
              <w:t> </w:t>
            </w:r>
            <w:r>
              <w:rPr>
                <w:spacing w:val="-2"/>
                <w:w w:val="105"/>
                <w:sz w:val="15"/>
              </w:rPr>
              <w:t>del</w:t>
            </w:r>
            <w:r>
              <w:rPr>
                <w:w w:val="105"/>
                <w:sz w:val="15"/>
              </w:rPr>
              <w:t> </w:t>
            </w:r>
            <w:r>
              <w:rPr>
                <w:spacing w:val="-2"/>
                <w:w w:val="105"/>
                <w:sz w:val="15"/>
              </w:rPr>
              <w:t>Ejercicio</w:t>
            </w:r>
          </w:p>
        </w:tc>
        <w:tc>
          <w:tcPr>
            <w:tcW w:w="1082" w:type="dxa"/>
          </w:tcPr>
          <w:p>
            <w:pPr>
              <w:pStyle w:val="TableParagraph"/>
              <w:spacing w:before="50"/>
              <w:ind w:right="59"/>
              <w:rPr>
                <w:sz w:val="15"/>
              </w:rPr>
            </w:pPr>
            <w:r>
              <w:rPr>
                <w:spacing w:val="-2"/>
                <w:w w:val="105"/>
                <w:sz w:val="15"/>
              </w:rPr>
              <w:t>10.422,15</w:t>
            </w:r>
          </w:p>
        </w:tc>
        <w:tc>
          <w:tcPr>
            <w:tcW w:w="1111" w:type="dxa"/>
          </w:tcPr>
          <w:p>
            <w:pPr>
              <w:pStyle w:val="TableParagraph"/>
              <w:spacing w:before="50"/>
              <w:ind w:right="215"/>
              <w:rPr>
                <w:sz w:val="15"/>
              </w:rPr>
            </w:pPr>
            <w:r>
              <w:rPr>
                <w:spacing w:val="-10"/>
                <w:w w:val="105"/>
                <w:sz w:val="15"/>
              </w:rPr>
              <w:t>-</w:t>
            </w:r>
          </w:p>
        </w:tc>
        <w:tc>
          <w:tcPr>
            <w:tcW w:w="995" w:type="dxa"/>
          </w:tcPr>
          <w:p>
            <w:pPr>
              <w:pStyle w:val="TableParagraph"/>
              <w:spacing w:before="50"/>
              <w:ind w:right="13"/>
              <w:rPr>
                <w:sz w:val="15"/>
              </w:rPr>
            </w:pPr>
            <w:r>
              <w:rPr>
                <w:spacing w:val="-2"/>
                <w:w w:val="105"/>
                <w:sz w:val="15"/>
              </w:rPr>
              <w:t>(10.422,15)</w:t>
            </w:r>
          </w:p>
        </w:tc>
        <w:tc>
          <w:tcPr>
            <w:tcW w:w="1111" w:type="dxa"/>
          </w:tcPr>
          <w:p>
            <w:pPr>
              <w:pStyle w:val="TableParagraph"/>
              <w:spacing w:before="50"/>
              <w:ind w:right="58"/>
              <w:rPr>
                <w:sz w:val="15"/>
              </w:rPr>
            </w:pPr>
            <w:r>
              <w:rPr>
                <w:spacing w:val="-2"/>
                <w:w w:val="105"/>
                <w:sz w:val="15"/>
              </w:rPr>
              <w:t>12.463,56</w:t>
            </w:r>
          </w:p>
        </w:tc>
        <w:tc>
          <w:tcPr>
            <w:tcW w:w="1131" w:type="dxa"/>
          </w:tcPr>
          <w:p>
            <w:pPr>
              <w:pStyle w:val="TableParagraph"/>
              <w:spacing w:before="50"/>
              <w:ind w:right="59"/>
              <w:rPr>
                <w:sz w:val="15"/>
              </w:rPr>
            </w:pPr>
            <w:r>
              <w:rPr>
                <w:spacing w:val="-2"/>
                <w:w w:val="105"/>
                <w:sz w:val="15"/>
              </w:rPr>
              <w:t>12.463,56</w:t>
            </w:r>
          </w:p>
        </w:tc>
      </w:tr>
      <w:tr>
        <w:trPr>
          <w:trHeight w:val="366" w:hRule="atLeast"/>
        </w:trPr>
        <w:tc>
          <w:tcPr>
            <w:tcW w:w="3063" w:type="dxa"/>
            <w:shd w:val="clear" w:color="auto" w:fill="D9E0F1"/>
          </w:tcPr>
          <w:p>
            <w:pPr>
              <w:pStyle w:val="TableParagraph"/>
              <w:spacing w:before="98"/>
              <w:ind w:left="23"/>
              <w:jc w:val="left"/>
              <w:rPr>
                <w:b/>
                <w:sz w:val="15"/>
              </w:rPr>
            </w:pPr>
            <w:r>
              <w:rPr>
                <w:b/>
                <w:spacing w:val="-2"/>
                <w:w w:val="105"/>
                <w:sz w:val="15"/>
              </w:rPr>
              <w:t>TOTALES</w:t>
            </w:r>
          </w:p>
        </w:tc>
        <w:tc>
          <w:tcPr>
            <w:tcW w:w="1082" w:type="dxa"/>
            <w:shd w:val="clear" w:color="auto" w:fill="D9E0F1"/>
          </w:tcPr>
          <w:p>
            <w:pPr>
              <w:pStyle w:val="TableParagraph"/>
              <w:spacing w:before="98"/>
              <w:ind w:right="59"/>
              <w:rPr>
                <w:b/>
                <w:sz w:val="15"/>
              </w:rPr>
            </w:pPr>
            <w:r>
              <w:rPr>
                <w:b/>
                <w:spacing w:val="-2"/>
                <w:w w:val="105"/>
                <w:sz w:val="15"/>
              </w:rPr>
              <w:t>17.922,15</w:t>
            </w:r>
          </w:p>
        </w:tc>
        <w:tc>
          <w:tcPr>
            <w:tcW w:w="1111" w:type="dxa"/>
            <w:shd w:val="clear" w:color="auto" w:fill="D9E0F1"/>
          </w:tcPr>
          <w:p>
            <w:pPr>
              <w:pStyle w:val="TableParagraph"/>
              <w:spacing w:before="98"/>
              <w:ind w:right="215"/>
              <w:rPr>
                <w:b/>
                <w:sz w:val="15"/>
              </w:rPr>
            </w:pPr>
            <w:r>
              <w:rPr>
                <w:b/>
                <w:spacing w:val="-10"/>
                <w:w w:val="105"/>
                <w:sz w:val="15"/>
              </w:rPr>
              <w:t>-</w:t>
            </w:r>
          </w:p>
        </w:tc>
        <w:tc>
          <w:tcPr>
            <w:tcW w:w="995" w:type="dxa"/>
            <w:shd w:val="clear" w:color="auto" w:fill="D9E0F1"/>
          </w:tcPr>
          <w:p>
            <w:pPr>
              <w:pStyle w:val="TableParagraph"/>
              <w:spacing w:before="98"/>
              <w:ind w:right="215"/>
              <w:rPr>
                <w:b/>
                <w:sz w:val="15"/>
              </w:rPr>
            </w:pPr>
            <w:r>
              <w:rPr>
                <w:b/>
                <w:spacing w:val="-10"/>
                <w:w w:val="105"/>
                <w:sz w:val="15"/>
              </w:rPr>
              <w:t>-</w:t>
            </w:r>
          </w:p>
        </w:tc>
        <w:tc>
          <w:tcPr>
            <w:tcW w:w="1111" w:type="dxa"/>
            <w:shd w:val="clear" w:color="auto" w:fill="D9E0F1"/>
          </w:tcPr>
          <w:p>
            <w:pPr>
              <w:pStyle w:val="TableParagraph"/>
              <w:spacing w:before="98"/>
              <w:ind w:right="58"/>
              <w:rPr>
                <w:b/>
                <w:sz w:val="15"/>
              </w:rPr>
            </w:pPr>
            <w:r>
              <w:rPr>
                <w:b/>
                <w:spacing w:val="-2"/>
                <w:w w:val="105"/>
                <w:sz w:val="15"/>
              </w:rPr>
              <w:t>12.463,56</w:t>
            </w:r>
          </w:p>
        </w:tc>
        <w:tc>
          <w:tcPr>
            <w:tcW w:w="1131" w:type="dxa"/>
            <w:shd w:val="clear" w:color="auto" w:fill="D9E0F1"/>
          </w:tcPr>
          <w:p>
            <w:pPr>
              <w:pStyle w:val="TableParagraph"/>
              <w:spacing w:before="98"/>
              <w:ind w:right="59"/>
              <w:rPr>
                <w:b/>
                <w:sz w:val="15"/>
              </w:rPr>
            </w:pPr>
            <w:r>
              <w:rPr>
                <w:b/>
                <w:spacing w:val="-2"/>
                <w:w w:val="105"/>
                <w:sz w:val="15"/>
              </w:rPr>
              <w:t>30.385,71</w:t>
            </w:r>
          </w:p>
        </w:tc>
      </w:tr>
    </w:tbl>
    <w:p>
      <w:pPr>
        <w:pStyle w:val="Heading1"/>
        <w:numPr>
          <w:ilvl w:val="0"/>
          <w:numId w:val="1"/>
        </w:numPr>
        <w:tabs>
          <w:tab w:pos="923" w:val="left" w:leader="none"/>
        </w:tabs>
        <w:spacing w:line="240" w:lineRule="auto" w:before="187" w:after="0"/>
        <w:ind w:left="923" w:right="0" w:hanging="421"/>
        <w:jc w:val="left"/>
      </w:pPr>
      <w:r>
        <w:rPr/>
        <w:t>Situación</w:t>
      </w:r>
      <w:r>
        <w:rPr>
          <w:spacing w:val="-4"/>
        </w:rPr>
        <w:t> </w:t>
      </w:r>
      <w:r>
        <w:rPr>
          <w:spacing w:val="-2"/>
        </w:rPr>
        <w:t>Fiscal.</w:t>
      </w:r>
    </w:p>
    <w:p>
      <w:pPr>
        <w:spacing w:before="186"/>
        <w:ind w:left="143" w:right="0" w:firstLine="0"/>
        <w:jc w:val="both"/>
        <w:rPr>
          <w:i/>
          <w:sz w:val="24"/>
        </w:rPr>
      </w:pPr>
      <w:r>
        <w:rPr>
          <w:i/>
          <w:sz w:val="24"/>
        </w:rPr>
        <w:t>Impuestos</w:t>
      </w:r>
      <w:r>
        <w:rPr>
          <w:i/>
          <w:spacing w:val="-5"/>
          <w:sz w:val="24"/>
        </w:rPr>
        <w:t> </w:t>
      </w:r>
      <w:r>
        <w:rPr>
          <w:i/>
          <w:sz w:val="24"/>
        </w:rPr>
        <w:t>sobre</w:t>
      </w:r>
      <w:r>
        <w:rPr>
          <w:i/>
          <w:spacing w:val="-4"/>
          <w:sz w:val="24"/>
        </w:rPr>
        <w:t> </w:t>
      </w:r>
      <w:r>
        <w:rPr>
          <w:i/>
          <w:spacing w:val="-2"/>
          <w:sz w:val="24"/>
        </w:rPr>
        <w:t>beneficios</w:t>
      </w:r>
    </w:p>
    <w:p>
      <w:pPr>
        <w:pStyle w:val="BodyText"/>
        <w:spacing w:line="259" w:lineRule="auto" w:before="182"/>
        <w:ind w:left="143" w:right="1412"/>
      </w:pPr>
      <w:r>
        <w:rPr/>
        <w:t>De acuerdo con el Título II de la Ley 49/2002, de 23 de diciembre, de régimen fiscal de las entidades sin fines lucrativos, las fundaciones gozarán de exención en el Impuesto sobre Sociedades, entre otras, por las siguientes rentas: Los donativos y donaciones recibidos</w:t>
      </w:r>
      <w:r>
        <w:rPr>
          <w:spacing w:val="-4"/>
        </w:rPr>
        <w:t> </w:t>
      </w:r>
      <w:r>
        <w:rPr/>
        <w:t>para</w:t>
      </w:r>
      <w:r>
        <w:rPr>
          <w:spacing w:val="-2"/>
        </w:rPr>
        <w:t> </w:t>
      </w:r>
      <w:r>
        <w:rPr/>
        <w:t>colaborar</w:t>
      </w:r>
      <w:r>
        <w:rPr>
          <w:spacing w:val="-6"/>
        </w:rPr>
        <w:t> </w:t>
      </w:r>
      <w:r>
        <w:rPr/>
        <w:t>en los</w:t>
      </w:r>
      <w:r>
        <w:rPr>
          <w:spacing w:val="-1"/>
        </w:rPr>
        <w:t> </w:t>
      </w:r>
      <w:r>
        <w:rPr/>
        <w:t>fines</w:t>
      </w:r>
      <w:r>
        <w:rPr>
          <w:spacing w:val="-4"/>
        </w:rPr>
        <w:t> </w:t>
      </w:r>
      <w:r>
        <w:rPr/>
        <w:t>de</w:t>
      </w:r>
      <w:r>
        <w:rPr>
          <w:spacing w:val="-4"/>
        </w:rPr>
        <w:t> </w:t>
      </w:r>
      <w:r>
        <w:rPr/>
        <w:t>la</w:t>
      </w:r>
      <w:r>
        <w:rPr>
          <w:spacing w:val="-4"/>
        </w:rPr>
        <w:t> </w:t>
      </w:r>
      <w:r>
        <w:rPr/>
        <w:t>entidad</w:t>
      </w:r>
      <w:r>
        <w:rPr>
          <w:spacing w:val="-3"/>
        </w:rPr>
        <w:t> </w:t>
      </w:r>
      <w:r>
        <w:rPr/>
        <w:t>y</w:t>
      </w:r>
      <w:r>
        <w:rPr>
          <w:spacing w:val="-2"/>
        </w:rPr>
        <w:t> </w:t>
      </w:r>
      <w:r>
        <w:rPr/>
        <w:t>las</w:t>
      </w:r>
      <w:r>
        <w:rPr>
          <w:spacing w:val="-2"/>
        </w:rPr>
        <w:t> </w:t>
      </w:r>
      <w:r>
        <w:rPr/>
        <w:t>ayudas</w:t>
      </w:r>
      <w:r>
        <w:rPr>
          <w:spacing w:val="-4"/>
        </w:rPr>
        <w:t> </w:t>
      </w:r>
      <w:r>
        <w:rPr/>
        <w:t>económicas</w:t>
      </w:r>
      <w:r>
        <w:rPr>
          <w:spacing w:val="-3"/>
        </w:rPr>
        <w:t> </w:t>
      </w:r>
      <w:r>
        <w:rPr/>
        <w:t>recibidas</w:t>
      </w:r>
      <w:r>
        <w:rPr>
          <w:spacing w:val="-2"/>
        </w:rPr>
        <w:t> </w:t>
      </w:r>
      <w:r>
        <w:rPr/>
        <w:t>en virtud</w:t>
      </w:r>
      <w:r>
        <w:rPr>
          <w:spacing w:val="-11"/>
        </w:rPr>
        <w:t> </w:t>
      </w:r>
      <w:r>
        <w:rPr/>
        <w:t>de</w:t>
      </w:r>
      <w:r>
        <w:rPr>
          <w:spacing w:val="-9"/>
        </w:rPr>
        <w:t> </w:t>
      </w:r>
      <w:r>
        <w:rPr/>
        <w:t>los</w:t>
      </w:r>
      <w:r>
        <w:rPr>
          <w:spacing w:val="-9"/>
        </w:rPr>
        <w:t> </w:t>
      </w:r>
      <w:r>
        <w:rPr/>
        <w:t>convenios</w:t>
      </w:r>
      <w:r>
        <w:rPr>
          <w:spacing w:val="-9"/>
        </w:rPr>
        <w:t> </w:t>
      </w:r>
      <w:r>
        <w:rPr/>
        <w:t>de</w:t>
      </w:r>
      <w:r>
        <w:rPr>
          <w:spacing w:val="-9"/>
        </w:rPr>
        <w:t> </w:t>
      </w:r>
      <w:r>
        <w:rPr/>
        <w:t>colaboración</w:t>
      </w:r>
      <w:r>
        <w:rPr>
          <w:spacing w:val="-9"/>
        </w:rPr>
        <w:t> </w:t>
      </w:r>
      <w:r>
        <w:rPr/>
        <w:t>empresarial</w:t>
      </w:r>
      <w:r>
        <w:rPr>
          <w:spacing w:val="-9"/>
        </w:rPr>
        <w:t> </w:t>
      </w:r>
      <w:r>
        <w:rPr/>
        <w:t>regulados</w:t>
      </w:r>
      <w:r>
        <w:rPr>
          <w:spacing w:val="-9"/>
        </w:rPr>
        <w:t> </w:t>
      </w:r>
      <w:r>
        <w:rPr/>
        <w:t>en</w:t>
      </w:r>
      <w:r>
        <w:rPr>
          <w:spacing w:val="-11"/>
        </w:rPr>
        <w:t> </w:t>
      </w:r>
      <w:r>
        <w:rPr/>
        <w:t>el</w:t>
      </w:r>
      <w:r>
        <w:rPr>
          <w:spacing w:val="-9"/>
        </w:rPr>
        <w:t> </w:t>
      </w:r>
      <w:r>
        <w:rPr/>
        <w:t>artículo</w:t>
      </w:r>
      <w:r>
        <w:rPr>
          <w:spacing w:val="-9"/>
        </w:rPr>
        <w:t> </w:t>
      </w:r>
      <w:r>
        <w:rPr/>
        <w:t>25</w:t>
      </w:r>
      <w:r>
        <w:rPr>
          <w:spacing w:val="-9"/>
        </w:rPr>
        <w:t> </w:t>
      </w:r>
      <w:r>
        <w:rPr/>
        <w:t>de</w:t>
      </w:r>
      <w:r>
        <w:rPr>
          <w:spacing w:val="-9"/>
        </w:rPr>
        <w:t> </w:t>
      </w:r>
      <w:r>
        <w:rPr/>
        <w:t>dicha Ley; las subvenciones, salvo las destinadas a financiar la realización de explotaciones económicas no exentas; las procedentes del patrimonio mobiliario e inmobiliario de la entidad, como son los dividendos, intereses, cánones y alquileres; y las obtenidas en el ejercicio</w:t>
      </w:r>
      <w:r>
        <w:rPr>
          <w:spacing w:val="-4"/>
        </w:rPr>
        <w:t> </w:t>
      </w:r>
      <w:r>
        <w:rPr/>
        <w:t>de</w:t>
      </w:r>
      <w:r>
        <w:rPr>
          <w:spacing w:val="-7"/>
        </w:rPr>
        <w:t> </w:t>
      </w:r>
      <w:r>
        <w:rPr/>
        <w:t>las</w:t>
      </w:r>
      <w:r>
        <w:rPr>
          <w:spacing w:val="-5"/>
        </w:rPr>
        <w:t> </w:t>
      </w:r>
      <w:r>
        <w:rPr/>
        <w:t>explotaciones</w:t>
      </w:r>
      <w:r>
        <w:rPr>
          <w:spacing w:val="-5"/>
        </w:rPr>
        <w:t> </w:t>
      </w:r>
      <w:r>
        <w:rPr/>
        <w:t>económicas</w:t>
      </w:r>
      <w:r>
        <w:rPr>
          <w:spacing w:val="-7"/>
        </w:rPr>
        <w:t> </w:t>
      </w:r>
      <w:r>
        <w:rPr/>
        <w:t>exentas</w:t>
      </w:r>
      <w:r>
        <w:rPr>
          <w:spacing w:val="-5"/>
        </w:rPr>
        <w:t> </w:t>
      </w:r>
      <w:r>
        <w:rPr/>
        <w:t>relacionadas</w:t>
      </w:r>
      <w:r>
        <w:rPr>
          <w:spacing w:val="-5"/>
        </w:rPr>
        <w:t> </w:t>
      </w:r>
      <w:r>
        <w:rPr/>
        <w:t>en</w:t>
      </w:r>
      <w:r>
        <w:rPr>
          <w:spacing w:val="-4"/>
        </w:rPr>
        <w:t> </w:t>
      </w:r>
      <w:r>
        <w:rPr/>
        <w:t>el</w:t>
      </w:r>
      <w:r>
        <w:rPr>
          <w:spacing w:val="-7"/>
        </w:rPr>
        <w:t> </w:t>
      </w:r>
      <w:r>
        <w:rPr/>
        <w:t>artículo</w:t>
      </w:r>
      <w:r>
        <w:rPr>
          <w:spacing w:val="-4"/>
        </w:rPr>
        <w:t> </w:t>
      </w:r>
      <w:r>
        <w:rPr/>
        <w:t>7</w:t>
      </w:r>
      <w:r>
        <w:rPr>
          <w:spacing w:val="-7"/>
        </w:rPr>
        <w:t> </w:t>
      </w:r>
      <w:r>
        <w:rPr/>
        <w:t>de</w:t>
      </w:r>
      <w:r>
        <w:rPr>
          <w:spacing w:val="-7"/>
        </w:rPr>
        <w:t> </w:t>
      </w:r>
      <w:r>
        <w:rPr/>
        <w:t>dicha Ley. Así pues, en la base imponible del Impuesto sobre Sociedades solo se incluirán las rentas derivadas de las explotaciones económicas no exentas.</w:t>
      </w:r>
    </w:p>
    <w:p>
      <w:pPr>
        <w:pStyle w:val="BodyText"/>
        <w:spacing w:line="259" w:lineRule="auto" w:before="158"/>
        <w:ind w:left="143" w:right="1421"/>
      </w:pPr>
      <w:r>
        <w:rPr/>
        <w:t>Esta entidad ha optado por el régimen fiscal especial del citado Título II de la Ley 49/2002, de 23 de diciembre.</w:t>
      </w:r>
    </w:p>
    <w:p>
      <w:pPr>
        <w:pStyle w:val="BodyText"/>
        <w:spacing w:line="259" w:lineRule="auto"/>
        <w:ind w:left="143" w:right="1412"/>
      </w:pPr>
      <w:r>
        <w:rPr/>
        <w:t>El Desglose del gasto / ingreso por impuesto sobre beneficios en el ejercicio es el </w:t>
      </w:r>
      <w:r>
        <w:rPr>
          <w:spacing w:val="-2"/>
        </w:rPr>
        <w:t>siguiente:</w:t>
      </w:r>
    </w:p>
    <w:p>
      <w:pPr>
        <w:pStyle w:val="BodyText"/>
        <w:spacing w:after="0" w:line="259" w:lineRule="auto"/>
        <w:sectPr>
          <w:pgSz w:w="11910" w:h="16840"/>
          <w:pgMar w:header="708" w:footer="0" w:top="1700" w:bottom="280" w:left="1559" w:right="283"/>
        </w:sectPr>
      </w:pPr>
    </w:p>
    <w:p>
      <w:pPr>
        <w:pStyle w:val="BodyText"/>
        <w:spacing w:before="10"/>
        <w:jc w:val="left"/>
        <w:rPr>
          <w:sz w:val="3"/>
        </w:rPr>
      </w:pPr>
    </w:p>
    <w:tbl>
      <w:tblPr>
        <w:tblW w:w="0" w:type="auto"/>
        <w:jc w:val="left"/>
        <w:tblInd w:w="1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84"/>
        <w:gridCol w:w="1513"/>
      </w:tblGrid>
      <w:tr>
        <w:trPr>
          <w:trHeight w:val="593" w:hRule="atLeast"/>
        </w:trPr>
        <w:tc>
          <w:tcPr>
            <w:tcW w:w="4284" w:type="dxa"/>
            <w:shd w:val="clear" w:color="auto" w:fill="F1F1F1"/>
          </w:tcPr>
          <w:p>
            <w:pPr>
              <w:pStyle w:val="TableParagraph"/>
              <w:spacing w:before="178"/>
              <w:ind w:left="32"/>
              <w:jc w:val="left"/>
              <w:rPr>
                <w:b/>
                <w:sz w:val="21"/>
              </w:rPr>
            </w:pPr>
            <w:r>
              <w:rPr>
                <w:b/>
                <w:sz w:val="21"/>
              </w:rPr>
              <w:t>Resultado</w:t>
            </w:r>
            <w:r>
              <w:rPr>
                <w:b/>
                <w:spacing w:val="31"/>
                <w:sz w:val="21"/>
              </w:rPr>
              <w:t> </w:t>
            </w:r>
            <w:r>
              <w:rPr>
                <w:b/>
                <w:sz w:val="21"/>
              </w:rPr>
              <w:t>del</w:t>
            </w:r>
            <w:r>
              <w:rPr>
                <w:b/>
                <w:spacing w:val="24"/>
                <w:sz w:val="21"/>
              </w:rPr>
              <w:t> </w:t>
            </w:r>
            <w:r>
              <w:rPr>
                <w:b/>
                <w:sz w:val="21"/>
              </w:rPr>
              <w:t>Ejercicio</w:t>
            </w:r>
            <w:r>
              <w:rPr>
                <w:b/>
                <w:spacing w:val="32"/>
                <w:sz w:val="21"/>
              </w:rPr>
              <w:t> </w:t>
            </w:r>
            <w:r>
              <w:rPr>
                <w:b/>
                <w:sz w:val="21"/>
              </w:rPr>
              <w:t>despues</w:t>
            </w:r>
            <w:r>
              <w:rPr>
                <w:b/>
                <w:spacing w:val="16"/>
                <w:sz w:val="21"/>
              </w:rPr>
              <w:t> </w:t>
            </w:r>
            <w:r>
              <w:rPr>
                <w:b/>
                <w:sz w:val="21"/>
              </w:rPr>
              <w:t>de</w:t>
            </w:r>
            <w:r>
              <w:rPr>
                <w:b/>
                <w:spacing w:val="24"/>
                <w:sz w:val="21"/>
              </w:rPr>
              <w:t> </w:t>
            </w:r>
            <w:r>
              <w:rPr>
                <w:b/>
                <w:spacing w:val="-2"/>
                <w:sz w:val="21"/>
              </w:rPr>
              <w:t>impuestos</w:t>
            </w:r>
          </w:p>
        </w:tc>
        <w:tc>
          <w:tcPr>
            <w:tcW w:w="1513" w:type="dxa"/>
            <w:shd w:val="clear" w:color="auto" w:fill="F1F1F1"/>
          </w:tcPr>
          <w:p>
            <w:pPr>
              <w:pStyle w:val="TableParagraph"/>
              <w:spacing w:before="178"/>
              <w:ind w:right="14"/>
              <w:rPr>
                <w:b/>
                <w:sz w:val="21"/>
              </w:rPr>
            </w:pPr>
            <w:r>
              <w:rPr>
                <w:b/>
                <w:spacing w:val="-2"/>
                <w:sz w:val="21"/>
              </w:rPr>
              <w:t>12.463,56</w:t>
            </w:r>
          </w:p>
        </w:tc>
      </w:tr>
      <w:tr>
        <w:trPr>
          <w:trHeight w:val="593" w:hRule="atLeast"/>
        </w:trPr>
        <w:tc>
          <w:tcPr>
            <w:tcW w:w="4284" w:type="dxa"/>
          </w:tcPr>
          <w:p>
            <w:pPr>
              <w:pStyle w:val="TableParagraph"/>
              <w:spacing w:before="178"/>
              <w:ind w:left="32"/>
              <w:jc w:val="left"/>
              <w:rPr>
                <w:sz w:val="21"/>
              </w:rPr>
            </w:pPr>
            <w:r>
              <w:rPr>
                <w:sz w:val="21"/>
              </w:rPr>
              <w:t>Impuesto</w:t>
            </w:r>
            <w:r>
              <w:rPr>
                <w:spacing w:val="-3"/>
                <w:sz w:val="21"/>
              </w:rPr>
              <w:t> </w:t>
            </w:r>
            <w:r>
              <w:rPr>
                <w:spacing w:val="-2"/>
                <w:sz w:val="21"/>
              </w:rPr>
              <w:t>corriente</w:t>
            </w:r>
          </w:p>
        </w:tc>
        <w:tc>
          <w:tcPr>
            <w:tcW w:w="1513" w:type="dxa"/>
          </w:tcPr>
          <w:p>
            <w:pPr>
              <w:pStyle w:val="TableParagraph"/>
              <w:spacing w:before="178"/>
              <w:ind w:right="14"/>
              <w:rPr>
                <w:sz w:val="21"/>
              </w:rPr>
            </w:pPr>
            <w:r>
              <w:rPr>
                <w:spacing w:val="-4"/>
                <w:sz w:val="21"/>
              </w:rPr>
              <w:t>0,00</w:t>
            </w:r>
          </w:p>
        </w:tc>
      </w:tr>
      <w:tr>
        <w:trPr>
          <w:trHeight w:val="593" w:hRule="atLeast"/>
        </w:trPr>
        <w:tc>
          <w:tcPr>
            <w:tcW w:w="4284" w:type="dxa"/>
          </w:tcPr>
          <w:p>
            <w:pPr>
              <w:pStyle w:val="TableParagraph"/>
              <w:spacing w:before="177"/>
              <w:ind w:left="32"/>
              <w:jc w:val="left"/>
              <w:rPr>
                <w:sz w:val="21"/>
              </w:rPr>
            </w:pPr>
            <w:r>
              <w:rPr>
                <w:sz w:val="21"/>
              </w:rPr>
              <w:t>Impuesto</w:t>
            </w:r>
            <w:r>
              <w:rPr>
                <w:spacing w:val="-3"/>
                <w:sz w:val="21"/>
              </w:rPr>
              <w:t> </w:t>
            </w:r>
            <w:r>
              <w:rPr>
                <w:spacing w:val="-2"/>
                <w:sz w:val="21"/>
              </w:rPr>
              <w:t>diferido</w:t>
            </w:r>
          </w:p>
        </w:tc>
        <w:tc>
          <w:tcPr>
            <w:tcW w:w="1513" w:type="dxa"/>
          </w:tcPr>
          <w:p>
            <w:pPr>
              <w:pStyle w:val="TableParagraph"/>
              <w:spacing w:before="177"/>
              <w:ind w:right="14"/>
              <w:rPr>
                <w:sz w:val="21"/>
              </w:rPr>
            </w:pPr>
            <w:r>
              <w:rPr>
                <w:spacing w:val="-4"/>
                <w:sz w:val="21"/>
              </w:rPr>
              <w:t>0,00</w:t>
            </w:r>
          </w:p>
        </w:tc>
      </w:tr>
      <w:tr>
        <w:trPr>
          <w:trHeight w:val="593" w:hRule="atLeast"/>
        </w:trPr>
        <w:tc>
          <w:tcPr>
            <w:tcW w:w="4284" w:type="dxa"/>
            <w:shd w:val="clear" w:color="auto" w:fill="F1F1F1"/>
          </w:tcPr>
          <w:p>
            <w:pPr>
              <w:pStyle w:val="TableParagraph"/>
              <w:spacing w:before="178"/>
              <w:ind w:left="32"/>
              <w:jc w:val="left"/>
              <w:rPr>
                <w:b/>
                <w:sz w:val="21"/>
              </w:rPr>
            </w:pPr>
            <w:r>
              <w:rPr>
                <w:b/>
                <w:sz w:val="21"/>
              </w:rPr>
              <w:t>Base</w:t>
            </w:r>
            <w:r>
              <w:rPr>
                <w:b/>
                <w:spacing w:val="23"/>
                <w:sz w:val="21"/>
              </w:rPr>
              <w:t> </w:t>
            </w:r>
            <w:r>
              <w:rPr>
                <w:b/>
                <w:sz w:val="21"/>
              </w:rPr>
              <w:t>Imponible</w:t>
            </w:r>
            <w:r>
              <w:rPr>
                <w:b/>
                <w:spacing w:val="24"/>
                <w:sz w:val="21"/>
              </w:rPr>
              <w:t> </w:t>
            </w:r>
            <w:r>
              <w:rPr>
                <w:b/>
                <w:spacing w:val="-2"/>
                <w:sz w:val="21"/>
              </w:rPr>
              <w:t>Previa</w:t>
            </w:r>
          </w:p>
        </w:tc>
        <w:tc>
          <w:tcPr>
            <w:tcW w:w="1513" w:type="dxa"/>
            <w:shd w:val="clear" w:color="auto" w:fill="F1F1F1"/>
          </w:tcPr>
          <w:p>
            <w:pPr>
              <w:pStyle w:val="TableParagraph"/>
              <w:spacing w:before="178"/>
              <w:ind w:right="14"/>
              <w:rPr>
                <w:b/>
                <w:sz w:val="21"/>
              </w:rPr>
            </w:pPr>
            <w:r>
              <w:rPr>
                <w:b/>
                <w:spacing w:val="-2"/>
                <w:sz w:val="21"/>
              </w:rPr>
              <w:t>12.463,56</w:t>
            </w:r>
          </w:p>
        </w:tc>
      </w:tr>
      <w:tr>
        <w:trPr>
          <w:trHeight w:val="593" w:hRule="atLeast"/>
        </w:trPr>
        <w:tc>
          <w:tcPr>
            <w:tcW w:w="4284" w:type="dxa"/>
          </w:tcPr>
          <w:p>
            <w:pPr>
              <w:pStyle w:val="TableParagraph"/>
              <w:spacing w:before="178"/>
              <w:ind w:left="32"/>
              <w:jc w:val="left"/>
              <w:rPr>
                <w:sz w:val="21"/>
              </w:rPr>
            </w:pPr>
            <w:r>
              <w:rPr>
                <w:sz w:val="21"/>
              </w:rPr>
              <w:t>Gastos</w:t>
            </w:r>
            <w:r>
              <w:rPr>
                <w:spacing w:val="21"/>
                <w:sz w:val="21"/>
              </w:rPr>
              <w:t> </w:t>
            </w:r>
            <w:r>
              <w:rPr>
                <w:sz w:val="21"/>
              </w:rPr>
              <w:t>no</w:t>
            </w:r>
            <w:r>
              <w:rPr>
                <w:spacing w:val="4"/>
                <w:sz w:val="21"/>
              </w:rPr>
              <w:t> </w:t>
            </w:r>
            <w:r>
              <w:rPr>
                <w:spacing w:val="-2"/>
                <w:sz w:val="21"/>
              </w:rPr>
              <w:t>deducibles</w:t>
            </w:r>
          </w:p>
        </w:tc>
        <w:tc>
          <w:tcPr>
            <w:tcW w:w="1513" w:type="dxa"/>
          </w:tcPr>
          <w:p>
            <w:pPr>
              <w:pStyle w:val="TableParagraph"/>
              <w:spacing w:before="178"/>
              <w:ind w:right="14"/>
              <w:rPr>
                <w:sz w:val="21"/>
              </w:rPr>
            </w:pPr>
            <w:r>
              <w:rPr>
                <w:spacing w:val="-4"/>
                <w:sz w:val="21"/>
              </w:rPr>
              <w:t>0,00</w:t>
            </w:r>
          </w:p>
        </w:tc>
      </w:tr>
      <w:tr>
        <w:trPr>
          <w:trHeight w:val="593" w:hRule="atLeast"/>
        </w:trPr>
        <w:tc>
          <w:tcPr>
            <w:tcW w:w="4284" w:type="dxa"/>
          </w:tcPr>
          <w:p>
            <w:pPr>
              <w:pStyle w:val="TableParagraph"/>
              <w:spacing w:line="280" w:lineRule="atLeast" w:before="5"/>
              <w:ind w:left="32"/>
              <w:jc w:val="left"/>
              <w:rPr>
                <w:sz w:val="21"/>
              </w:rPr>
            </w:pPr>
            <w:r>
              <w:rPr>
                <w:sz w:val="21"/>
              </w:rPr>
              <w:t>Otras Diferencias de imputación de ingresos y </w:t>
            </w:r>
            <w:r>
              <w:rPr>
                <w:spacing w:val="-2"/>
                <w:sz w:val="21"/>
              </w:rPr>
              <w:t>gastos</w:t>
            </w:r>
          </w:p>
        </w:tc>
        <w:tc>
          <w:tcPr>
            <w:tcW w:w="1513" w:type="dxa"/>
          </w:tcPr>
          <w:p>
            <w:pPr>
              <w:pStyle w:val="TableParagraph"/>
              <w:spacing w:before="177"/>
              <w:ind w:right="14"/>
              <w:rPr>
                <w:sz w:val="21"/>
              </w:rPr>
            </w:pPr>
            <w:r>
              <w:rPr>
                <w:spacing w:val="-4"/>
                <w:sz w:val="21"/>
              </w:rPr>
              <w:t>0,00</w:t>
            </w:r>
          </w:p>
        </w:tc>
      </w:tr>
      <w:tr>
        <w:trPr>
          <w:trHeight w:val="593" w:hRule="atLeast"/>
        </w:trPr>
        <w:tc>
          <w:tcPr>
            <w:tcW w:w="4284" w:type="dxa"/>
          </w:tcPr>
          <w:p>
            <w:pPr>
              <w:pStyle w:val="TableParagraph"/>
              <w:spacing w:line="280" w:lineRule="atLeast" w:before="5"/>
              <w:ind w:left="32" w:right="137"/>
              <w:jc w:val="left"/>
              <w:rPr>
                <w:sz w:val="21"/>
              </w:rPr>
            </w:pPr>
            <w:r>
              <w:rPr>
                <w:sz w:val="21"/>
              </w:rPr>
              <w:t>Dotación a la reserva para inversiones en </w:t>
            </w:r>
            <w:r>
              <w:rPr>
                <w:spacing w:val="-2"/>
                <w:sz w:val="21"/>
              </w:rPr>
              <w:t>canarias</w:t>
            </w:r>
          </w:p>
        </w:tc>
        <w:tc>
          <w:tcPr>
            <w:tcW w:w="1513" w:type="dxa"/>
          </w:tcPr>
          <w:p>
            <w:pPr>
              <w:pStyle w:val="TableParagraph"/>
              <w:spacing w:before="178"/>
              <w:ind w:right="14"/>
              <w:rPr>
                <w:sz w:val="21"/>
              </w:rPr>
            </w:pPr>
            <w:r>
              <w:rPr>
                <w:spacing w:val="-4"/>
                <w:sz w:val="21"/>
              </w:rPr>
              <w:t>0,00</w:t>
            </w:r>
          </w:p>
        </w:tc>
      </w:tr>
      <w:tr>
        <w:trPr>
          <w:trHeight w:val="593" w:hRule="atLeast"/>
        </w:trPr>
        <w:tc>
          <w:tcPr>
            <w:tcW w:w="4284" w:type="dxa"/>
          </w:tcPr>
          <w:p>
            <w:pPr>
              <w:pStyle w:val="TableParagraph"/>
              <w:spacing w:line="280" w:lineRule="atLeast" w:before="5"/>
              <w:ind w:left="32"/>
              <w:jc w:val="left"/>
              <w:rPr>
                <w:sz w:val="21"/>
              </w:rPr>
            </w:pPr>
            <w:r>
              <w:rPr>
                <w:sz w:val="21"/>
              </w:rPr>
              <w:t>Regularización reserva para inversiones en </w:t>
            </w:r>
            <w:r>
              <w:rPr>
                <w:spacing w:val="-2"/>
                <w:sz w:val="21"/>
              </w:rPr>
              <w:t>canarias</w:t>
            </w:r>
          </w:p>
        </w:tc>
        <w:tc>
          <w:tcPr>
            <w:tcW w:w="1513" w:type="dxa"/>
          </w:tcPr>
          <w:p>
            <w:pPr>
              <w:pStyle w:val="TableParagraph"/>
              <w:spacing w:before="178"/>
              <w:ind w:right="14"/>
              <w:rPr>
                <w:sz w:val="21"/>
              </w:rPr>
            </w:pPr>
            <w:r>
              <w:rPr>
                <w:spacing w:val="-4"/>
                <w:sz w:val="21"/>
              </w:rPr>
              <w:t>0,00</w:t>
            </w:r>
          </w:p>
        </w:tc>
      </w:tr>
      <w:tr>
        <w:trPr>
          <w:trHeight w:val="593" w:hRule="atLeast"/>
        </w:trPr>
        <w:tc>
          <w:tcPr>
            <w:tcW w:w="4284" w:type="dxa"/>
          </w:tcPr>
          <w:p>
            <w:pPr>
              <w:pStyle w:val="TableParagraph"/>
              <w:spacing w:line="280" w:lineRule="atLeast" w:before="5"/>
              <w:ind w:left="32" w:right="137"/>
              <w:jc w:val="left"/>
              <w:rPr>
                <w:sz w:val="21"/>
              </w:rPr>
            </w:pPr>
            <w:r>
              <w:rPr>
                <w:sz w:val="21"/>
              </w:rPr>
              <w:t>Régimen Fiscal entidades sin fines lucrativos (Ley 49/2002)</w:t>
            </w:r>
          </w:p>
        </w:tc>
        <w:tc>
          <w:tcPr>
            <w:tcW w:w="1513" w:type="dxa"/>
          </w:tcPr>
          <w:p>
            <w:pPr>
              <w:pStyle w:val="TableParagraph"/>
              <w:spacing w:before="177"/>
              <w:ind w:right="14"/>
              <w:rPr>
                <w:sz w:val="21"/>
              </w:rPr>
            </w:pPr>
            <w:r>
              <w:rPr>
                <w:sz w:val="21"/>
              </w:rPr>
              <w:t>-</w:t>
            </w:r>
            <w:r>
              <w:rPr>
                <w:spacing w:val="-2"/>
                <w:sz w:val="21"/>
              </w:rPr>
              <w:t>12.463,56</w:t>
            </w:r>
          </w:p>
        </w:tc>
      </w:tr>
      <w:tr>
        <w:trPr>
          <w:trHeight w:val="593" w:hRule="atLeast"/>
        </w:trPr>
        <w:tc>
          <w:tcPr>
            <w:tcW w:w="4284" w:type="dxa"/>
            <w:shd w:val="clear" w:color="auto" w:fill="F1F1F1"/>
          </w:tcPr>
          <w:p>
            <w:pPr>
              <w:pStyle w:val="TableParagraph"/>
              <w:spacing w:before="178"/>
              <w:ind w:left="32"/>
              <w:jc w:val="left"/>
              <w:rPr>
                <w:b/>
                <w:sz w:val="21"/>
              </w:rPr>
            </w:pPr>
            <w:r>
              <w:rPr>
                <w:b/>
                <w:sz w:val="21"/>
              </w:rPr>
              <w:t>Base</w:t>
            </w:r>
            <w:r>
              <w:rPr>
                <w:b/>
                <w:spacing w:val="23"/>
                <w:sz w:val="21"/>
              </w:rPr>
              <w:t> </w:t>
            </w:r>
            <w:r>
              <w:rPr>
                <w:b/>
                <w:sz w:val="21"/>
              </w:rPr>
              <w:t>Imponible</w:t>
            </w:r>
            <w:r>
              <w:rPr>
                <w:b/>
                <w:spacing w:val="24"/>
                <w:sz w:val="21"/>
              </w:rPr>
              <w:t> </w:t>
            </w:r>
            <w:r>
              <w:rPr>
                <w:b/>
                <w:spacing w:val="-2"/>
                <w:sz w:val="21"/>
              </w:rPr>
              <w:t>previa</w:t>
            </w:r>
          </w:p>
        </w:tc>
        <w:tc>
          <w:tcPr>
            <w:tcW w:w="1513" w:type="dxa"/>
            <w:shd w:val="clear" w:color="auto" w:fill="F1F1F1"/>
          </w:tcPr>
          <w:p>
            <w:pPr>
              <w:pStyle w:val="TableParagraph"/>
              <w:spacing w:before="178"/>
              <w:ind w:right="14"/>
              <w:rPr>
                <w:b/>
                <w:sz w:val="21"/>
              </w:rPr>
            </w:pPr>
            <w:r>
              <w:rPr>
                <w:b/>
                <w:spacing w:val="-4"/>
                <w:sz w:val="21"/>
              </w:rPr>
              <w:t>0,00</w:t>
            </w:r>
          </w:p>
        </w:tc>
      </w:tr>
      <w:tr>
        <w:trPr>
          <w:trHeight w:val="593" w:hRule="atLeast"/>
        </w:trPr>
        <w:tc>
          <w:tcPr>
            <w:tcW w:w="4284" w:type="dxa"/>
          </w:tcPr>
          <w:p>
            <w:pPr>
              <w:pStyle w:val="TableParagraph"/>
              <w:spacing w:before="178"/>
              <w:ind w:left="32"/>
              <w:jc w:val="left"/>
              <w:rPr>
                <w:sz w:val="21"/>
              </w:rPr>
            </w:pPr>
            <w:r>
              <w:rPr>
                <w:sz w:val="21"/>
              </w:rPr>
              <w:t>Reserva</w:t>
            </w:r>
            <w:r>
              <w:rPr>
                <w:spacing w:val="26"/>
                <w:sz w:val="21"/>
              </w:rPr>
              <w:t> </w:t>
            </w:r>
            <w:r>
              <w:rPr>
                <w:spacing w:val="-2"/>
                <w:sz w:val="21"/>
              </w:rPr>
              <w:t>Capitalización</w:t>
            </w:r>
          </w:p>
        </w:tc>
        <w:tc>
          <w:tcPr>
            <w:tcW w:w="1513" w:type="dxa"/>
          </w:tcPr>
          <w:p>
            <w:pPr>
              <w:pStyle w:val="TableParagraph"/>
              <w:spacing w:before="178"/>
              <w:ind w:right="14"/>
              <w:rPr>
                <w:sz w:val="21"/>
              </w:rPr>
            </w:pPr>
            <w:r>
              <w:rPr>
                <w:spacing w:val="-4"/>
                <w:sz w:val="21"/>
              </w:rPr>
              <w:t>0,00</w:t>
            </w:r>
          </w:p>
        </w:tc>
      </w:tr>
      <w:tr>
        <w:trPr>
          <w:trHeight w:val="593" w:hRule="atLeast"/>
        </w:trPr>
        <w:tc>
          <w:tcPr>
            <w:tcW w:w="4284" w:type="dxa"/>
          </w:tcPr>
          <w:p>
            <w:pPr>
              <w:pStyle w:val="TableParagraph"/>
              <w:spacing w:before="178"/>
              <w:ind w:left="32"/>
              <w:jc w:val="left"/>
              <w:rPr>
                <w:sz w:val="21"/>
              </w:rPr>
            </w:pPr>
            <w:r>
              <w:rPr>
                <w:sz w:val="21"/>
              </w:rPr>
              <w:t>Compensación</w:t>
            </w:r>
            <w:r>
              <w:rPr>
                <w:spacing w:val="6"/>
                <w:sz w:val="21"/>
              </w:rPr>
              <w:t> </w:t>
            </w:r>
            <w:r>
              <w:rPr>
                <w:sz w:val="21"/>
              </w:rPr>
              <w:t>de</w:t>
            </w:r>
            <w:r>
              <w:rPr>
                <w:spacing w:val="12"/>
                <w:sz w:val="21"/>
              </w:rPr>
              <w:t> </w:t>
            </w:r>
            <w:r>
              <w:rPr>
                <w:sz w:val="21"/>
              </w:rPr>
              <w:t>bases</w:t>
            </w:r>
            <w:r>
              <w:rPr>
                <w:spacing w:val="22"/>
                <w:sz w:val="21"/>
              </w:rPr>
              <w:t> </w:t>
            </w:r>
            <w:r>
              <w:rPr>
                <w:sz w:val="21"/>
              </w:rPr>
              <w:t>imponibles</w:t>
            </w:r>
            <w:r>
              <w:rPr>
                <w:spacing w:val="22"/>
                <w:sz w:val="21"/>
              </w:rPr>
              <w:t> </w:t>
            </w:r>
            <w:r>
              <w:rPr>
                <w:spacing w:val="-2"/>
                <w:sz w:val="21"/>
              </w:rPr>
              <w:t>negativas</w:t>
            </w:r>
          </w:p>
        </w:tc>
        <w:tc>
          <w:tcPr>
            <w:tcW w:w="1513" w:type="dxa"/>
          </w:tcPr>
          <w:p>
            <w:pPr>
              <w:pStyle w:val="TableParagraph"/>
              <w:spacing w:before="178"/>
              <w:ind w:right="14"/>
              <w:rPr>
                <w:sz w:val="21"/>
              </w:rPr>
            </w:pPr>
            <w:r>
              <w:rPr>
                <w:spacing w:val="-4"/>
                <w:sz w:val="21"/>
              </w:rPr>
              <w:t>0,00</w:t>
            </w:r>
          </w:p>
        </w:tc>
      </w:tr>
      <w:tr>
        <w:trPr>
          <w:trHeight w:val="593" w:hRule="atLeast"/>
        </w:trPr>
        <w:tc>
          <w:tcPr>
            <w:tcW w:w="4284" w:type="dxa"/>
            <w:shd w:val="clear" w:color="auto" w:fill="F1F1F1"/>
          </w:tcPr>
          <w:p>
            <w:pPr>
              <w:pStyle w:val="TableParagraph"/>
              <w:spacing w:before="178"/>
              <w:ind w:left="32"/>
              <w:jc w:val="left"/>
              <w:rPr>
                <w:b/>
                <w:sz w:val="21"/>
              </w:rPr>
            </w:pPr>
            <w:r>
              <w:rPr>
                <w:b/>
                <w:sz w:val="21"/>
              </w:rPr>
              <w:t>Base</w:t>
            </w:r>
            <w:r>
              <w:rPr>
                <w:b/>
                <w:spacing w:val="27"/>
                <w:sz w:val="21"/>
              </w:rPr>
              <w:t> </w:t>
            </w:r>
            <w:r>
              <w:rPr>
                <w:b/>
                <w:sz w:val="21"/>
              </w:rPr>
              <w:t>Imponible</w:t>
            </w:r>
            <w:r>
              <w:rPr>
                <w:b/>
                <w:spacing w:val="27"/>
                <w:sz w:val="21"/>
              </w:rPr>
              <w:t> </w:t>
            </w:r>
            <w:r>
              <w:rPr>
                <w:b/>
                <w:sz w:val="21"/>
              </w:rPr>
              <w:t>(resultado</w:t>
            </w:r>
            <w:r>
              <w:rPr>
                <w:b/>
                <w:spacing w:val="35"/>
                <w:sz w:val="21"/>
              </w:rPr>
              <w:t> </w:t>
            </w:r>
            <w:r>
              <w:rPr>
                <w:b/>
                <w:spacing w:val="-2"/>
                <w:sz w:val="21"/>
              </w:rPr>
              <w:t>fiscal)</w:t>
            </w:r>
          </w:p>
        </w:tc>
        <w:tc>
          <w:tcPr>
            <w:tcW w:w="1513" w:type="dxa"/>
            <w:shd w:val="clear" w:color="auto" w:fill="F1F1F1"/>
          </w:tcPr>
          <w:p>
            <w:pPr>
              <w:pStyle w:val="TableParagraph"/>
              <w:spacing w:before="178"/>
              <w:ind w:right="14"/>
              <w:rPr>
                <w:b/>
                <w:sz w:val="21"/>
              </w:rPr>
            </w:pPr>
            <w:r>
              <w:rPr>
                <w:b/>
                <w:spacing w:val="-4"/>
                <w:sz w:val="21"/>
              </w:rPr>
              <w:t>0,00</w:t>
            </w:r>
          </w:p>
        </w:tc>
      </w:tr>
    </w:tbl>
    <w:p>
      <w:pPr>
        <w:pStyle w:val="BodyText"/>
        <w:spacing w:before="0"/>
        <w:jc w:val="left"/>
        <w:rPr>
          <w:sz w:val="20"/>
        </w:rPr>
      </w:pPr>
    </w:p>
    <w:p>
      <w:pPr>
        <w:pStyle w:val="BodyText"/>
        <w:spacing w:before="109"/>
        <w:jc w:val="left"/>
        <w:rPr>
          <w:sz w:val="20"/>
        </w:rPr>
      </w:pPr>
    </w:p>
    <w:tbl>
      <w:tblPr>
        <w:tblW w:w="0" w:type="auto"/>
        <w:jc w:val="left"/>
        <w:tblInd w:w="1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84"/>
        <w:gridCol w:w="1513"/>
      </w:tblGrid>
      <w:tr>
        <w:trPr>
          <w:trHeight w:val="593" w:hRule="atLeast"/>
        </w:trPr>
        <w:tc>
          <w:tcPr>
            <w:tcW w:w="4284" w:type="dxa"/>
            <w:shd w:val="clear" w:color="auto" w:fill="F1F1F1"/>
          </w:tcPr>
          <w:p>
            <w:pPr>
              <w:pStyle w:val="TableParagraph"/>
              <w:spacing w:before="178"/>
              <w:ind w:left="32"/>
              <w:jc w:val="left"/>
              <w:rPr>
                <w:b/>
                <w:sz w:val="21"/>
              </w:rPr>
            </w:pPr>
            <w:r>
              <w:rPr>
                <w:b/>
                <w:sz w:val="21"/>
              </w:rPr>
              <w:t>Cuota</w:t>
            </w:r>
            <w:r>
              <w:rPr>
                <w:b/>
                <w:spacing w:val="19"/>
                <w:sz w:val="21"/>
              </w:rPr>
              <w:t> </w:t>
            </w:r>
            <w:r>
              <w:rPr>
                <w:b/>
                <w:sz w:val="21"/>
              </w:rPr>
              <w:t>íntegra</w:t>
            </w:r>
            <w:r>
              <w:rPr>
                <w:b/>
                <w:spacing w:val="19"/>
                <w:sz w:val="21"/>
              </w:rPr>
              <w:t> </w:t>
            </w:r>
            <w:r>
              <w:rPr>
                <w:b/>
                <w:sz w:val="21"/>
              </w:rPr>
              <w:t>(25%</w:t>
            </w:r>
            <w:r>
              <w:rPr>
                <w:b/>
                <w:spacing w:val="24"/>
                <w:sz w:val="21"/>
              </w:rPr>
              <w:t> </w:t>
            </w:r>
            <w:r>
              <w:rPr>
                <w:b/>
                <w:sz w:val="21"/>
              </w:rPr>
              <w:t>s/</w:t>
            </w:r>
            <w:r>
              <w:rPr>
                <w:b/>
                <w:spacing w:val="19"/>
                <w:sz w:val="21"/>
              </w:rPr>
              <w:t> </w:t>
            </w:r>
            <w:r>
              <w:rPr>
                <w:b/>
                <w:sz w:val="21"/>
              </w:rPr>
              <w:t>base</w:t>
            </w:r>
            <w:r>
              <w:rPr>
                <w:b/>
                <w:spacing w:val="16"/>
                <w:sz w:val="21"/>
              </w:rPr>
              <w:t> </w:t>
            </w:r>
            <w:r>
              <w:rPr>
                <w:b/>
                <w:spacing w:val="-2"/>
                <w:sz w:val="21"/>
              </w:rPr>
              <w:t>imponible):</w:t>
            </w:r>
          </w:p>
        </w:tc>
        <w:tc>
          <w:tcPr>
            <w:tcW w:w="1513" w:type="dxa"/>
            <w:shd w:val="clear" w:color="auto" w:fill="F1F1F1"/>
          </w:tcPr>
          <w:p>
            <w:pPr>
              <w:pStyle w:val="TableParagraph"/>
              <w:spacing w:before="178"/>
              <w:ind w:right="14"/>
              <w:rPr>
                <w:b/>
                <w:sz w:val="21"/>
              </w:rPr>
            </w:pPr>
            <w:r>
              <w:rPr>
                <w:b/>
                <w:spacing w:val="-4"/>
                <w:sz w:val="21"/>
              </w:rPr>
              <w:t>0,00</w:t>
            </w:r>
          </w:p>
        </w:tc>
      </w:tr>
      <w:tr>
        <w:trPr>
          <w:trHeight w:val="593" w:hRule="atLeast"/>
        </w:trPr>
        <w:tc>
          <w:tcPr>
            <w:tcW w:w="4284" w:type="dxa"/>
          </w:tcPr>
          <w:p>
            <w:pPr>
              <w:pStyle w:val="TableParagraph"/>
              <w:spacing w:before="178"/>
              <w:ind w:left="32"/>
              <w:jc w:val="left"/>
              <w:rPr>
                <w:sz w:val="21"/>
              </w:rPr>
            </w:pPr>
            <w:r>
              <w:rPr>
                <w:sz w:val="21"/>
              </w:rPr>
              <w:t>Deducción</w:t>
            </w:r>
            <w:r>
              <w:rPr>
                <w:spacing w:val="3"/>
                <w:sz w:val="21"/>
              </w:rPr>
              <w:t> </w:t>
            </w:r>
            <w:r>
              <w:rPr>
                <w:sz w:val="21"/>
              </w:rPr>
              <w:t>por Inversiones</w:t>
            </w:r>
            <w:r>
              <w:rPr>
                <w:spacing w:val="19"/>
                <w:sz w:val="21"/>
              </w:rPr>
              <w:t> </w:t>
            </w:r>
            <w:r>
              <w:rPr>
                <w:sz w:val="21"/>
              </w:rPr>
              <w:t>en</w:t>
            </w:r>
            <w:r>
              <w:rPr>
                <w:spacing w:val="3"/>
                <w:sz w:val="21"/>
              </w:rPr>
              <w:t> </w:t>
            </w:r>
            <w:r>
              <w:rPr>
                <w:spacing w:val="-2"/>
                <w:sz w:val="21"/>
              </w:rPr>
              <w:t>Canarias</w:t>
            </w:r>
          </w:p>
        </w:tc>
        <w:tc>
          <w:tcPr>
            <w:tcW w:w="1513" w:type="dxa"/>
          </w:tcPr>
          <w:p>
            <w:pPr>
              <w:pStyle w:val="TableParagraph"/>
              <w:spacing w:before="178"/>
              <w:ind w:right="14"/>
              <w:rPr>
                <w:sz w:val="21"/>
              </w:rPr>
            </w:pPr>
            <w:r>
              <w:rPr>
                <w:spacing w:val="-4"/>
                <w:sz w:val="21"/>
              </w:rPr>
              <w:t>0,00</w:t>
            </w:r>
          </w:p>
        </w:tc>
      </w:tr>
      <w:tr>
        <w:trPr>
          <w:trHeight w:val="593" w:hRule="atLeast"/>
        </w:trPr>
        <w:tc>
          <w:tcPr>
            <w:tcW w:w="4284" w:type="dxa"/>
          </w:tcPr>
          <w:p>
            <w:pPr>
              <w:pStyle w:val="TableParagraph"/>
              <w:spacing w:before="178"/>
              <w:ind w:left="32"/>
              <w:jc w:val="left"/>
              <w:rPr>
                <w:sz w:val="21"/>
              </w:rPr>
            </w:pPr>
            <w:r>
              <w:rPr>
                <w:sz w:val="21"/>
              </w:rPr>
              <w:t>Deducción</w:t>
            </w:r>
            <w:r>
              <w:rPr>
                <w:spacing w:val="7"/>
                <w:sz w:val="21"/>
              </w:rPr>
              <w:t> </w:t>
            </w:r>
            <w:r>
              <w:rPr>
                <w:sz w:val="21"/>
              </w:rPr>
              <w:t>D.T.</w:t>
            </w:r>
            <w:r>
              <w:rPr>
                <w:spacing w:val="12"/>
                <w:sz w:val="21"/>
              </w:rPr>
              <w:t> </w:t>
            </w:r>
            <w:r>
              <w:rPr>
                <w:sz w:val="21"/>
              </w:rPr>
              <w:t>37,2,</w:t>
            </w:r>
            <w:r>
              <w:rPr>
                <w:spacing w:val="14"/>
                <w:sz w:val="21"/>
              </w:rPr>
              <w:t> </w:t>
            </w:r>
            <w:r>
              <w:rPr>
                <w:sz w:val="21"/>
              </w:rPr>
              <w:t>(LIS)</w:t>
            </w:r>
            <w:r>
              <w:rPr>
                <w:spacing w:val="14"/>
                <w:sz w:val="21"/>
              </w:rPr>
              <w:t> </w:t>
            </w:r>
            <w:r>
              <w:rPr>
                <w:sz w:val="21"/>
              </w:rPr>
              <w:t>Ley</w:t>
            </w:r>
            <w:r>
              <w:rPr>
                <w:spacing w:val="9"/>
                <w:sz w:val="21"/>
              </w:rPr>
              <w:t> </w:t>
            </w:r>
            <w:r>
              <w:rPr>
                <w:spacing w:val="-2"/>
                <w:sz w:val="21"/>
              </w:rPr>
              <w:t>27/2014</w:t>
            </w:r>
          </w:p>
        </w:tc>
        <w:tc>
          <w:tcPr>
            <w:tcW w:w="1513" w:type="dxa"/>
          </w:tcPr>
          <w:p>
            <w:pPr>
              <w:pStyle w:val="TableParagraph"/>
              <w:spacing w:before="178"/>
              <w:ind w:right="14"/>
              <w:rPr>
                <w:sz w:val="21"/>
              </w:rPr>
            </w:pPr>
            <w:r>
              <w:rPr>
                <w:spacing w:val="-4"/>
                <w:sz w:val="21"/>
              </w:rPr>
              <w:t>0,00</w:t>
            </w:r>
          </w:p>
        </w:tc>
      </w:tr>
      <w:tr>
        <w:trPr>
          <w:trHeight w:val="593" w:hRule="atLeast"/>
        </w:trPr>
        <w:tc>
          <w:tcPr>
            <w:tcW w:w="4284" w:type="dxa"/>
            <w:shd w:val="clear" w:color="auto" w:fill="F1F1F1"/>
          </w:tcPr>
          <w:p>
            <w:pPr>
              <w:pStyle w:val="TableParagraph"/>
              <w:spacing w:before="178"/>
              <w:ind w:left="32"/>
              <w:jc w:val="left"/>
              <w:rPr>
                <w:b/>
                <w:sz w:val="21"/>
              </w:rPr>
            </w:pPr>
            <w:r>
              <w:rPr>
                <w:b/>
                <w:spacing w:val="-2"/>
                <w:sz w:val="21"/>
              </w:rPr>
              <w:t>Cuota:</w:t>
            </w:r>
          </w:p>
        </w:tc>
        <w:tc>
          <w:tcPr>
            <w:tcW w:w="1513" w:type="dxa"/>
            <w:shd w:val="clear" w:color="auto" w:fill="F1F1F1"/>
          </w:tcPr>
          <w:p>
            <w:pPr>
              <w:pStyle w:val="TableParagraph"/>
              <w:spacing w:before="178"/>
              <w:ind w:right="14"/>
              <w:rPr>
                <w:b/>
                <w:sz w:val="21"/>
              </w:rPr>
            </w:pPr>
            <w:r>
              <w:rPr>
                <w:b/>
                <w:spacing w:val="-4"/>
                <w:sz w:val="21"/>
              </w:rPr>
              <w:t>0,00</w:t>
            </w:r>
          </w:p>
        </w:tc>
      </w:tr>
      <w:tr>
        <w:trPr>
          <w:trHeight w:val="593" w:hRule="atLeast"/>
        </w:trPr>
        <w:tc>
          <w:tcPr>
            <w:tcW w:w="4284" w:type="dxa"/>
          </w:tcPr>
          <w:p>
            <w:pPr>
              <w:pStyle w:val="TableParagraph"/>
              <w:spacing w:before="177"/>
              <w:ind w:left="32"/>
              <w:jc w:val="left"/>
              <w:rPr>
                <w:sz w:val="21"/>
              </w:rPr>
            </w:pPr>
            <w:r>
              <w:rPr>
                <w:sz w:val="21"/>
              </w:rPr>
              <w:t>Deducción</w:t>
            </w:r>
            <w:r>
              <w:rPr>
                <w:spacing w:val="3"/>
                <w:sz w:val="21"/>
              </w:rPr>
              <w:t> </w:t>
            </w:r>
            <w:r>
              <w:rPr>
                <w:sz w:val="21"/>
              </w:rPr>
              <w:t>por</w:t>
            </w:r>
            <w:r>
              <w:rPr>
                <w:spacing w:val="-1"/>
                <w:sz w:val="21"/>
              </w:rPr>
              <w:t> </w:t>
            </w:r>
            <w:r>
              <w:rPr>
                <w:spacing w:val="-2"/>
                <w:sz w:val="21"/>
              </w:rPr>
              <w:t>retenciones</w:t>
            </w:r>
          </w:p>
        </w:tc>
        <w:tc>
          <w:tcPr>
            <w:tcW w:w="1513" w:type="dxa"/>
          </w:tcPr>
          <w:p>
            <w:pPr>
              <w:pStyle w:val="TableParagraph"/>
              <w:spacing w:before="177"/>
              <w:ind w:right="14"/>
              <w:rPr>
                <w:sz w:val="21"/>
              </w:rPr>
            </w:pPr>
            <w:r>
              <w:rPr>
                <w:spacing w:val="-4"/>
                <w:sz w:val="21"/>
              </w:rPr>
              <w:t>0,00</w:t>
            </w:r>
          </w:p>
        </w:tc>
      </w:tr>
      <w:tr>
        <w:trPr>
          <w:trHeight w:val="593" w:hRule="atLeast"/>
        </w:trPr>
        <w:tc>
          <w:tcPr>
            <w:tcW w:w="4284" w:type="dxa"/>
          </w:tcPr>
          <w:p>
            <w:pPr>
              <w:pStyle w:val="TableParagraph"/>
              <w:spacing w:before="178"/>
              <w:ind w:left="32"/>
              <w:jc w:val="left"/>
              <w:rPr>
                <w:sz w:val="21"/>
              </w:rPr>
            </w:pPr>
            <w:r>
              <w:rPr>
                <w:sz w:val="21"/>
              </w:rPr>
              <w:t>Deducción</w:t>
            </w:r>
            <w:r>
              <w:rPr>
                <w:spacing w:val="2"/>
                <w:sz w:val="21"/>
              </w:rPr>
              <w:t> </w:t>
            </w:r>
            <w:r>
              <w:rPr>
                <w:sz w:val="21"/>
              </w:rPr>
              <w:t>por pagos</w:t>
            </w:r>
            <w:r>
              <w:rPr>
                <w:spacing w:val="18"/>
                <w:sz w:val="21"/>
              </w:rPr>
              <w:t> </w:t>
            </w:r>
            <w:r>
              <w:rPr>
                <w:sz w:val="21"/>
              </w:rPr>
              <w:t>a</w:t>
            </w:r>
            <w:r>
              <w:rPr>
                <w:spacing w:val="13"/>
                <w:sz w:val="21"/>
              </w:rPr>
              <w:t> </w:t>
            </w:r>
            <w:r>
              <w:rPr>
                <w:sz w:val="21"/>
              </w:rPr>
              <w:t>cuenta</w:t>
            </w:r>
            <w:r>
              <w:rPr>
                <w:spacing w:val="13"/>
                <w:sz w:val="21"/>
              </w:rPr>
              <w:t> </w:t>
            </w:r>
            <w:r>
              <w:rPr>
                <w:spacing w:val="-5"/>
                <w:sz w:val="21"/>
              </w:rPr>
              <w:t>IS</w:t>
            </w:r>
          </w:p>
        </w:tc>
        <w:tc>
          <w:tcPr>
            <w:tcW w:w="1513" w:type="dxa"/>
          </w:tcPr>
          <w:p>
            <w:pPr>
              <w:pStyle w:val="TableParagraph"/>
              <w:spacing w:before="178"/>
              <w:ind w:right="14"/>
              <w:rPr>
                <w:sz w:val="21"/>
              </w:rPr>
            </w:pPr>
            <w:r>
              <w:rPr>
                <w:spacing w:val="-4"/>
                <w:sz w:val="21"/>
              </w:rPr>
              <w:t>0,00</w:t>
            </w:r>
          </w:p>
        </w:tc>
      </w:tr>
      <w:tr>
        <w:trPr>
          <w:trHeight w:val="593" w:hRule="atLeast"/>
        </w:trPr>
        <w:tc>
          <w:tcPr>
            <w:tcW w:w="4284" w:type="dxa"/>
          </w:tcPr>
          <w:p>
            <w:pPr>
              <w:pStyle w:val="TableParagraph"/>
              <w:spacing w:before="178"/>
              <w:ind w:left="32"/>
              <w:jc w:val="left"/>
              <w:rPr>
                <w:sz w:val="21"/>
              </w:rPr>
            </w:pPr>
            <w:r>
              <w:rPr>
                <w:sz w:val="21"/>
              </w:rPr>
              <w:t>Monetizacion</w:t>
            </w:r>
            <w:r>
              <w:rPr>
                <w:spacing w:val="1"/>
                <w:sz w:val="21"/>
              </w:rPr>
              <w:t> </w:t>
            </w:r>
            <w:r>
              <w:rPr>
                <w:spacing w:val="-4"/>
                <w:sz w:val="21"/>
              </w:rPr>
              <w:t>I+D+i</w:t>
            </w:r>
          </w:p>
        </w:tc>
        <w:tc>
          <w:tcPr>
            <w:tcW w:w="1513" w:type="dxa"/>
          </w:tcPr>
          <w:p>
            <w:pPr>
              <w:pStyle w:val="TableParagraph"/>
              <w:spacing w:before="178"/>
              <w:ind w:right="14"/>
              <w:rPr>
                <w:sz w:val="21"/>
              </w:rPr>
            </w:pPr>
            <w:r>
              <w:rPr>
                <w:spacing w:val="-4"/>
                <w:sz w:val="21"/>
              </w:rPr>
              <w:t>0,00</w:t>
            </w:r>
          </w:p>
        </w:tc>
      </w:tr>
      <w:tr>
        <w:trPr>
          <w:trHeight w:val="593" w:hRule="atLeast"/>
        </w:trPr>
        <w:tc>
          <w:tcPr>
            <w:tcW w:w="4284" w:type="dxa"/>
          </w:tcPr>
          <w:p>
            <w:pPr>
              <w:pStyle w:val="TableParagraph"/>
              <w:spacing w:before="177"/>
              <w:ind w:left="32"/>
              <w:jc w:val="left"/>
              <w:rPr>
                <w:sz w:val="21"/>
              </w:rPr>
            </w:pPr>
            <w:r>
              <w:rPr>
                <w:sz w:val="21"/>
              </w:rPr>
              <w:t>Intereses</w:t>
            </w:r>
            <w:r>
              <w:rPr>
                <w:spacing w:val="16"/>
                <w:sz w:val="21"/>
              </w:rPr>
              <w:t> </w:t>
            </w:r>
            <w:r>
              <w:rPr>
                <w:sz w:val="21"/>
              </w:rPr>
              <w:t>de</w:t>
            </w:r>
            <w:r>
              <w:rPr>
                <w:spacing w:val="7"/>
                <w:sz w:val="21"/>
              </w:rPr>
              <w:t> </w:t>
            </w:r>
            <w:r>
              <w:rPr>
                <w:spacing w:val="-2"/>
                <w:sz w:val="21"/>
              </w:rPr>
              <w:t>demora</w:t>
            </w:r>
          </w:p>
        </w:tc>
        <w:tc>
          <w:tcPr>
            <w:tcW w:w="1513" w:type="dxa"/>
          </w:tcPr>
          <w:p>
            <w:pPr>
              <w:pStyle w:val="TableParagraph"/>
              <w:spacing w:before="177"/>
              <w:ind w:right="14"/>
              <w:rPr>
                <w:sz w:val="21"/>
              </w:rPr>
            </w:pPr>
            <w:r>
              <w:rPr>
                <w:spacing w:val="-4"/>
                <w:sz w:val="21"/>
              </w:rPr>
              <w:t>0,00</w:t>
            </w:r>
          </w:p>
        </w:tc>
      </w:tr>
      <w:tr>
        <w:trPr>
          <w:trHeight w:val="593" w:hRule="atLeast"/>
        </w:trPr>
        <w:tc>
          <w:tcPr>
            <w:tcW w:w="4284" w:type="dxa"/>
            <w:shd w:val="clear" w:color="auto" w:fill="F1F1F1"/>
          </w:tcPr>
          <w:p>
            <w:pPr>
              <w:pStyle w:val="TableParagraph"/>
              <w:spacing w:before="178"/>
              <w:ind w:left="32"/>
              <w:jc w:val="left"/>
              <w:rPr>
                <w:b/>
                <w:sz w:val="21"/>
              </w:rPr>
            </w:pPr>
            <w:r>
              <w:rPr>
                <w:b/>
                <w:sz w:val="21"/>
              </w:rPr>
              <w:t>Impuesto</w:t>
            </w:r>
            <w:r>
              <w:rPr>
                <w:b/>
                <w:spacing w:val="24"/>
                <w:sz w:val="21"/>
              </w:rPr>
              <w:t> </w:t>
            </w:r>
            <w:r>
              <w:rPr>
                <w:b/>
                <w:sz w:val="21"/>
              </w:rPr>
              <w:t>a</w:t>
            </w:r>
            <w:r>
              <w:rPr>
                <w:b/>
                <w:spacing w:val="20"/>
                <w:sz w:val="21"/>
              </w:rPr>
              <w:t> </w:t>
            </w:r>
            <w:r>
              <w:rPr>
                <w:b/>
                <w:sz w:val="21"/>
              </w:rPr>
              <w:t>pagar</w:t>
            </w:r>
            <w:r>
              <w:rPr>
                <w:b/>
                <w:spacing w:val="23"/>
                <w:sz w:val="21"/>
              </w:rPr>
              <w:t> </w:t>
            </w:r>
            <w:r>
              <w:rPr>
                <w:b/>
                <w:sz w:val="21"/>
              </w:rPr>
              <w:t>(+)</w:t>
            </w:r>
            <w:r>
              <w:rPr>
                <w:b/>
                <w:spacing w:val="18"/>
                <w:sz w:val="21"/>
              </w:rPr>
              <w:t> </w:t>
            </w:r>
            <w:r>
              <w:rPr>
                <w:b/>
                <w:sz w:val="21"/>
              </w:rPr>
              <w:t>o</w:t>
            </w:r>
            <w:r>
              <w:rPr>
                <w:b/>
                <w:spacing w:val="25"/>
                <w:sz w:val="21"/>
              </w:rPr>
              <w:t> </w:t>
            </w:r>
            <w:r>
              <w:rPr>
                <w:b/>
                <w:sz w:val="21"/>
              </w:rPr>
              <w:t>a</w:t>
            </w:r>
            <w:r>
              <w:rPr>
                <w:b/>
                <w:spacing w:val="20"/>
                <w:sz w:val="21"/>
              </w:rPr>
              <w:t> </w:t>
            </w:r>
            <w:r>
              <w:rPr>
                <w:b/>
                <w:sz w:val="21"/>
              </w:rPr>
              <w:t>devolver</w:t>
            </w:r>
            <w:r>
              <w:rPr>
                <w:b/>
                <w:spacing w:val="23"/>
                <w:sz w:val="21"/>
              </w:rPr>
              <w:t> </w:t>
            </w:r>
            <w:r>
              <w:rPr>
                <w:b/>
                <w:sz w:val="21"/>
              </w:rPr>
              <w:t>(-</w:t>
            </w:r>
            <w:r>
              <w:rPr>
                <w:b/>
                <w:spacing w:val="-10"/>
                <w:sz w:val="21"/>
              </w:rPr>
              <w:t>)</w:t>
            </w:r>
          </w:p>
        </w:tc>
        <w:tc>
          <w:tcPr>
            <w:tcW w:w="1513" w:type="dxa"/>
            <w:shd w:val="clear" w:color="auto" w:fill="F1F1F1"/>
          </w:tcPr>
          <w:p>
            <w:pPr>
              <w:pStyle w:val="TableParagraph"/>
              <w:spacing w:before="178"/>
              <w:ind w:right="14"/>
              <w:rPr>
                <w:b/>
                <w:sz w:val="21"/>
              </w:rPr>
            </w:pPr>
            <w:r>
              <w:rPr>
                <w:b/>
                <w:spacing w:val="-4"/>
                <w:sz w:val="21"/>
              </w:rPr>
              <w:t>0,00</w:t>
            </w:r>
          </w:p>
        </w:tc>
      </w:tr>
    </w:tbl>
    <w:p>
      <w:pPr>
        <w:pStyle w:val="TableParagraph"/>
        <w:spacing w:after="0"/>
        <w:rPr>
          <w:b/>
          <w:sz w:val="21"/>
        </w:rPr>
        <w:sectPr>
          <w:pgSz w:w="11910" w:h="16840"/>
          <w:pgMar w:header="708" w:footer="0" w:top="1700" w:bottom="280" w:left="1559" w:right="283"/>
        </w:sectPr>
      </w:pPr>
    </w:p>
    <w:p>
      <w:pPr>
        <w:pStyle w:val="Heading1"/>
        <w:numPr>
          <w:ilvl w:val="0"/>
          <w:numId w:val="1"/>
        </w:numPr>
        <w:tabs>
          <w:tab w:pos="923" w:val="left" w:leader="none"/>
        </w:tabs>
        <w:spacing w:line="240" w:lineRule="auto" w:before="46" w:after="0"/>
        <w:ind w:left="923" w:right="0" w:hanging="421"/>
        <w:jc w:val="left"/>
      </w:pPr>
      <w:r>
        <w:rPr/>
        <w:t>Ingresos</w:t>
      </w:r>
      <w:r>
        <w:rPr>
          <w:spacing w:val="-4"/>
        </w:rPr>
        <w:t> </w:t>
      </w:r>
      <w:r>
        <w:rPr/>
        <w:t>y</w:t>
      </w:r>
      <w:r>
        <w:rPr>
          <w:spacing w:val="-6"/>
        </w:rPr>
        <w:t> </w:t>
      </w:r>
      <w:r>
        <w:rPr>
          <w:spacing w:val="-2"/>
        </w:rPr>
        <w:t>Gastos.</w:t>
      </w:r>
    </w:p>
    <w:p>
      <w:pPr>
        <w:pStyle w:val="BodyText"/>
        <w:spacing w:before="189"/>
        <w:ind w:left="143"/>
        <w:jc w:val="left"/>
      </w:pPr>
      <w:r>
        <w:rPr/>
        <w:t>El</w:t>
      </w:r>
      <w:r>
        <w:rPr>
          <w:spacing w:val="-4"/>
        </w:rPr>
        <w:t> </w:t>
      </w:r>
      <w:r>
        <w:rPr/>
        <w:t>detalle</w:t>
      </w:r>
      <w:r>
        <w:rPr>
          <w:spacing w:val="-3"/>
        </w:rPr>
        <w:t> </w:t>
      </w:r>
      <w:r>
        <w:rPr/>
        <w:t>de</w:t>
      </w:r>
      <w:r>
        <w:rPr>
          <w:spacing w:val="-4"/>
        </w:rPr>
        <w:t> </w:t>
      </w:r>
      <w:r>
        <w:rPr/>
        <w:t>la cuenta</w:t>
      </w:r>
      <w:r>
        <w:rPr>
          <w:spacing w:val="-4"/>
        </w:rPr>
        <w:t> </w:t>
      </w:r>
      <w:r>
        <w:rPr/>
        <w:t>de</w:t>
      </w:r>
      <w:r>
        <w:rPr>
          <w:spacing w:val="-4"/>
        </w:rPr>
        <w:t> </w:t>
      </w:r>
      <w:r>
        <w:rPr/>
        <w:t>resultados</w:t>
      </w:r>
      <w:r>
        <w:rPr>
          <w:spacing w:val="-4"/>
        </w:rPr>
        <w:t> </w:t>
      </w:r>
      <w:r>
        <w:rPr/>
        <w:t>“Ayudas</w:t>
      </w:r>
      <w:r>
        <w:rPr>
          <w:spacing w:val="-2"/>
        </w:rPr>
        <w:t> </w:t>
      </w:r>
      <w:r>
        <w:rPr/>
        <w:t>monetarias”</w:t>
      </w:r>
      <w:r>
        <w:rPr>
          <w:spacing w:val="-4"/>
        </w:rPr>
        <w:t> </w:t>
      </w:r>
      <w:r>
        <w:rPr/>
        <w:t>es</w:t>
      </w:r>
      <w:r>
        <w:rPr>
          <w:spacing w:val="-2"/>
        </w:rPr>
        <w:t> </w:t>
      </w:r>
      <w:r>
        <w:rPr/>
        <w:t>el</w:t>
      </w:r>
      <w:r>
        <w:rPr>
          <w:spacing w:val="-4"/>
        </w:rPr>
        <w:t> </w:t>
      </w:r>
      <w:r>
        <w:rPr>
          <w:spacing w:val="-2"/>
        </w:rPr>
        <w:t>siguiente:</w:t>
      </w:r>
    </w:p>
    <w:p>
      <w:pPr>
        <w:pStyle w:val="BodyText"/>
        <w:spacing w:before="11" w:after="1"/>
        <w:jc w:val="left"/>
        <w:rPr>
          <w:sz w:val="14"/>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30"/>
        <w:gridCol w:w="1509"/>
        <w:gridCol w:w="1352"/>
      </w:tblGrid>
      <w:tr>
        <w:trPr>
          <w:trHeight w:val="378" w:hRule="atLeast"/>
        </w:trPr>
        <w:tc>
          <w:tcPr>
            <w:tcW w:w="5630" w:type="dxa"/>
            <w:shd w:val="clear" w:color="auto" w:fill="D9D9D9"/>
          </w:tcPr>
          <w:p>
            <w:pPr>
              <w:pStyle w:val="TableParagraph"/>
              <w:spacing w:before="61"/>
              <w:ind w:left="31"/>
              <w:jc w:val="left"/>
              <w:rPr>
                <w:b/>
                <w:sz w:val="21"/>
              </w:rPr>
            </w:pPr>
            <w:r>
              <w:rPr>
                <w:b/>
                <w:sz w:val="21"/>
              </w:rPr>
              <w:t>AYUDAS</w:t>
            </w:r>
            <w:r>
              <w:rPr>
                <w:b/>
                <w:spacing w:val="11"/>
                <w:sz w:val="21"/>
              </w:rPr>
              <w:t> </w:t>
            </w:r>
            <w:r>
              <w:rPr>
                <w:b/>
                <w:sz w:val="21"/>
              </w:rPr>
              <w:t>MONETARIAS</w:t>
            </w:r>
            <w:r>
              <w:rPr>
                <w:b/>
                <w:spacing w:val="11"/>
                <w:sz w:val="21"/>
              </w:rPr>
              <w:t> </w:t>
            </w:r>
            <w:r>
              <w:rPr>
                <w:b/>
                <w:sz w:val="21"/>
              </w:rPr>
              <w:t>POR</w:t>
            </w:r>
            <w:r>
              <w:rPr>
                <w:b/>
                <w:spacing w:val="6"/>
                <w:sz w:val="21"/>
              </w:rPr>
              <w:t> </w:t>
            </w:r>
            <w:r>
              <w:rPr>
                <w:b/>
                <w:spacing w:val="-2"/>
                <w:sz w:val="21"/>
              </w:rPr>
              <w:t>ACTIVIDADES</w:t>
            </w:r>
          </w:p>
        </w:tc>
        <w:tc>
          <w:tcPr>
            <w:tcW w:w="1509" w:type="dxa"/>
            <w:shd w:val="clear" w:color="auto" w:fill="D9D9D9"/>
          </w:tcPr>
          <w:p>
            <w:pPr>
              <w:pStyle w:val="TableParagraph"/>
              <w:spacing w:before="61"/>
              <w:ind w:left="12"/>
              <w:jc w:val="center"/>
              <w:rPr>
                <w:b/>
                <w:sz w:val="21"/>
              </w:rPr>
            </w:pPr>
            <w:r>
              <w:rPr>
                <w:b/>
                <w:spacing w:val="-4"/>
                <w:sz w:val="21"/>
              </w:rPr>
              <w:t>2023</w:t>
            </w:r>
          </w:p>
        </w:tc>
        <w:tc>
          <w:tcPr>
            <w:tcW w:w="1352" w:type="dxa"/>
            <w:shd w:val="clear" w:color="auto" w:fill="D9D9D9"/>
          </w:tcPr>
          <w:p>
            <w:pPr>
              <w:pStyle w:val="TableParagraph"/>
              <w:spacing w:before="61"/>
              <w:ind w:left="24" w:right="12"/>
              <w:jc w:val="center"/>
              <w:rPr>
                <w:b/>
                <w:sz w:val="21"/>
              </w:rPr>
            </w:pPr>
            <w:r>
              <w:rPr>
                <w:b/>
                <w:spacing w:val="-4"/>
                <w:sz w:val="21"/>
              </w:rPr>
              <w:t>2022</w:t>
            </w:r>
          </w:p>
        </w:tc>
      </w:tr>
      <w:tr>
        <w:trPr>
          <w:trHeight w:val="587" w:hRule="atLeast"/>
        </w:trPr>
        <w:tc>
          <w:tcPr>
            <w:tcW w:w="5630" w:type="dxa"/>
          </w:tcPr>
          <w:p>
            <w:pPr>
              <w:pStyle w:val="TableParagraph"/>
              <w:spacing w:before="166"/>
              <w:ind w:left="31"/>
              <w:jc w:val="left"/>
              <w:rPr>
                <w:sz w:val="21"/>
              </w:rPr>
            </w:pPr>
            <w:r>
              <w:rPr>
                <w:spacing w:val="-2"/>
                <w:sz w:val="21"/>
              </w:rPr>
              <w:t>Investigación</w:t>
            </w:r>
            <w:r>
              <w:rPr>
                <w:spacing w:val="1"/>
                <w:sz w:val="21"/>
              </w:rPr>
              <w:t> </w:t>
            </w:r>
            <w:r>
              <w:rPr>
                <w:spacing w:val="-2"/>
                <w:sz w:val="21"/>
              </w:rPr>
              <w:t>Síndrome</w:t>
            </w:r>
            <w:r>
              <w:rPr>
                <w:spacing w:val="9"/>
                <w:sz w:val="21"/>
              </w:rPr>
              <w:t> </w:t>
            </w:r>
            <w:r>
              <w:rPr>
                <w:spacing w:val="-2"/>
                <w:sz w:val="21"/>
              </w:rPr>
              <w:t>de</w:t>
            </w:r>
            <w:r>
              <w:rPr>
                <w:spacing w:val="9"/>
                <w:sz w:val="21"/>
              </w:rPr>
              <w:t> </w:t>
            </w:r>
            <w:r>
              <w:rPr>
                <w:spacing w:val="-2"/>
                <w:sz w:val="21"/>
              </w:rPr>
              <w:t>Enlers-Danlos</w:t>
            </w:r>
          </w:p>
        </w:tc>
        <w:tc>
          <w:tcPr>
            <w:tcW w:w="1509" w:type="dxa"/>
            <w:shd w:val="clear" w:color="auto" w:fill="FFF1CC"/>
          </w:tcPr>
          <w:p>
            <w:pPr>
              <w:pStyle w:val="TableParagraph"/>
              <w:jc w:val="left"/>
              <w:rPr>
                <w:rFonts w:ascii="Times New Roman"/>
                <w:sz w:val="22"/>
              </w:rPr>
            </w:pPr>
          </w:p>
        </w:tc>
        <w:tc>
          <w:tcPr>
            <w:tcW w:w="1352" w:type="dxa"/>
          </w:tcPr>
          <w:p>
            <w:pPr>
              <w:pStyle w:val="TableParagraph"/>
              <w:spacing w:before="166"/>
              <w:ind w:right="16"/>
              <w:rPr>
                <w:sz w:val="21"/>
              </w:rPr>
            </w:pPr>
            <w:r>
              <w:rPr>
                <w:spacing w:val="-2"/>
                <w:sz w:val="21"/>
              </w:rPr>
              <w:t>1.150,00</w:t>
            </w:r>
          </w:p>
        </w:tc>
      </w:tr>
      <w:tr>
        <w:trPr>
          <w:trHeight w:val="587" w:hRule="atLeast"/>
        </w:trPr>
        <w:tc>
          <w:tcPr>
            <w:tcW w:w="5630" w:type="dxa"/>
          </w:tcPr>
          <w:p>
            <w:pPr>
              <w:pStyle w:val="TableParagraph"/>
              <w:spacing w:before="166"/>
              <w:ind w:left="31"/>
              <w:jc w:val="left"/>
              <w:rPr>
                <w:sz w:val="21"/>
              </w:rPr>
            </w:pPr>
            <w:r>
              <w:rPr>
                <w:spacing w:val="-2"/>
                <w:sz w:val="21"/>
              </w:rPr>
              <w:t>Fundación</w:t>
            </w:r>
            <w:r>
              <w:rPr>
                <w:spacing w:val="-4"/>
                <w:sz w:val="21"/>
              </w:rPr>
              <w:t> </w:t>
            </w:r>
            <w:r>
              <w:rPr>
                <w:spacing w:val="-2"/>
                <w:sz w:val="21"/>
              </w:rPr>
              <w:t>Pequeño</w:t>
            </w:r>
            <w:r>
              <w:rPr>
                <w:spacing w:val="-3"/>
                <w:sz w:val="21"/>
              </w:rPr>
              <w:t> </w:t>
            </w:r>
            <w:r>
              <w:rPr>
                <w:spacing w:val="-2"/>
                <w:sz w:val="21"/>
              </w:rPr>
              <w:t>Valiente</w:t>
            </w:r>
            <w:r>
              <w:rPr>
                <w:spacing w:val="3"/>
                <w:sz w:val="21"/>
              </w:rPr>
              <w:t> </w:t>
            </w:r>
            <w:r>
              <w:rPr>
                <w:spacing w:val="-2"/>
                <w:sz w:val="21"/>
              </w:rPr>
              <w:t>(Donación)</w:t>
            </w:r>
          </w:p>
        </w:tc>
        <w:tc>
          <w:tcPr>
            <w:tcW w:w="1509" w:type="dxa"/>
            <w:shd w:val="clear" w:color="auto" w:fill="FFF1CC"/>
          </w:tcPr>
          <w:p>
            <w:pPr>
              <w:pStyle w:val="TableParagraph"/>
              <w:jc w:val="left"/>
              <w:rPr>
                <w:rFonts w:ascii="Times New Roman"/>
                <w:sz w:val="22"/>
              </w:rPr>
            </w:pPr>
          </w:p>
        </w:tc>
        <w:tc>
          <w:tcPr>
            <w:tcW w:w="1352" w:type="dxa"/>
          </w:tcPr>
          <w:p>
            <w:pPr>
              <w:pStyle w:val="TableParagraph"/>
              <w:spacing w:before="166"/>
              <w:ind w:right="16"/>
              <w:rPr>
                <w:sz w:val="21"/>
              </w:rPr>
            </w:pPr>
            <w:r>
              <w:rPr>
                <w:spacing w:val="-2"/>
                <w:sz w:val="21"/>
              </w:rPr>
              <w:t>3.000,00</w:t>
            </w:r>
          </w:p>
        </w:tc>
      </w:tr>
      <w:tr>
        <w:trPr>
          <w:trHeight w:val="587" w:hRule="atLeast"/>
        </w:trPr>
        <w:tc>
          <w:tcPr>
            <w:tcW w:w="5630" w:type="dxa"/>
          </w:tcPr>
          <w:p>
            <w:pPr>
              <w:pStyle w:val="TableParagraph"/>
              <w:spacing w:before="166"/>
              <w:ind w:left="31"/>
              <w:jc w:val="left"/>
              <w:rPr>
                <w:sz w:val="21"/>
              </w:rPr>
            </w:pPr>
            <w:r>
              <w:rPr>
                <w:spacing w:val="-2"/>
                <w:sz w:val="21"/>
              </w:rPr>
              <w:t>Fundación</w:t>
            </w:r>
            <w:r>
              <w:rPr>
                <w:spacing w:val="-4"/>
                <w:sz w:val="21"/>
              </w:rPr>
              <w:t> </w:t>
            </w:r>
            <w:r>
              <w:rPr>
                <w:spacing w:val="-2"/>
                <w:sz w:val="21"/>
              </w:rPr>
              <w:t>Pequeño</w:t>
            </w:r>
            <w:r>
              <w:rPr>
                <w:spacing w:val="-3"/>
                <w:sz w:val="21"/>
              </w:rPr>
              <w:t> </w:t>
            </w:r>
            <w:r>
              <w:rPr>
                <w:spacing w:val="-2"/>
                <w:sz w:val="21"/>
              </w:rPr>
              <w:t>Valiente</w:t>
            </w:r>
            <w:r>
              <w:rPr>
                <w:spacing w:val="3"/>
                <w:sz w:val="21"/>
              </w:rPr>
              <w:t> </w:t>
            </w:r>
            <w:r>
              <w:rPr>
                <w:spacing w:val="-2"/>
                <w:sz w:val="21"/>
              </w:rPr>
              <w:t>(patrocinio)</w:t>
            </w:r>
          </w:p>
        </w:tc>
        <w:tc>
          <w:tcPr>
            <w:tcW w:w="1509" w:type="dxa"/>
            <w:shd w:val="clear" w:color="auto" w:fill="FFF1CC"/>
          </w:tcPr>
          <w:p>
            <w:pPr>
              <w:pStyle w:val="TableParagraph"/>
              <w:jc w:val="left"/>
              <w:rPr>
                <w:rFonts w:ascii="Times New Roman"/>
                <w:sz w:val="22"/>
              </w:rPr>
            </w:pPr>
          </w:p>
        </w:tc>
        <w:tc>
          <w:tcPr>
            <w:tcW w:w="1352" w:type="dxa"/>
          </w:tcPr>
          <w:p>
            <w:pPr>
              <w:pStyle w:val="TableParagraph"/>
              <w:spacing w:before="166"/>
              <w:ind w:right="15"/>
              <w:rPr>
                <w:sz w:val="21"/>
              </w:rPr>
            </w:pPr>
            <w:r>
              <w:rPr>
                <w:spacing w:val="-2"/>
                <w:sz w:val="21"/>
              </w:rPr>
              <w:t>500,00</w:t>
            </w:r>
          </w:p>
        </w:tc>
      </w:tr>
      <w:tr>
        <w:trPr>
          <w:trHeight w:val="378" w:hRule="atLeast"/>
        </w:trPr>
        <w:tc>
          <w:tcPr>
            <w:tcW w:w="5630" w:type="dxa"/>
            <w:shd w:val="clear" w:color="auto" w:fill="F1F1F1"/>
          </w:tcPr>
          <w:p>
            <w:pPr>
              <w:pStyle w:val="TableParagraph"/>
              <w:spacing w:before="61"/>
              <w:ind w:left="31"/>
              <w:jc w:val="left"/>
              <w:rPr>
                <w:b/>
                <w:sz w:val="21"/>
              </w:rPr>
            </w:pPr>
            <w:r>
              <w:rPr>
                <w:b/>
                <w:sz w:val="21"/>
              </w:rPr>
              <w:t>AYUDAS</w:t>
            </w:r>
            <w:r>
              <w:rPr>
                <w:b/>
                <w:spacing w:val="1"/>
                <w:sz w:val="21"/>
              </w:rPr>
              <w:t> </w:t>
            </w:r>
            <w:r>
              <w:rPr>
                <w:b/>
                <w:spacing w:val="-2"/>
                <w:sz w:val="21"/>
              </w:rPr>
              <w:t>MONETARIAS</w:t>
            </w:r>
          </w:p>
        </w:tc>
        <w:tc>
          <w:tcPr>
            <w:tcW w:w="1509" w:type="dxa"/>
            <w:shd w:val="clear" w:color="auto" w:fill="F1F1F1"/>
          </w:tcPr>
          <w:p>
            <w:pPr>
              <w:pStyle w:val="TableParagraph"/>
              <w:spacing w:before="61"/>
              <w:ind w:right="16"/>
              <w:rPr>
                <w:b/>
                <w:sz w:val="21"/>
              </w:rPr>
            </w:pPr>
            <w:r>
              <w:rPr>
                <w:b/>
                <w:spacing w:val="-4"/>
                <w:sz w:val="21"/>
              </w:rPr>
              <w:t>0,00</w:t>
            </w:r>
          </w:p>
        </w:tc>
        <w:tc>
          <w:tcPr>
            <w:tcW w:w="1352" w:type="dxa"/>
            <w:shd w:val="clear" w:color="auto" w:fill="F1F1F1"/>
          </w:tcPr>
          <w:p>
            <w:pPr>
              <w:pStyle w:val="TableParagraph"/>
              <w:spacing w:before="61"/>
              <w:ind w:right="16"/>
              <w:rPr>
                <w:b/>
                <w:sz w:val="21"/>
              </w:rPr>
            </w:pPr>
            <w:r>
              <w:rPr>
                <w:b/>
                <w:spacing w:val="-2"/>
                <w:sz w:val="21"/>
              </w:rPr>
              <w:t>1.150,00</w:t>
            </w:r>
          </w:p>
        </w:tc>
      </w:tr>
    </w:tbl>
    <w:p>
      <w:pPr>
        <w:pStyle w:val="BodyText"/>
        <w:spacing w:before="184"/>
        <w:ind w:left="143"/>
        <w:jc w:val="left"/>
      </w:pPr>
      <w:r>
        <w:rPr/>
        <w:t>No</w:t>
      </w:r>
      <w:r>
        <w:rPr>
          <w:spacing w:val="-2"/>
        </w:rPr>
        <w:t> </w:t>
      </w:r>
      <w:r>
        <w:rPr/>
        <w:t>se</w:t>
      </w:r>
      <w:r>
        <w:rPr>
          <w:spacing w:val="-3"/>
        </w:rPr>
        <w:t> </w:t>
      </w:r>
      <w:r>
        <w:rPr/>
        <w:t>han</w:t>
      </w:r>
      <w:r>
        <w:rPr>
          <w:spacing w:val="-1"/>
        </w:rPr>
        <w:t> </w:t>
      </w:r>
      <w:r>
        <w:rPr/>
        <w:t>recibido</w:t>
      </w:r>
      <w:r>
        <w:rPr>
          <w:spacing w:val="-4"/>
        </w:rPr>
        <w:t> </w:t>
      </w:r>
      <w:r>
        <w:rPr/>
        <w:t>“Ayudas</w:t>
      </w:r>
      <w:r>
        <w:rPr>
          <w:spacing w:val="-1"/>
        </w:rPr>
        <w:t> </w:t>
      </w:r>
      <w:r>
        <w:rPr/>
        <w:t>no</w:t>
      </w:r>
      <w:r>
        <w:rPr>
          <w:spacing w:val="-1"/>
        </w:rPr>
        <w:t> </w:t>
      </w:r>
      <w:r>
        <w:rPr>
          <w:spacing w:val="-2"/>
        </w:rPr>
        <w:t>monetarias”.</w:t>
      </w:r>
    </w:p>
    <w:p>
      <w:pPr>
        <w:pStyle w:val="BodyText"/>
        <w:spacing w:line="256" w:lineRule="auto" w:before="184"/>
        <w:ind w:left="143" w:right="1418"/>
      </w:pPr>
      <w:r>
        <w:rPr/>
        <w:t>El desglose de los ingresos por promociones, patrocinadores y colaboraciones registrados en la cuenta de resultados del ejercicio 2023 y anterior es el siguiente:</w:t>
      </w:r>
    </w:p>
    <w:p>
      <w:pPr>
        <w:pStyle w:val="BodyText"/>
        <w:spacing w:before="6"/>
        <w:jc w:val="left"/>
        <w:rPr>
          <w:sz w:val="13"/>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30"/>
        <w:gridCol w:w="1509"/>
        <w:gridCol w:w="1352"/>
      </w:tblGrid>
      <w:tr>
        <w:trPr>
          <w:trHeight w:val="379" w:hRule="atLeast"/>
        </w:trPr>
        <w:tc>
          <w:tcPr>
            <w:tcW w:w="5630" w:type="dxa"/>
            <w:shd w:val="clear" w:color="auto" w:fill="D9D9D9"/>
          </w:tcPr>
          <w:p>
            <w:pPr>
              <w:pStyle w:val="TableParagraph"/>
              <w:spacing w:before="62"/>
              <w:ind w:left="31"/>
              <w:jc w:val="left"/>
              <w:rPr>
                <w:b/>
                <w:sz w:val="21"/>
              </w:rPr>
            </w:pPr>
            <w:r>
              <w:rPr>
                <w:b/>
                <w:sz w:val="21"/>
              </w:rPr>
              <w:t>PROMOCIONES,</w:t>
            </w:r>
            <w:r>
              <w:rPr>
                <w:b/>
                <w:spacing w:val="6"/>
                <w:sz w:val="21"/>
              </w:rPr>
              <w:t> </w:t>
            </w:r>
            <w:r>
              <w:rPr>
                <w:b/>
                <w:sz w:val="21"/>
              </w:rPr>
              <w:t>PATROCINADORES</w:t>
            </w:r>
            <w:r>
              <w:rPr>
                <w:b/>
                <w:spacing w:val="13"/>
                <w:sz w:val="21"/>
              </w:rPr>
              <w:t> </w:t>
            </w:r>
            <w:r>
              <w:rPr>
                <w:b/>
                <w:sz w:val="21"/>
              </w:rPr>
              <w:t>Y</w:t>
            </w:r>
            <w:r>
              <w:rPr>
                <w:b/>
                <w:spacing w:val="5"/>
                <w:sz w:val="21"/>
              </w:rPr>
              <w:t> </w:t>
            </w:r>
            <w:r>
              <w:rPr>
                <w:b/>
                <w:spacing w:val="-2"/>
                <w:sz w:val="21"/>
              </w:rPr>
              <w:t>COLABORACIONES</w:t>
            </w:r>
          </w:p>
        </w:tc>
        <w:tc>
          <w:tcPr>
            <w:tcW w:w="1509" w:type="dxa"/>
            <w:shd w:val="clear" w:color="auto" w:fill="D9D9D9"/>
          </w:tcPr>
          <w:p>
            <w:pPr>
              <w:pStyle w:val="TableParagraph"/>
              <w:spacing w:before="62"/>
              <w:ind w:left="12"/>
              <w:jc w:val="center"/>
              <w:rPr>
                <w:b/>
                <w:sz w:val="21"/>
              </w:rPr>
            </w:pPr>
            <w:r>
              <w:rPr>
                <w:b/>
                <w:spacing w:val="-4"/>
                <w:sz w:val="21"/>
              </w:rPr>
              <w:t>2023</w:t>
            </w:r>
          </w:p>
        </w:tc>
        <w:tc>
          <w:tcPr>
            <w:tcW w:w="1352" w:type="dxa"/>
            <w:shd w:val="clear" w:color="auto" w:fill="D9D9D9"/>
          </w:tcPr>
          <w:p>
            <w:pPr>
              <w:pStyle w:val="TableParagraph"/>
              <w:spacing w:before="62"/>
              <w:ind w:left="24" w:right="12"/>
              <w:jc w:val="center"/>
              <w:rPr>
                <w:b/>
                <w:sz w:val="21"/>
              </w:rPr>
            </w:pPr>
            <w:r>
              <w:rPr>
                <w:b/>
                <w:spacing w:val="-4"/>
                <w:sz w:val="21"/>
              </w:rPr>
              <w:t>2022</w:t>
            </w:r>
          </w:p>
        </w:tc>
      </w:tr>
      <w:tr>
        <w:trPr>
          <w:trHeight w:val="458" w:hRule="atLeast"/>
        </w:trPr>
        <w:tc>
          <w:tcPr>
            <w:tcW w:w="5630" w:type="dxa"/>
          </w:tcPr>
          <w:p>
            <w:pPr>
              <w:pStyle w:val="TableParagraph"/>
              <w:tabs>
                <w:tab w:pos="4414" w:val="left" w:leader="none"/>
              </w:tabs>
              <w:spacing w:before="101"/>
              <w:ind w:left="31"/>
              <w:jc w:val="left"/>
              <w:rPr>
                <w:sz w:val="21"/>
              </w:rPr>
            </w:pPr>
            <w:r>
              <w:rPr>
                <w:sz w:val="21"/>
              </w:rPr>
              <w:t>Cabildo</w:t>
            </w:r>
            <w:r>
              <w:rPr>
                <w:spacing w:val="-6"/>
                <w:sz w:val="21"/>
              </w:rPr>
              <w:t> </w:t>
            </w:r>
            <w:r>
              <w:rPr>
                <w:sz w:val="21"/>
              </w:rPr>
              <w:t>de Gran</w:t>
            </w:r>
            <w:r>
              <w:rPr>
                <w:spacing w:val="-5"/>
                <w:sz w:val="21"/>
              </w:rPr>
              <w:t> </w:t>
            </w:r>
            <w:r>
              <w:rPr>
                <w:spacing w:val="-2"/>
                <w:sz w:val="21"/>
              </w:rPr>
              <w:t>Canaria</w:t>
            </w:r>
            <w:r>
              <w:rPr>
                <w:sz w:val="21"/>
              </w:rPr>
              <w:tab/>
            </w:r>
            <w:r>
              <w:rPr>
                <w:spacing w:val="-2"/>
                <w:sz w:val="21"/>
              </w:rPr>
              <w:t>P3500002E</w:t>
            </w:r>
          </w:p>
        </w:tc>
        <w:tc>
          <w:tcPr>
            <w:tcW w:w="1509" w:type="dxa"/>
            <w:shd w:val="clear" w:color="auto" w:fill="FFF1CC"/>
          </w:tcPr>
          <w:p>
            <w:pPr>
              <w:pStyle w:val="TableParagraph"/>
              <w:jc w:val="left"/>
              <w:rPr>
                <w:rFonts w:ascii="Times New Roman"/>
                <w:sz w:val="22"/>
              </w:rPr>
            </w:pPr>
          </w:p>
        </w:tc>
        <w:tc>
          <w:tcPr>
            <w:tcW w:w="1352" w:type="dxa"/>
          </w:tcPr>
          <w:p>
            <w:pPr>
              <w:pStyle w:val="TableParagraph"/>
              <w:spacing w:before="101"/>
              <w:ind w:right="16"/>
              <w:rPr>
                <w:sz w:val="21"/>
              </w:rPr>
            </w:pPr>
            <w:r>
              <w:rPr>
                <w:spacing w:val="-2"/>
                <w:sz w:val="21"/>
              </w:rPr>
              <w:t>14.999,00</w:t>
            </w:r>
          </w:p>
        </w:tc>
      </w:tr>
      <w:tr>
        <w:trPr>
          <w:trHeight w:val="458" w:hRule="atLeast"/>
        </w:trPr>
        <w:tc>
          <w:tcPr>
            <w:tcW w:w="5630" w:type="dxa"/>
          </w:tcPr>
          <w:p>
            <w:pPr>
              <w:pStyle w:val="TableParagraph"/>
              <w:tabs>
                <w:tab w:pos="4414" w:val="left" w:leader="none"/>
              </w:tabs>
              <w:spacing w:before="101"/>
              <w:ind w:left="31"/>
              <w:jc w:val="left"/>
              <w:rPr>
                <w:sz w:val="21"/>
              </w:rPr>
            </w:pPr>
            <w:r>
              <w:rPr>
                <w:sz w:val="21"/>
              </w:rPr>
              <w:t>Mapfre</w:t>
            </w:r>
            <w:r>
              <w:rPr>
                <w:spacing w:val="-9"/>
                <w:sz w:val="21"/>
              </w:rPr>
              <w:t> </w:t>
            </w:r>
            <w:r>
              <w:rPr>
                <w:sz w:val="21"/>
              </w:rPr>
              <w:t>Compañía</w:t>
            </w:r>
            <w:r>
              <w:rPr>
                <w:spacing w:val="-6"/>
                <w:sz w:val="21"/>
              </w:rPr>
              <w:t> </w:t>
            </w:r>
            <w:r>
              <w:rPr>
                <w:sz w:val="21"/>
              </w:rPr>
              <w:t>de</w:t>
            </w:r>
            <w:r>
              <w:rPr>
                <w:spacing w:val="-9"/>
                <w:sz w:val="21"/>
              </w:rPr>
              <w:t> </w:t>
            </w:r>
            <w:r>
              <w:rPr>
                <w:sz w:val="21"/>
              </w:rPr>
              <w:t>Seguros</w:t>
            </w:r>
            <w:r>
              <w:rPr>
                <w:spacing w:val="-2"/>
                <w:sz w:val="21"/>
              </w:rPr>
              <w:t> </w:t>
            </w:r>
            <w:r>
              <w:rPr>
                <w:sz w:val="21"/>
              </w:rPr>
              <w:t>y</w:t>
            </w:r>
            <w:r>
              <w:rPr>
                <w:spacing w:val="-10"/>
                <w:sz w:val="21"/>
              </w:rPr>
              <w:t> </w:t>
            </w:r>
            <w:r>
              <w:rPr>
                <w:spacing w:val="-2"/>
                <w:sz w:val="21"/>
              </w:rPr>
              <w:t>Reaseguros</w:t>
            </w:r>
            <w:r>
              <w:rPr>
                <w:sz w:val="21"/>
              </w:rPr>
              <w:tab/>
            </w:r>
            <w:r>
              <w:rPr>
                <w:spacing w:val="-2"/>
                <w:sz w:val="21"/>
              </w:rPr>
              <w:t>A28141935</w:t>
            </w:r>
          </w:p>
        </w:tc>
        <w:tc>
          <w:tcPr>
            <w:tcW w:w="1509" w:type="dxa"/>
            <w:shd w:val="clear" w:color="auto" w:fill="FFF1CC"/>
          </w:tcPr>
          <w:p>
            <w:pPr>
              <w:pStyle w:val="TableParagraph"/>
              <w:jc w:val="left"/>
              <w:rPr>
                <w:rFonts w:ascii="Times New Roman"/>
                <w:sz w:val="22"/>
              </w:rPr>
            </w:pPr>
          </w:p>
        </w:tc>
        <w:tc>
          <w:tcPr>
            <w:tcW w:w="1352" w:type="dxa"/>
          </w:tcPr>
          <w:p>
            <w:pPr>
              <w:pStyle w:val="TableParagraph"/>
              <w:spacing w:before="101"/>
              <w:ind w:right="16"/>
              <w:rPr>
                <w:sz w:val="21"/>
              </w:rPr>
            </w:pPr>
            <w:r>
              <w:rPr>
                <w:spacing w:val="-2"/>
                <w:sz w:val="21"/>
              </w:rPr>
              <w:t>1.720,00</w:t>
            </w:r>
          </w:p>
        </w:tc>
      </w:tr>
      <w:tr>
        <w:trPr>
          <w:trHeight w:val="458" w:hRule="atLeast"/>
        </w:trPr>
        <w:tc>
          <w:tcPr>
            <w:tcW w:w="5630" w:type="dxa"/>
          </w:tcPr>
          <w:p>
            <w:pPr>
              <w:pStyle w:val="TableParagraph"/>
              <w:tabs>
                <w:tab w:pos="4414" w:val="left" w:leader="none"/>
              </w:tabs>
              <w:spacing w:before="101"/>
              <w:ind w:left="31"/>
              <w:jc w:val="left"/>
              <w:rPr>
                <w:sz w:val="21"/>
              </w:rPr>
            </w:pPr>
            <w:r>
              <w:rPr>
                <w:sz w:val="21"/>
              </w:rPr>
              <w:t>Hermanos</w:t>
            </w:r>
            <w:r>
              <w:rPr>
                <w:spacing w:val="2"/>
                <w:sz w:val="21"/>
              </w:rPr>
              <w:t> </w:t>
            </w:r>
            <w:r>
              <w:rPr>
                <w:sz w:val="21"/>
              </w:rPr>
              <w:t>Díaz</w:t>
            </w:r>
            <w:r>
              <w:rPr>
                <w:spacing w:val="-9"/>
                <w:sz w:val="21"/>
              </w:rPr>
              <w:t> </w:t>
            </w:r>
            <w:r>
              <w:rPr>
                <w:sz w:val="21"/>
              </w:rPr>
              <w:t>Melián,</w:t>
            </w:r>
            <w:r>
              <w:rPr>
                <w:spacing w:val="-5"/>
                <w:sz w:val="21"/>
              </w:rPr>
              <w:t> </w:t>
            </w:r>
            <w:r>
              <w:rPr>
                <w:spacing w:val="-4"/>
                <w:sz w:val="21"/>
              </w:rPr>
              <w:t>S.L.</w:t>
            </w:r>
            <w:r>
              <w:rPr>
                <w:sz w:val="21"/>
              </w:rPr>
              <w:tab/>
            </w:r>
            <w:r>
              <w:rPr>
                <w:spacing w:val="-2"/>
                <w:sz w:val="21"/>
              </w:rPr>
              <w:t>B35328558</w:t>
            </w:r>
          </w:p>
        </w:tc>
        <w:tc>
          <w:tcPr>
            <w:tcW w:w="1509" w:type="dxa"/>
            <w:shd w:val="clear" w:color="auto" w:fill="FFF1CC"/>
          </w:tcPr>
          <w:p>
            <w:pPr>
              <w:pStyle w:val="TableParagraph"/>
              <w:jc w:val="left"/>
              <w:rPr>
                <w:rFonts w:ascii="Times New Roman"/>
                <w:sz w:val="22"/>
              </w:rPr>
            </w:pPr>
          </w:p>
        </w:tc>
        <w:tc>
          <w:tcPr>
            <w:tcW w:w="1352" w:type="dxa"/>
          </w:tcPr>
          <w:p>
            <w:pPr>
              <w:pStyle w:val="TableParagraph"/>
              <w:spacing w:before="101"/>
              <w:ind w:right="16"/>
              <w:rPr>
                <w:sz w:val="21"/>
              </w:rPr>
            </w:pPr>
            <w:r>
              <w:rPr>
                <w:spacing w:val="-2"/>
                <w:sz w:val="21"/>
              </w:rPr>
              <w:t>10.000,00</w:t>
            </w:r>
          </w:p>
        </w:tc>
      </w:tr>
      <w:tr>
        <w:trPr>
          <w:trHeight w:val="458" w:hRule="atLeast"/>
        </w:trPr>
        <w:tc>
          <w:tcPr>
            <w:tcW w:w="5630" w:type="dxa"/>
          </w:tcPr>
          <w:p>
            <w:pPr>
              <w:pStyle w:val="TableParagraph"/>
              <w:spacing w:before="102"/>
              <w:ind w:left="31"/>
              <w:jc w:val="left"/>
              <w:rPr>
                <w:sz w:val="21"/>
              </w:rPr>
            </w:pPr>
            <w:r>
              <w:rPr>
                <w:spacing w:val="-2"/>
                <w:sz w:val="21"/>
              </w:rPr>
              <w:t>Carroza</w:t>
            </w:r>
            <w:r>
              <w:rPr>
                <w:spacing w:val="5"/>
                <w:sz w:val="21"/>
              </w:rPr>
              <w:t> </w:t>
            </w:r>
            <w:r>
              <w:rPr>
                <w:spacing w:val="-2"/>
                <w:sz w:val="21"/>
              </w:rPr>
              <w:t>carnaval</w:t>
            </w:r>
            <w:r>
              <w:rPr>
                <w:spacing w:val="6"/>
                <w:sz w:val="21"/>
              </w:rPr>
              <w:t> </w:t>
            </w:r>
            <w:r>
              <w:rPr>
                <w:spacing w:val="-2"/>
                <w:sz w:val="21"/>
              </w:rPr>
              <w:t>Pequeño</w:t>
            </w:r>
            <w:r>
              <w:rPr>
                <w:spacing w:val="-4"/>
                <w:sz w:val="21"/>
              </w:rPr>
              <w:t> </w:t>
            </w:r>
            <w:r>
              <w:rPr>
                <w:spacing w:val="-2"/>
                <w:sz w:val="21"/>
              </w:rPr>
              <w:t>Valiente</w:t>
            </w:r>
          </w:p>
        </w:tc>
        <w:tc>
          <w:tcPr>
            <w:tcW w:w="1509" w:type="dxa"/>
            <w:shd w:val="clear" w:color="auto" w:fill="FFF1CC"/>
          </w:tcPr>
          <w:p>
            <w:pPr>
              <w:pStyle w:val="TableParagraph"/>
              <w:jc w:val="left"/>
              <w:rPr>
                <w:rFonts w:ascii="Times New Roman"/>
                <w:sz w:val="22"/>
              </w:rPr>
            </w:pPr>
          </w:p>
        </w:tc>
        <w:tc>
          <w:tcPr>
            <w:tcW w:w="1352" w:type="dxa"/>
          </w:tcPr>
          <w:p>
            <w:pPr>
              <w:pStyle w:val="TableParagraph"/>
              <w:spacing w:before="102"/>
              <w:ind w:right="16"/>
              <w:rPr>
                <w:sz w:val="21"/>
              </w:rPr>
            </w:pPr>
            <w:r>
              <w:rPr>
                <w:spacing w:val="-2"/>
                <w:sz w:val="21"/>
              </w:rPr>
              <w:t>3.200,00</w:t>
            </w:r>
          </w:p>
        </w:tc>
      </w:tr>
      <w:tr>
        <w:trPr>
          <w:trHeight w:val="379" w:hRule="atLeast"/>
        </w:trPr>
        <w:tc>
          <w:tcPr>
            <w:tcW w:w="5630" w:type="dxa"/>
            <w:shd w:val="clear" w:color="auto" w:fill="F1F1F1"/>
          </w:tcPr>
          <w:p>
            <w:pPr>
              <w:pStyle w:val="TableParagraph"/>
              <w:spacing w:before="62"/>
              <w:ind w:left="31"/>
              <w:jc w:val="left"/>
              <w:rPr>
                <w:b/>
                <w:sz w:val="21"/>
              </w:rPr>
            </w:pPr>
            <w:r>
              <w:rPr>
                <w:b/>
                <w:spacing w:val="-2"/>
                <w:sz w:val="21"/>
              </w:rPr>
              <w:t>TOTAL</w:t>
            </w:r>
          </w:p>
        </w:tc>
        <w:tc>
          <w:tcPr>
            <w:tcW w:w="1509" w:type="dxa"/>
            <w:shd w:val="clear" w:color="auto" w:fill="F1F1F1"/>
          </w:tcPr>
          <w:p>
            <w:pPr>
              <w:pStyle w:val="TableParagraph"/>
              <w:spacing w:before="62"/>
              <w:ind w:right="16"/>
              <w:rPr>
                <w:b/>
                <w:sz w:val="21"/>
              </w:rPr>
            </w:pPr>
            <w:r>
              <w:rPr>
                <w:b/>
                <w:spacing w:val="-4"/>
                <w:sz w:val="21"/>
              </w:rPr>
              <w:t>0,00</w:t>
            </w:r>
          </w:p>
        </w:tc>
        <w:tc>
          <w:tcPr>
            <w:tcW w:w="1352" w:type="dxa"/>
            <w:shd w:val="clear" w:color="auto" w:fill="F1F1F1"/>
          </w:tcPr>
          <w:p>
            <w:pPr>
              <w:pStyle w:val="TableParagraph"/>
              <w:spacing w:before="62"/>
              <w:ind w:right="16"/>
              <w:rPr>
                <w:b/>
                <w:sz w:val="21"/>
              </w:rPr>
            </w:pPr>
            <w:r>
              <w:rPr>
                <w:b/>
                <w:spacing w:val="-2"/>
                <w:sz w:val="21"/>
              </w:rPr>
              <w:t>29.919,00</w:t>
            </w:r>
          </w:p>
        </w:tc>
      </w:tr>
    </w:tbl>
    <w:p>
      <w:pPr>
        <w:pStyle w:val="BodyText"/>
        <w:spacing w:line="259" w:lineRule="auto" w:before="186"/>
        <w:ind w:left="143" w:right="1419"/>
      </w:pPr>
      <w:r>
        <w:rPr/>
        <w:t>No se han producido permuta de bienes no monetarios y servicios registrados en la cuenta de ingresos y gastos del ejercicio.</w:t>
      </w:r>
    </w:p>
    <w:p>
      <w:pPr>
        <w:pStyle w:val="BodyText"/>
        <w:spacing w:before="159"/>
        <w:ind w:left="143"/>
        <w:jc w:val="left"/>
      </w:pPr>
      <w:r>
        <w:rPr/>
        <w:t>No</w:t>
      </w:r>
      <w:r>
        <w:rPr>
          <w:spacing w:val="-4"/>
        </w:rPr>
        <w:t> </w:t>
      </w:r>
      <w:r>
        <w:rPr/>
        <w:t>existen</w:t>
      </w:r>
      <w:r>
        <w:rPr>
          <w:spacing w:val="-4"/>
        </w:rPr>
        <w:t> </w:t>
      </w:r>
      <w:r>
        <w:rPr/>
        <w:t>importes</w:t>
      </w:r>
      <w:r>
        <w:rPr>
          <w:spacing w:val="-2"/>
        </w:rPr>
        <w:t> </w:t>
      </w:r>
      <w:r>
        <w:rPr/>
        <w:t>incluidos</w:t>
      </w:r>
      <w:r>
        <w:rPr>
          <w:spacing w:val="-5"/>
        </w:rPr>
        <w:t> </w:t>
      </w:r>
      <w:r>
        <w:rPr/>
        <w:t>en</w:t>
      </w:r>
      <w:r>
        <w:rPr>
          <w:spacing w:val="-4"/>
        </w:rPr>
        <w:t> </w:t>
      </w:r>
      <w:r>
        <w:rPr/>
        <w:t>la</w:t>
      </w:r>
      <w:r>
        <w:rPr>
          <w:spacing w:val="-5"/>
        </w:rPr>
        <w:t> </w:t>
      </w:r>
      <w:r>
        <w:rPr/>
        <w:t>partida</w:t>
      </w:r>
      <w:r>
        <w:rPr>
          <w:spacing w:val="-3"/>
        </w:rPr>
        <w:t> </w:t>
      </w:r>
      <w:r>
        <w:rPr/>
        <w:t>“Otros</w:t>
      </w:r>
      <w:r>
        <w:rPr>
          <w:spacing w:val="-2"/>
        </w:rPr>
        <w:t> resultados”.</w:t>
      </w:r>
    </w:p>
    <w:p>
      <w:pPr>
        <w:pStyle w:val="BodyText"/>
        <w:spacing w:line="259" w:lineRule="auto" w:before="185"/>
        <w:ind w:left="143" w:right="1411"/>
      </w:pPr>
      <w:r>
        <w:rPr/>
        <w:t>No existen partidas de ingresos o de gastos que por su naturaleza y cuantía sean considerados excepcionales.</w:t>
      </w:r>
    </w:p>
    <w:p>
      <w:pPr>
        <w:pStyle w:val="Heading1"/>
        <w:numPr>
          <w:ilvl w:val="0"/>
          <w:numId w:val="1"/>
        </w:numPr>
        <w:tabs>
          <w:tab w:pos="862" w:val="left" w:leader="none"/>
          <w:tab w:pos="923" w:val="left" w:leader="none"/>
        </w:tabs>
        <w:spacing w:line="256" w:lineRule="auto" w:before="162" w:after="0"/>
        <w:ind w:left="862" w:right="1419" w:hanging="360"/>
        <w:jc w:val="both"/>
      </w:pPr>
      <w:r>
        <w:rPr/>
        <w:tab/>
        <w:t>Actividad de la Entidad. Aplicación de elementos patrimoniales a fines propios. Gastos de Administración.</w:t>
      </w:r>
    </w:p>
    <w:p>
      <w:pPr>
        <w:pStyle w:val="BodyText"/>
        <w:spacing w:line="259" w:lineRule="auto" w:before="164"/>
        <w:ind w:left="143" w:right="1414"/>
      </w:pPr>
      <w:r>
        <w:rPr/>
        <w:t>La</w:t>
      </w:r>
      <w:r>
        <w:rPr>
          <w:spacing w:val="-10"/>
        </w:rPr>
        <w:t> </w:t>
      </w:r>
      <w:r>
        <w:rPr/>
        <w:t>Fundación</w:t>
      </w:r>
      <w:r>
        <w:rPr>
          <w:spacing w:val="-9"/>
        </w:rPr>
        <w:t> </w:t>
      </w:r>
      <w:r>
        <w:rPr/>
        <w:t>Canaria</w:t>
      </w:r>
      <w:r>
        <w:rPr>
          <w:spacing w:val="-12"/>
        </w:rPr>
        <w:t> </w:t>
      </w:r>
      <w:r>
        <w:rPr/>
        <w:t>Nos</w:t>
      </w:r>
      <w:r>
        <w:rPr>
          <w:spacing w:val="-10"/>
        </w:rPr>
        <w:t> </w:t>
      </w:r>
      <w:r>
        <w:rPr/>
        <w:t>Movemos,</w:t>
      </w:r>
      <w:r>
        <w:rPr>
          <w:spacing w:val="-12"/>
        </w:rPr>
        <w:t> </w:t>
      </w:r>
      <w:r>
        <w:rPr/>
        <w:t>presenta</w:t>
      </w:r>
      <w:r>
        <w:rPr>
          <w:spacing w:val="-12"/>
        </w:rPr>
        <w:t> </w:t>
      </w:r>
      <w:r>
        <w:rPr/>
        <w:t>su</w:t>
      </w:r>
      <w:r>
        <w:rPr>
          <w:spacing w:val="-13"/>
        </w:rPr>
        <w:t> </w:t>
      </w:r>
      <w:r>
        <w:rPr/>
        <w:t>Plan</w:t>
      </w:r>
      <w:r>
        <w:rPr>
          <w:spacing w:val="-11"/>
        </w:rPr>
        <w:t> </w:t>
      </w:r>
      <w:r>
        <w:rPr/>
        <w:t>de</w:t>
      </w:r>
      <w:r>
        <w:rPr>
          <w:spacing w:val="-12"/>
        </w:rPr>
        <w:t> </w:t>
      </w:r>
      <w:r>
        <w:rPr/>
        <w:t>Actuación</w:t>
      </w:r>
      <w:r>
        <w:rPr>
          <w:spacing w:val="-11"/>
        </w:rPr>
        <w:t> </w:t>
      </w:r>
      <w:r>
        <w:rPr/>
        <w:t>para</w:t>
      </w:r>
      <w:r>
        <w:rPr>
          <w:spacing w:val="-9"/>
        </w:rPr>
        <w:t> </w:t>
      </w:r>
      <w:r>
        <w:rPr/>
        <w:t>el</w:t>
      </w:r>
      <w:r>
        <w:rPr>
          <w:spacing w:val="-12"/>
        </w:rPr>
        <w:t> </w:t>
      </w:r>
      <w:r>
        <w:rPr/>
        <w:t>ejercicio</w:t>
      </w:r>
      <w:r>
        <w:rPr>
          <w:spacing w:val="-12"/>
        </w:rPr>
        <w:t> </w:t>
      </w:r>
      <w:r>
        <w:rPr/>
        <w:t>que comprende del 01 de enero de 2.023 al 31 de diciembre de 2.023, las iniciativas que presentamos</w:t>
      </w:r>
      <w:r>
        <w:rPr>
          <w:spacing w:val="-14"/>
        </w:rPr>
        <w:t> </w:t>
      </w:r>
      <w:r>
        <w:rPr/>
        <w:t>aspiran</w:t>
      </w:r>
      <w:r>
        <w:rPr>
          <w:spacing w:val="-14"/>
        </w:rPr>
        <w:t> </w:t>
      </w:r>
      <w:r>
        <w:rPr/>
        <w:t>a</w:t>
      </w:r>
      <w:r>
        <w:rPr>
          <w:spacing w:val="-13"/>
        </w:rPr>
        <w:t> </w:t>
      </w:r>
      <w:r>
        <w:rPr/>
        <w:t>contribuir</w:t>
      </w:r>
      <w:r>
        <w:rPr>
          <w:spacing w:val="-14"/>
        </w:rPr>
        <w:t> </w:t>
      </w:r>
      <w:r>
        <w:rPr/>
        <w:t>al</w:t>
      </w:r>
      <w:r>
        <w:rPr>
          <w:spacing w:val="-13"/>
        </w:rPr>
        <w:t> </w:t>
      </w:r>
      <w:r>
        <w:rPr/>
        <w:t>desarrollo</w:t>
      </w:r>
      <w:r>
        <w:rPr>
          <w:spacing w:val="-14"/>
        </w:rPr>
        <w:t> </w:t>
      </w:r>
      <w:r>
        <w:rPr/>
        <w:t>y</w:t>
      </w:r>
      <w:r>
        <w:rPr>
          <w:spacing w:val="-13"/>
        </w:rPr>
        <w:t> </w:t>
      </w:r>
      <w:r>
        <w:rPr/>
        <w:t>la</w:t>
      </w:r>
      <w:r>
        <w:rPr>
          <w:spacing w:val="-14"/>
        </w:rPr>
        <w:t> </w:t>
      </w:r>
      <w:r>
        <w:rPr/>
        <w:t>transformación</w:t>
      </w:r>
      <w:r>
        <w:rPr>
          <w:spacing w:val="-14"/>
        </w:rPr>
        <w:t> </w:t>
      </w:r>
      <w:r>
        <w:rPr/>
        <w:t>de</w:t>
      </w:r>
      <w:r>
        <w:rPr>
          <w:spacing w:val="-13"/>
        </w:rPr>
        <w:t> </w:t>
      </w:r>
      <w:r>
        <w:rPr/>
        <w:t>la</w:t>
      </w:r>
      <w:r>
        <w:rPr>
          <w:spacing w:val="-14"/>
        </w:rPr>
        <w:t> </w:t>
      </w:r>
      <w:r>
        <w:rPr/>
        <w:t>sociedad</w:t>
      </w:r>
      <w:r>
        <w:rPr>
          <w:spacing w:val="-13"/>
        </w:rPr>
        <w:t> </w:t>
      </w:r>
      <w:r>
        <w:rPr/>
        <w:t>canaria a través de alianzas y acciones sociales en materia de atención a la discapacidad, desarrollo del talento, empleabilidad, voluntariado y cuidado del medio ambiente.</w:t>
      </w:r>
    </w:p>
    <w:p>
      <w:pPr>
        <w:pStyle w:val="BodyText"/>
        <w:spacing w:line="259" w:lineRule="auto" w:before="158"/>
        <w:ind w:left="143" w:right="1420"/>
      </w:pPr>
      <w:r>
        <w:rPr/>
        <w:t>Llevar</w:t>
      </w:r>
      <w:r>
        <w:rPr>
          <w:spacing w:val="-9"/>
        </w:rPr>
        <w:t> </w:t>
      </w:r>
      <w:r>
        <w:rPr/>
        <w:t>a</w:t>
      </w:r>
      <w:r>
        <w:rPr>
          <w:spacing w:val="-10"/>
        </w:rPr>
        <w:t> </w:t>
      </w:r>
      <w:r>
        <w:rPr/>
        <w:t>cabo</w:t>
      </w:r>
      <w:r>
        <w:rPr>
          <w:spacing w:val="-12"/>
        </w:rPr>
        <w:t> </w:t>
      </w:r>
      <w:r>
        <w:rPr/>
        <w:t>cuantas</w:t>
      </w:r>
      <w:r>
        <w:rPr>
          <w:spacing w:val="-10"/>
        </w:rPr>
        <w:t> </w:t>
      </w:r>
      <w:r>
        <w:rPr/>
        <w:t>actuaciones</w:t>
      </w:r>
      <w:r>
        <w:rPr>
          <w:spacing w:val="-10"/>
        </w:rPr>
        <w:t> </w:t>
      </w:r>
      <w:r>
        <w:rPr/>
        <w:t>sean</w:t>
      </w:r>
      <w:r>
        <w:rPr>
          <w:spacing w:val="-9"/>
        </w:rPr>
        <w:t> </w:t>
      </w:r>
      <w:r>
        <w:rPr/>
        <w:t>conducentes</w:t>
      </w:r>
      <w:r>
        <w:rPr>
          <w:spacing w:val="-10"/>
        </w:rPr>
        <w:t> </w:t>
      </w:r>
      <w:r>
        <w:rPr/>
        <w:t>al</w:t>
      </w:r>
      <w:r>
        <w:rPr>
          <w:spacing w:val="-9"/>
        </w:rPr>
        <w:t> </w:t>
      </w:r>
      <w:r>
        <w:rPr/>
        <w:t>mejor</w:t>
      </w:r>
      <w:r>
        <w:rPr>
          <w:spacing w:val="-9"/>
        </w:rPr>
        <w:t> </w:t>
      </w:r>
      <w:r>
        <w:rPr/>
        <w:t>logro</w:t>
      </w:r>
      <w:r>
        <w:rPr>
          <w:spacing w:val="-12"/>
        </w:rPr>
        <w:t> </w:t>
      </w:r>
      <w:r>
        <w:rPr/>
        <w:t>de</w:t>
      </w:r>
      <w:r>
        <w:rPr>
          <w:spacing w:val="-12"/>
        </w:rPr>
        <w:t> </w:t>
      </w:r>
      <w:r>
        <w:rPr/>
        <w:t>sus</w:t>
      </w:r>
      <w:r>
        <w:rPr>
          <w:spacing w:val="-12"/>
        </w:rPr>
        <w:t> </w:t>
      </w:r>
      <w:r>
        <w:rPr/>
        <w:t>fines</w:t>
      </w:r>
      <w:r>
        <w:rPr>
          <w:spacing w:val="-10"/>
        </w:rPr>
        <w:t> </w:t>
      </w:r>
      <w:r>
        <w:rPr/>
        <w:t>tanto</w:t>
      </w:r>
      <w:r>
        <w:rPr>
          <w:spacing w:val="-9"/>
        </w:rPr>
        <w:t> </w:t>
      </w:r>
      <w:r>
        <w:rPr/>
        <w:t>en tiempo</w:t>
      </w:r>
      <w:r>
        <w:rPr>
          <w:spacing w:val="-2"/>
        </w:rPr>
        <w:t> </w:t>
      </w:r>
      <w:r>
        <w:rPr/>
        <w:t>como</w:t>
      </w:r>
      <w:r>
        <w:rPr>
          <w:spacing w:val="-2"/>
        </w:rPr>
        <w:t> </w:t>
      </w:r>
      <w:r>
        <w:rPr/>
        <w:t>el</w:t>
      </w:r>
      <w:r>
        <w:rPr>
          <w:spacing w:val="-2"/>
        </w:rPr>
        <w:t> </w:t>
      </w:r>
      <w:r>
        <w:rPr/>
        <w:t>lugar</w:t>
      </w:r>
      <w:r>
        <w:rPr>
          <w:spacing w:val="-2"/>
        </w:rPr>
        <w:t> </w:t>
      </w:r>
      <w:r>
        <w:rPr/>
        <w:t>con</w:t>
      </w:r>
      <w:r>
        <w:rPr>
          <w:spacing w:val="-2"/>
        </w:rPr>
        <w:t> </w:t>
      </w:r>
      <w:r>
        <w:rPr/>
        <w:t>plena</w:t>
      </w:r>
      <w:r>
        <w:rPr>
          <w:spacing w:val="-3"/>
        </w:rPr>
        <w:t> </w:t>
      </w:r>
      <w:r>
        <w:rPr/>
        <w:t>libertad</w:t>
      </w:r>
      <w:r>
        <w:rPr>
          <w:spacing w:val="-2"/>
        </w:rPr>
        <w:t> </w:t>
      </w:r>
      <w:r>
        <w:rPr/>
        <w:t>siempre</w:t>
      </w:r>
      <w:r>
        <w:rPr>
          <w:spacing w:val="-2"/>
        </w:rPr>
        <w:t> </w:t>
      </w:r>
      <w:r>
        <w:rPr/>
        <w:t>acorde</w:t>
      </w:r>
      <w:r>
        <w:rPr>
          <w:spacing w:val="-2"/>
        </w:rPr>
        <w:t> </w:t>
      </w:r>
      <w:r>
        <w:rPr/>
        <w:t>a</w:t>
      </w:r>
      <w:r>
        <w:rPr>
          <w:spacing w:val="-3"/>
        </w:rPr>
        <w:t> </w:t>
      </w:r>
      <w:r>
        <w:rPr/>
        <w:t>sus</w:t>
      </w:r>
      <w:r>
        <w:rPr>
          <w:spacing w:val="-3"/>
        </w:rPr>
        <w:t> </w:t>
      </w:r>
      <w:r>
        <w:rPr/>
        <w:t>principios</w:t>
      </w:r>
      <w:r>
        <w:rPr>
          <w:spacing w:val="-2"/>
        </w:rPr>
        <w:t> </w:t>
      </w:r>
      <w:r>
        <w:rPr/>
        <w:t>y</w:t>
      </w:r>
      <w:r>
        <w:rPr>
          <w:spacing w:val="-3"/>
        </w:rPr>
        <w:t> </w:t>
      </w:r>
      <w:r>
        <w:rPr/>
        <w:t>al</w:t>
      </w:r>
      <w:r>
        <w:rPr>
          <w:spacing w:val="-2"/>
        </w:rPr>
        <w:t> </w:t>
      </w:r>
      <w:r>
        <w:rPr/>
        <w:t>espíritu</w:t>
      </w:r>
      <w:r>
        <w:rPr>
          <w:spacing w:val="-2"/>
        </w:rPr>
        <w:t> </w:t>
      </w:r>
      <w:r>
        <w:rPr/>
        <w:t>de la fundación.</w:t>
      </w:r>
    </w:p>
    <w:p>
      <w:pPr>
        <w:pStyle w:val="BodyText"/>
        <w:spacing w:after="0" w:line="259" w:lineRule="auto"/>
        <w:sectPr>
          <w:pgSz w:w="11910" w:h="16840"/>
          <w:pgMar w:header="708" w:footer="0" w:top="1700" w:bottom="280" w:left="1559" w:right="283"/>
        </w:sectPr>
      </w:pPr>
    </w:p>
    <w:p>
      <w:pPr>
        <w:pStyle w:val="BodyText"/>
        <w:spacing w:before="46"/>
        <w:ind w:left="143"/>
        <w:jc w:val="left"/>
      </w:pPr>
      <w:r>
        <w:rPr/>
        <w:t>Los</w:t>
      </w:r>
      <w:r>
        <w:rPr>
          <w:spacing w:val="-2"/>
        </w:rPr>
        <w:t> </w:t>
      </w:r>
      <w:r>
        <w:rPr/>
        <w:t>principales</w:t>
      </w:r>
      <w:r>
        <w:rPr>
          <w:spacing w:val="-5"/>
        </w:rPr>
        <w:t> </w:t>
      </w:r>
      <w:r>
        <w:rPr/>
        <w:t>objetivos</w:t>
      </w:r>
      <w:r>
        <w:rPr>
          <w:spacing w:val="-4"/>
        </w:rPr>
        <w:t> </w:t>
      </w:r>
      <w:r>
        <w:rPr/>
        <w:t>para</w:t>
      </w:r>
      <w:r>
        <w:rPr>
          <w:spacing w:val="-2"/>
        </w:rPr>
        <w:t> </w:t>
      </w:r>
      <w:r>
        <w:rPr/>
        <w:t>el</w:t>
      </w:r>
      <w:r>
        <w:rPr>
          <w:spacing w:val="-5"/>
        </w:rPr>
        <w:t> </w:t>
      </w:r>
      <w:r>
        <w:rPr/>
        <w:t>ejercicio</w:t>
      </w:r>
      <w:r>
        <w:rPr>
          <w:spacing w:val="3"/>
        </w:rPr>
        <w:t> </w:t>
      </w:r>
      <w:r>
        <w:rPr/>
        <w:t>2023</w:t>
      </w:r>
      <w:r>
        <w:rPr>
          <w:spacing w:val="-2"/>
        </w:rPr>
        <w:t> </w:t>
      </w:r>
      <w:r>
        <w:rPr>
          <w:spacing w:val="-4"/>
        </w:rPr>
        <w:t>eran:</w:t>
      </w:r>
    </w:p>
    <w:p>
      <w:pPr>
        <w:pStyle w:val="ListParagraph"/>
        <w:numPr>
          <w:ilvl w:val="0"/>
          <w:numId w:val="27"/>
        </w:numPr>
        <w:tabs>
          <w:tab w:pos="850" w:val="left" w:leader="none"/>
        </w:tabs>
        <w:spacing w:line="259" w:lineRule="auto" w:before="185" w:after="0"/>
        <w:ind w:left="143" w:right="1420" w:firstLine="0"/>
        <w:jc w:val="left"/>
        <w:rPr>
          <w:sz w:val="24"/>
        </w:rPr>
      </w:pPr>
      <w:r>
        <w:rPr>
          <w:sz w:val="24"/>
        </w:rPr>
        <w:t>Consolidar</w:t>
      </w:r>
      <w:r>
        <w:rPr>
          <w:spacing w:val="76"/>
          <w:sz w:val="24"/>
        </w:rPr>
        <w:t> </w:t>
      </w:r>
      <w:r>
        <w:rPr>
          <w:sz w:val="24"/>
        </w:rPr>
        <w:t>los</w:t>
      </w:r>
      <w:r>
        <w:rPr>
          <w:spacing w:val="76"/>
          <w:sz w:val="24"/>
        </w:rPr>
        <w:t> </w:t>
      </w:r>
      <w:r>
        <w:rPr>
          <w:sz w:val="24"/>
        </w:rPr>
        <w:t>proyectos</w:t>
      </w:r>
      <w:r>
        <w:rPr>
          <w:spacing w:val="40"/>
          <w:sz w:val="24"/>
        </w:rPr>
        <w:t> </w:t>
      </w:r>
      <w:r>
        <w:rPr>
          <w:sz w:val="24"/>
        </w:rPr>
        <w:t>sociales</w:t>
      </w:r>
      <w:r>
        <w:rPr>
          <w:spacing w:val="40"/>
          <w:sz w:val="24"/>
        </w:rPr>
        <w:t> </w:t>
      </w:r>
      <w:r>
        <w:rPr>
          <w:sz w:val="24"/>
        </w:rPr>
        <w:t>enmarcados</w:t>
      </w:r>
      <w:r>
        <w:rPr>
          <w:spacing w:val="76"/>
          <w:sz w:val="24"/>
        </w:rPr>
        <w:t> </w:t>
      </w:r>
      <w:r>
        <w:rPr>
          <w:sz w:val="24"/>
        </w:rPr>
        <w:t>en</w:t>
      </w:r>
      <w:r>
        <w:rPr>
          <w:spacing w:val="77"/>
          <w:sz w:val="24"/>
        </w:rPr>
        <w:t> </w:t>
      </w:r>
      <w:r>
        <w:rPr>
          <w:sz w:val="24"/>
        </w:rPr>
        <w:t>los</w:t>
      </w:r>
      <w:r>
        <w:rPr>
          <w:spacing w:val="76"/>
          <w:sz w:val="24"/>
        </w:rPr>
        <w:t> </w:t>
      </w:r>
      <w:r>
        <w:rPr>
          <w:sz w:val="24"/>
        </w:rPr>
        <w:t>campos</w:t>
      </w:r>
      <w:r>
        <w:rPr>
          <w:spacing w:val="40"/>
          <w:sz w:val="24"/>
        </w:rPr>
        <w:t> </w:t>
      </w:r>
      <w:r>
        <w:rPr>
          <w:sz w:val="24"/>
        </w:rPr>
        <w:t>de</w:t>
      </w:r>
      <w:r>
        <w:rPr>
          <w:spacing w:val="76"/>
          <w:sz w:val="24"/>
        </w:rPr>
        <w:t> </w:t>
      </w:r>
      <w:r>
        <w:rPr>
          <w:sz w:val="24"/>
        </w:rPr>
        <w:t>infancia, voluntariado, empleabilidad, mujer y desarrollo del talento.</w:t>
      </w:r>
    </w:p>
    <w:p>
      <w:pPr>
        <w:pStyle w:val="ListParagraph"/>
        <w:numPr>
          <w:ilvl w:val="0"/>
          <w:numId w:val="27"/>
        </w:numPr>
        <w:tabs>
          <w:tab w:pos="850" w:val="left" w:leader="none"/>
        </w:tabs>
        <w:spacing w:line="259" w:lineRule="auto" w:before="159" w:after="0"/>
        <w:ind w:left="143" w:right="1421" w:firstLine="0"/>
        <w:jc w:val="left"/>
        <w:rPr>
          <w:sz w:val="24"/>
        </w:rPr>
      </w:pPr>
      <w:r>
        <w:rPr>
          <w:sz w:val="24"/>
        </w:rPr>
        <w:t>Visualizar</w:t>
      </w:r>
      <w:r>
        <w:rPr>
          <w:spacing w:val="-1"/>
          <w:sz w:val="24"/>
        </w:rPr>
        <w:t> </w:t>
      </w:r>
      <w:r>
        <w:rPr>
          <w:sz w:val="24"/>
        </w:rPr>
        <w:t>la</w:t>
      </w:r>
      <w:r>
        <w:rPr>
          <w:spacing w:val="-1"/>
          <w:sz w:val="24"/>
        </w:rPr>
        <w:t> </w:t>
      </w:r>
      <w:r>
        <w:rPr>
          <w:sz w:val="24"/>
        </w:rPr>
        <w:t>acción</w:t>
      </w:r>
      <w:r>
        <w:rPr>
          <w:spacing w:val="-2"/>
          <w:sz w:val="24"/>
        </w:rPr>
        <w:t> </w:t>
      </w:r>
      <w:r>
        <w:rPr>
          <w:sz w:val="24"/>
        </w:rPr>
        <w:t>fundacional</w:t>
      </w:r>
      <w:r>
        <w:rPr>
          <w:spacing w:val="-1"/>
          <w:sz w:val="24"/>
        </w:rPr>
        <w:t> </w:t>
      </w:r>
      <w:r>
        <w:rPr>
          <w:sz w:val="24"/>
        </w:rPr>
        <w:t>y</w:t>
      </w:r>
      <w:r>
        <w:rPr>
          <w:spacing w:val="-2"/>
          <w:sz w:val="24"/>
        </w:rPr>
        <w:t> </w:t>
      </w:r>
      <w:r>
        <w:rPr>
          <w:sz w:val="24"/>
        </w:rPr>
        <w:t>alcanzar</w:t>
      </w:r>
      <w:r>
        <w:rPr>
          <w:spacing w:val="-1"/>
          <w:sz w:val="24"/>
        </w:rPr>
        <w:t> </w:t>
      </w:r>
      <w:r>
        <w:rPr>
          <w:sz w:val="24"/>
        </w:rPr>
        <w:t>al</w:t>
      </w:r>
      <w:r>
        <w:rPr>
          <w:spacing w:val="-1"/>
          <w:sz w:val="24"/>
        </w:rPr>
        <w:t> </w:t>
      </w:r>
      <w:r>
        <w:rPr>
          <w:sz w:val="24"/>
        </w:rPr>
        <w:t>mayor</w:t>
      </w:r>
      <w:r>
        <w:rPr>
          <w:spacing w:val="-1"/>
          <w:sz w:val="24"/>
        </w:rPr>
        <w:t> </w:t>
      </w:r>
      <w:r>
        <w:rPr>
          <w:sz w:val="24"/>
        </w:rPr>
        <w:t>número</w:t>
      </w:r>
      <w:r>
        <w:rPr>
          <w:spacing w:val="-3"/>
          <w:sz w:val="24"/>
        </w:rPr>
        <w:t> </w:t>
      </w:r>
      <w:r>
        <w:rPr>
          <w:sz w:val="24"/>
        </w:rPr>
        <w:t>de</w:t>
      </w:r>
      <w:r>
        <w:rPr>
          <w:spacing w:val="-1"/>
          <w:sz w:val="24"/>
        </w:rPr>
        <w:t> </w:t>
      </w:r>
      <w:r>
        <w:rPr>
          <w:sz w:val="24"/>
        </w:rPr>
        <w:t>alianzas</w:t>
      </w:r>
      <w:r>
        <w:rPr>
          <w:spacing w:val="-1"/>
          <w:sz w:val="24"/>
        </w:rPr>
        <w:t> </w:t>
      </w:r>
      <w:r>
        <w:rPr>
          <w:sz w:val="24"/>
        </w:rPr>
        <w:t>posibles con el fin de desarrollar objetivos comunes.</w:t>
      </w:r>
    </w:p>
    <w:p>
      <w:pPr>
        <w:pStyle w:val="ListParagraph"/>
        <w:numPr>
          <w:ilvl w:val="0"/>
          <w:numId w:val="27"/>
        </w:numPr>
        <w:tabs>
          <w:tab w:pos="850" w:val="left" w:leader="none"/>
        </w:tabs>
        <w:spacing w:line="259" w:lineRule="auto" w:before="159" w:after="0"/>
        <w:ind w:left="143" w:right="1422" w:firstLine="0"/>
        <w:jc w:val="left"/>
        <w:rPr>
          <w:sz w:val="24"/>
        </w:rPr>
      </w:pPr>
      <w:r>
        <w:rPr>
          <w:sz w:val="24"/>
        </w:rPr>
        <w:t>Promover la formación especializada y de excelencia unida a desarrollar planes de empleo en el sector de Transportes de Viajeros. Desarrollo de Cultura y Talento.</w:t>
      </w:r>
    </w:p>
    <w:p>
      <w:pPr>
        <w:pStyle w:val="ListParagraph"/>
        <w:numPr>
          <w:ilvl w:val="0"/>
          <w:numId w:val="27"/>
        </w:numPr>
        <w:tabs>
          <w:tab w:pos="850" w:val="left" w:leader="none"/>
        </w:tabs>
        <w:spacing w:line="259" w:lineRule="auto" w:before="159" w:after="0"/>
        <w:ind w:left="143" w:right="1420" w:firstLine="0"/>
        <w:jc w:val="left"/>
        <w:rPr>
          <w:sz w:val="24"/>
        </w:rPr>
      </w:pPr>
      <w:r>
        <w:rPr>
          <w:sz w:val="24"/>
        </w:rPr>
        <w:t>Apoyar</w:t>
      </w:r>
      <w:r>
        <w:rPr>
          <w:spacing w:val="-10"/>
          <w:sz w:val="24"/>
        </w:rPr>
        <w:t> </w:t>
      </w:r>
      <w:r>
        <w:rPr>
          <w:sz w:val="24"/>
        </w:rPr>
        <w:t>todas</w:t>
      </w:r>
      <w:r>
        <w:rPr>
          <w:spacing w:val="-11"/>
          <w:sz w:val="24"/>
        </w:rPr>
        <w:t> </w:t>
      </w:r>
      <w:r>
        <w:rPr>
          <w:sz w:val="24"/>
        </w:rPr>
        <w:t>las</w:t>
      </w:r>
      <w:r>
        <w:rPr>
          <w:spacing w:val="-11"/>
          <w:sz w:val="24"/>
        </w:rPr>
        <w:t> </w:t>
      </w:r>
      <w:r>
        <w:rPr>
          <w:sz w:val="24"/>
        </w:rPr>
        <w:t>actividades</w:t>
      </w:r>
      <w:r>
        <w:rPr>
          <w:spacing w:val="-11"/>
          <w:sz w:val="24"/>
        </w:rPr>
        <w:t> </w:t>
      </w:r>
      <w:r>
        <w:rPr>
          <w:sz w:val="24"/>
        </w:rPr>
        <w:t>que</w:t>
      </w:r>
      <w:r>
        <w:rPr>
          <w:spacing w:val="-8"/>
          <w:sz w:val="24"/>
        </w:rPr>
        <w:t> </w:t>
      </w:r>
      <w:r>
        <w:rPr>
          <w:sz w:val="24"/>
        </w:rPr>
        <w:t>vayan</w:t>
      </w:r>
      <w:r>
        <w:rPr>
          <w:spacing w:val="-10"/>
          <w:sz w:val="24"/>
        </w:rPr>
        <w:t> </w:t>
      </w:r>
      <w:r>
        <w:rPr>
          <w:sz w:val="24"/>
        </w:rPr>
        <w:t>encaminadas</w:t>
      </w:r>
      <w:r>
        <w:rPr>
          <w:spacing w:val="-8"/>
          <w:sz w:val="24"/>
        </w:rPr>
        <w:t> </w:t>
      </w:r>
      <w:r>
        <w:rPr>
          <w:sz w:val="24"/>
        </w:rPr>
        <w:t>al</w:t>
      </w:r>
      <w:r>
        <w:rPr>
          <w:spacing w:val="-12"/>
          <w:sz w:val="24"/>
        </w:rPr>
        <w:t> </w:t>
      </w:r>
      <w:r>
        <w:rPr>
          <w:sz w:val="24"/>
        </w:rPr>
        <w:t>desarrollo</w:t>
      </w:r>
      <w:r>
        <w:rPr>
          <w:spacing w:val="-10"/>
          <w:sz w:val="24"/>
        </w:rPr>
        <w:t> </w:t>
      </w:r>
      <w:r>
        <w:rPr>
          <w:sz w:val="24"/>
        </w:rPr>
        <w:t>de</w:t>
      </w:r>
      <w:r>
        <w:rPr>
          <w:spacing w:val="-10"/>
          <w:sz w:val="24"/>
        </w:rPr>
        <w:t> </w:t>
      </w:r>
      <w:r>
        <w:rPr>
          <w:sz w:val="24"/>
        </w:rPr>
        <w:t>la</w:t>
      </w:r>
      <w:r>
        <w:rPr>
          <w:spacing w:val="-11"/>
          <w:sz w:val="24"/>
        </w:rPr>
        <w:t> </w:t>
      </w:r>
      <w:r>
        <w:rPr>
          <w:sz w:val="24"/>
        </w:rPr>
        <w:t>sociedad canaria y ayudar en su bienestar.</w:t>
      </w:r>
    </w:p>
    <w:p>
      <w:pPr>
        <w:pStyle w:val="Heading2"/>
        <w:numPr>
          <w:ilvl w:val="1"/>
          <w:numId w:val="1"/>
        </w:numPr>
        <w:tabs>
          <w:tab w:pos="1222" w:val="left" w:leader="none"/>
        </w:tabs>
        <w:spacing w:line="240" w:lineRule="auto" w:before="160" w:after="0"/>
        <w:ind w:left="1222" w:right="0" w:hanging="720"/>
        <w:jc w:val="left"/>
      </w:pPr>
      <w:r>
        <w:rPr/>
        <w:t>Actividad</w:t>
      </w:r>
      <w:r>
        <w:rPr>
          <w:spacing w:val="-1"/>
        </w:rPr>
        <w:t> </w:t>
      </w:r>
      <w:r>
        <w:rPr/>
        <w:t>de</w:t>
      </w:r>
      <w:r>
        <w:rPr>
          <w:spacing w:val="-3"/>
        </w:rPr>
        <w:t> </w:t>
      </w:r>
      <w:r>
        <w:rPr/>
        <w:t>la</w:t>
      </w:r>
      <w:r>
        <w:rPr>
          <w:spacing w:val="-2"/>
        </w:rPr>
        <w:t> entidad.</w:t>
      </w:r>
    </w:p>
    <w:p>
      <w:pPr>
        <w:pStyle w:val="ListParagraph"/>
        <w:numPr>
          <w:ilvl w:val="0"/>
          <w:numId w:val="28"/>
        </w:numPr>
        <w:tabs>
          <w:tab w:pos="1222" w:val="left" w:leader="none"/>
        </w:tabs>
        <w:spacing w:line="240" w:lineRule="auto" w:before="24" w:after="0"/>
        <w:ind w:left="1222" w:right="0" w:hanging="720"/>
        <w:jc w:val="left"/>
        <w:rPr>
          <w:b/>
          <w:sz w:val="24"/>
        </w:rPr>
      </w:pPr>
      <w:r>
        <w:rPr>
          <w:b/>
          <w:sz w:val="24"/>
        </w:rPr>
        <w:t>ACTIVIDADES</w:t>
      </w:r>
      <w:r>
        <w:rPr>
          <w:b/>
          <w:spacing w:val="-4"/>
          <w:sz w:val="24"/>
        </w:rPr>
        <w:t> </w:t>
      </w:r>
      <w:r>
        <w:rPr>
          <w:b/>
          <w:spacing w:val="-2"/>
          <w:sz w:val="24"/>
        </w:rPr>
        <w:t>REALIZADAS</w:t>
      </w:r>
    </w:p>
    <w:p>
      <w:pPr>
        <w:spacing w:before="184"/>
        <w:ind w:left="140" w:right="0" w:firstLine="0"/>
        <w:jc w:val="left"/>
        <w:rPr>
          <w:sz w:val="22"/>
        </w:rPr>
      </w:pPr>
      <w:r>
        <w:rPr>
          <w:sz w:val="22"/>
          <w:u w:val="single"/>
        </w:rPr>
        <w:t>ACTIVIDAD</w:t>
      </w:r>
      <w:r>
        <w:rPr>
          <w:spacing w:val="-8"/>
          <w:sz w:val="22"/>
          <w:u w:val="single"/>
        </w:rPr>
        <w:t> </w:t>
      </w:r>
      <w:r>
        <w:rPr>
          <w:sz w:val="22"/>
          <w:u w:val="single"/>
        </w:rPr>
        <w:t>1</w:t>
      </w:r>
      <w:r>
        <w:rPr>
          <w:sz w:val="22"/>
        </w:rPr>
        <w:t>:</w:t>
      </w:r>
      <w:r>
        <w:rPr>
          <w:spacing w:val="-5"/>
          <w:sz w:val="22"/>
        </w:rPr>
        <w:t> </w:t>
      </w:r>
      <w:r>
        <w:rPr>
          <w:sz w:val="22"/>
        </w:rPr>
        <w:t>Transporte</w:t>
      </w:r>
      <w:r>
        <w:rPr>
          <w:spacing w:val="-5"/>
          <w:sz w:val="22"/>
        </w:rPr>
        <w:t> </w:t>
      </w:r>
      <w:r>
        <w:rPr>
          <w:spacing w:val="-2"/>
          <w:sz w:val="22"/>
        </w:rPr>
        <w:t>Solidario</w:t>
      </w:r>
    </w:p>
    <w:p>
      <w:pPr>
        <w:pStyle w:val="BodyText"/>
        <w:spacing w:before="25"/>
        <w:jc w:val="left"/>
        <w:rPr>
          <w:sz w:val="22"/>
        </w:rPr>
      </w:pPr>
    </w:p>
    <w:p>
      <w:pPr>
        <w:pStyle w:val="ListParagraph"/>
        <w:numPr>
          <w:ilvl w:val="1"/>
          <w:numId w:val="26"/>
        </w:numPr>
        <w:tabs>
          <w:tab w:pos="391" w:val="left" w:leader="none"/>
        </w:tabs>
        <w:spacing w:line="240" w:lineRule="auto" w:before="0" w:after="0"/>
        <w:ind w:left="391" w:right="0" w:hanging="251"/>
        <w:jc w:val="left"/>
        <w:rPr>
          <w:b/>
          <w:sz w:val="22"/>
        </w:rPr>
      </w:pPr>
      <w:r>
        <w:rPr>
          <w:b/>
          <w:spacing w:val="-2"/>
          <w:sz w:val="22"/>
        </w:rPr>
        <w:t>Identificación.</w:t>
      </w:r>
    </w:p>
    <w:p>
      <w:pPr>
        <w:pStyle w:val="BodyText"/>
        <w:spacing w:before="52"/>
        <w:jc w:val="left"/>
        <w:rPr>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9"/>
        <w:gridCol w:w="5416"/>
      </w:tblGrid>
      <w:tr>
        <w:trPr>
          <w:trHeight w:val="561" w:hRule="atLeast"/>
        </w:trPr>
        <w:tc>
          <w:tcPr>
            <w:tcW w:w="3229" w:type="dxa"/>
          </w:tcPr>
          <w:p>
            <w:pPr>
              <w:pStyle w:val="TableParagraph"/>
              <w:spacing w:line="268" w:lineRule="exact"/>
              <w:ind w:left="105"/>
              <w:jc w:val="left"/>
              <w:rPr>
                <w:sz w:val="22"/>
              </w:rPr>
            </w:pPr>
            <w:r>
              <w:rPr>
                <w:sz w:val="22"/>
              </w:rPr>
              <w:t>Denominación</w:t>
            </w:r>
            <w:r>
              <w:rPr>
                <w:spacing w:val="-4"/>
                <w:sz w:val="22"/>
              </w:rPr>
              <w:t> </w:t>
            </w:r>
            <w:r>
              <w:rPr>
                <w:sz w:val="22"/>
              </w:rPr>
              <w:t>de</w:t>
            </w:r>
            <w:r>
              <w:rPr>
                <w:spacing w:val="-5"/>
                <w:sz w:val="22"/>
              </w:rPr>
              <w:t> </w:t>
            </w:r>
            <w:r>
              <w:rPr>
                <w:sz w:val="22"/>
              </w:rPr>
              <w:t>la</w:t>
            </w:r>
            <w:r>
              <w:rPr>
                <w:spacing w:val="-3"/>
                <w:sz w:val="22"/>
              </w:rPr>
              <w:t> </w:t>
            </w:r>
            <w:r>
              <w:rPr>
                <w:spacing w:val="-2"/>
                <w:sz w:val="22"/>
              </w:rPr>
              <w:t>actividad</w:t>
            </w:r>
          </w:p>
        </w:tc>
        <w:tc>
          <w:tcPr>
            <w:tcW w:w="5416" w:type="dxa"/>
          </w:tcPr>
          <w:p>
            <w:pPr>
              <w:pStyle w:val="TableParagraph"/>
              <w:spacing w:line="268" w:lineRule="exact"/>
              <w:ind w:left="102"/>
              <w:jc w:val="left"/>
              <w:rPr>
                <w:b/>
                <w:sz w:val="22"/>
              </w:rPr>
            </w:pPr>
            <w:r>
              <w:rPr>
                <w:b/>
                <w:sz w:val="22"/>
              </w:rPr>
              <w:t>TRANSPORTE</w:t>
            </w:r>
            <w:r>
              <w:rPr>
                <w:b/>
                <w:spacing w:val="-9"/>
                <w:sz w:val="22"/>
              </w:rPr>
              <w:t> </w:t>
            </w:r>
            <w:r>
              <w:rPr>
                <w:b/>
                <w:spacing w:val="-2"/>
                <w:sz w:val="22"/>
              </w:rPr>
              <w:t>SOLIDARIO</w:t>
            </w:r>
          </w:p>
        </w:tc>
      </w:tr>
      <w:tr>
        <w:trPr>
          <w:trHeight w:val="563" w:hRule="atLeast"/>
        </w:trPr>
        <w:tc>
          <w:tcPr>
            <w:tcW w:w="3229" w:type="dxa"/>
          </w:tcPr>
          <w:p>
            <w:pPr>
              <w:pStyle w:val="TableParagraph"/>
              <w:spacing w:line="268" w:lineRule="exact"/>
              <w:ind w:left="105"/>
              <w:jc w:val="left"/>
              <w:rPr>
                <w:sz w:val="22"/>
              </w:rPr>
            </w:pPr>
            <w:r>
              <w:rPr>
                <w:sz w:val="22"/>
              </w:rPr>
              <w:t>Tipo</w:t>
            </w:r>
            <w:r>
              <w:rPr>
                <w:spacing w:val="-5"/>
                <w:sz w:val="22"/>
              </w:rPr>
              <w:t> </w:t>
            </w:r>
            <w:r>
              <w:rPr>
                <w:sz w:val="22"/>
              </w:rPr>
              <w:t>de</w:t>
            </w:r>
            <w:r>
              <w:rPr>
                <w:spacing w:val="-3"/>
                <w:sz w:val="22"/>
              </w:rPr>
              <w:t> </w:t>
            </w:r>
            <w:r>
              <w:rPr>
                <w:spacing w:val="-2"/>
                <w:sz w:val="22"/>
              </w:rPr>
              <w:t>actividad</w:t>
            </w:r>
          </w:p>
        </w:tc>
        <w:tc>
          <w:tcPr>
            <w:tcW w:w="5416" w:type="dxa"/>
          </w:tcPr>
          <w:p>
            <w:pPr>
              <w:pStyle w:val="TableParagraph"/>
              <w:spacing w:line="268" w:lineRule="exact"/>
              <w:ind w:left="102"/>
              <w:jc w:val="left"/>
              <w:rPr>
                <w:sz w:val="22"/>
              </w:rPr>
            </w:pPr>
            <w:r>
              <w:rPr>
                <w:spacing w:val="-2"/>
                <w:sz w:val="22"/>
              </w:rPr>
              <w:t>PROPIA</w:t>
            </w:r>
          </w:p>
        </w:tc>
      </w:tr>
      <w:tr>
        <w:trPr>
          <w:trHeight w:val="1368" w:hRule="atLeast"/>
        </w:trPr>
        <w:tc>
          <w:tcPr>
            <w:tcW w:w="3229" w:type="dxa"/>
          </w:tcPr>
          <w:p>
            <w:pPr>
              <w:pStyle w:val="TableParagraph"/>
              <w:spacing w:line="360" w:lineRule="auto"/>
              <w:ind w:left="107" w:hanging="3"/>
              <w:jc w:val="left"/>
              <w:rPr>
                <w:sz w:val="22"/>
              </w:rPr>
            </w:pPr>
            <w:r>
              <w:rPr>
                <w:sz w:val="22"/>
              </w:rPr>
              <w:t>Identificación</w:t>
            </w:r>
            <w:r>
              <w:rPr>
                <w:spacing w:val="-10"/>
                <w:sz w:val="22"/>
              </w:rPr>
              <w:t> </w:t>
            </w:r>
            <w:r>
              <w:rPr>
                <w:sz w:val="22"/>
              </w:rPr>
              <w:t>de</w:t>
            </w:r>
            <w:r>
              <w:rPr>
                <w:spacing w:val="-9"/>
                <w:sz w:val="22"/>
              </w:rPr>
              <w:t> </w:t>
            </w:r>
            <w:r>
              <w:rPr>
                <w:sz w:val="22"/>
              </w:rPr>
              <w:t>la</w:t>
            </w:r>
            <w:r>
              <w:rPr>
                <w:spacing w:val="-9"/>
                <w:sz w:val="22"/>
              </w:rPr>
              <w:t> </w:t>
            </w:r>
            <w:r>
              <w:rPr>
                <w:sz w:val="22"/>
              </w:rPr>
              <w:t>actividad</w:t>
            </w:r>
            <w:r>
              <w:rPr>
                <w:spacing w:val="-10"/>
                <w:sz w:val="22"/>
              </w:rPr>
              <w:t> </w:t>
            </w:r>
            <w:r>
              <w:rPr>
                <w:sz w:val="22"/>
              </w:rPr>
              <w:t>por </w:t>
            </w:r>
            <w:r>
              <w:rPr>
                <w:spacing w:val="-2"/>
                <w:sz w:val="22"/>
              </w:rPr>
              <w:t>sectores</w:t>
            </w:r>
          </w:p>
        </w:tc>
        <w:tc>
          <w:tcPr>
            <w:tcW w:w="5416" w:type="dxa"/>
          </w:tcPr>
          <w:p>
            <w:pPr>
              <w:pStyle w:val="TableParagraph"/>
              <w:spacing w:line="360" w:lineRule="auto"/>
              <w:ind w:left="104" w:right="101"/>
              <w:jc w:val="both"/>
              <w:rPr>
                <w:sz w:val="22"/>
              </w:rPr>
            </w:pPr>
            <w:r>
              <w:rPr>
                <w:sz w:val="22"/>
              </w:rPr>
              <w:t>Proporcionar</w:t>
            </w:r>
            <w:r>
              <w:rPr>
                <w:spacing w:val="-10"/>
                <w:sz w:val="22"/>
              </w:rPr>
              <w:t> </w:t>
            </w:r>
            <w:r>
              <w:rPr>
                <w:sz w:val="22"/>
              </w:rPr>
              <w:t>servicios</w:t>
            </w:r>
            <w:r>
              <w:rPr>
                <w:spacing w:val="-9"/>
                <w:sz w:val="22"/>
              </w:rPr>
              <w:t> </w:t>
            </w:r>
            <w:r>
              <w:rPr>
                <w:sz w:val="22"/>
              </w:rPr>
              <w:t>de</w:t>
            </w:r>
            <w:r>
              <w:rPr>
                <w:spacing w:val="-9"/>
                <w:sz w:val="22"/>
              </w:rPr>
              <w:t> </w:t>
            </w:r>
            <w:r>
              <w:rPr>
                <w:sz w:val="22"/>
              </w:rPr>
              <w:t>Transporte</w:t>
            </w:r>
            <w:r>
              <w:rPr>
                <w:spacing w:val="-10"/>
                <w:sz w:val="22"/>
              </w:rPr>
              <w:t> </w:t>
            </w:r>
            <w:r>
              <w:rPr>
                <w:sz w:val="22"/>
              </w:rPr>
              <w:t>Solidario</w:t>
            </w:r>
            <w:r>
              <w:rPr>
                <w:spacing w:val="-8"/>
                <w:sz w:val="22"/>
              </w:rPr>
              <w:t> </w:t>
            </w:r>
            <w:r>
              <w:rPr>
                <w:sz w:val="22"/>
              </w:rPr>
              <w:t>a</w:t>
            </w:r>
            <w:r>
              <w:rPr>
                <w:spacing w:val="-11"/>
                <w:sz w:val="22"/>
              </w:rPr>
              <w:t> </w:t>
            </w:r>
            <w:r>
              <w:rPr>
                <w:sz w:val="22"/>
              </w:rPr>
              <w:t>entidades sin ánimo de lucro y con un fin social vinculado a la infancia, juventud y diversidad funcional.</w:t>
            </w:r>
          </w:p>
        </w:tc>
      </w:tr>
      <w:tr>
        <w:trPr>
          <w:trHeight w:val="966" w:hRule="atLeast"/>
        </w:trPr>
        <w:tc>
          <w:tcPr>
            <w:tcW w:w="3229" w:type="dxa"/>
          </w:tcPr>
          <w:p>
            <w:pPr>
              <w:pStyle w:val="TableParagraph"/>
              <w:spacing w:before="1"/>
              <w:ind w:left="105"/>
              <w:jc w:val="left"/>
              <w:rPr>
                <w:sz w:val="22"/>
              </w:rPr>
            </w:pPr>
            <w:r>
              <w:rPr>
                <w:sz w:val="22"/>
              </w:rPr>
              <w:t>Lugar</w:t>
            </w:r>
            <w:r>
              <w:rPr>
                <w:spacing w:val="-13"/>
                <w:sz w:val="22"/>
              </w:rPr>
              <w:t> </w:t>
            </w:r>
            <w:r>
              <w:rPr>
                <w:sz w:val="22"/>
              </w:rPr>
              <w:t>de</w:t>
            </w:r>
            <w:r>
              <w:rPr>
                <w:spacing w:val="-12"/>
                <w:sz w:val="22"/>
              </w:rPr>
              <w:t> </w:t>
            </w:r>
            <w:r>
              <w:rPr>
                <w:sz w:val="22"/>
              </w:rPr>
              <w:t>desarrollo</w:t>
            </w:r>
            <w:r>
              <w:rPr>
                <w:spacing w:val="-10"/>
                <w:sz w:val="22"/>
              </w:rPr>
              <w:t> </w:t>
            </w:r>
            <w:r>
              <w:rPr>
                <w:sz w:val="22"/>
              </w:rPr>
              <w:t>de</w:t>
            </w:r>
            <w:r>
              <w:rPr>
                <w:spacing w:val="-11"/>
                <w:sz w:val="22"/>
              </w:rPr>
              <w:t> </w:t>
            </w:r>
            <w:r>
              <w:rPr>
                <w:sz w:val="22"/>
              </w:rPr>
              <w:t>la</w:t>
            </w:r>
            <w:r>
              <w:rPr>
                <w:spacing w:val="-12"/>
                <w:sz w:val="22"/>
              </w:rPr>
              <w:t> </w:t>
            </w:r>
            <w:r>
              <w:rPr>
                <w:spacing w:val="-2"/>
                <w:sz w:val="22"/>
              </w:rPr>
              <w:t>actividad</w:t>
            </w:r>
          </w:p>
        </w:tc>
        <w:tc>
          <w:tcPr>
            <w:tcW w:w="5416" w:type="dxa"/>
          </w:tcPr>
          <w:p>
            <w:pPr>
              <w:pStyle w:val="TableParagraph"/>
              <w:spacing w:line="357" w:lineRule="auto" w:before="1"/>
              <w:ind w:left="104" w:hanging="3"/>
              <w:jc w:val="left"/>
              <w:rPr>
                <w:sz w:val="22"/>
              </w:rPr>
            </w:pPr>
            <w:r>
              <w:rPr>
                <w:sz w:val="22"/>
              </w:rPr>
              <w:t>Lanzarote,</w:t>
            </w:r>
            <w:r>
              <w:rPr>
                <w:spacing w:val="40"/>
                <w:sz w:val="22"/>
              </w:rPr>
              <w:t> </w:t>
            </w:r>
            <w:r>
              <w:rPr>
                <w:sz w:val="22"/>
              </w:rPr>
              <w:t>Fuerteventura,</w:t>
            </w:r>
            <w:r>
              <w:rPr>
                <w:spacing w:val="40"/>
                <w:sz w:val="22"/>
              </w:rPr>
              <w:t> </w:t>
            </w:r>
            <w:r>
              <w:rPr>
                <w:sz w:val="22"/>
              </w:rPr>
              <w:t>Gran</w:t>
            </w:r>
            <w:r>
              <w:rPr>
                <w:spacing w:val="40"/>
                <w:sz w:val="22"/>
              </w:rPr>
              <w:t> </w:t>
            </w:r>
            <w:r>
              <w:rPr>
                <w:sz w:val="22"/>
              </w:rPr>
              <w:t>Canaria,</w:t>
            </w:r>
            <w:r>
              <w:rPr>
                <w:spacing w:val="40"/>
                <w:sz w:val="22"/>
              </w:rPr>
              <w:t> </w:t>
            </w:r>
            <w:r>
              <w:rPr>
                <w:sz w:val="22"/>
              </w:rPr>
              <w:t>Tenerife</w:t>
            </w:r>
            <w:r>
              <w:rPr>
                <w:spacing w:val="40"/>
                <w:sz w:val="22"/>
              </w:rPr>
              <w:t> </w:t>
            </w:r>
            <w:r>
              <w:rPr>
                <w:sz w:val="22"/>
              </w:rPr>
              <w:t>y</w:t>
            </w:r>
            <w:r>
              <w:rPr>
                <w:spacing w:val="40"/>
                <w:sz w:val="22"/>
              </w:rPr>
              <w:t> </w:t>
            </w:r>
            <w:r>
              <w:rPr>
                <w:sz w:val="22"/>
              </w:rPr>
              <w:t>La </w:t>
            </w:r>
            <w:r>
              <w:rPr>
                <w:spacing w:val="-2"/>
                <w:sz w:val="22"/>
              </w:rPr>
              <w:t>Palma.</w:t>
            </w:r>
          </w:p>
        </w:tc>
      </w:tr>
    </w:tbl>
    <w:p>
      <w:pPr>
        <w:pStyle w:val="BodyText"/>
        <w:spacing w:before="0"/>
        <w:jc w:val="left"/>
        <w:rPr>
          <w:b/>
          <w:sz w:val="22"/>
        </w:rPr>
      </w:pPr>
    </w:p>
    <w:p>
      <w:pPr>
        <w:pStyle w:val="BodyText"/>
        <w:spacing w:before="27"/>
        <w:jc w:val="left"/>
        <w:rPr>
          <w:b/>
          <w:sz w:val="22"/>
        </w:rPr>
      </w:pPr>
    </w:p>
    <w:p>
      <w:pPr>
        <w:spacing w:before="0"/>
        <w:ind w:left="140" w:right="0" w:firstLine="0"/>
        <w:jc w:val="left"/>
        <w:rPr>
          <w:b/>
          <w:sz w:val="22"/>
        </w:rPr>
      </w:pPr>
      <w:r>
        <w:rPr>
          <w:b/>
          <w:sz w:val="22"/>
        </w:rPr>
        <w:t>Descripción</w:t>
      </w:r>
      <w:r>
        <w:rPr>
          <w:b/>
          <w:spacing w:val="-7"/>
          <w:sz w:val="22"/>
        </w:rPr>
        <w:t> </w:t>
      </w:r>
      <w:r>
        <w:rPr>
          <w:b/>
          <w:sz w:val="22"/>
        </w:rPr>
        <w:t>detallada</w:t>
      </w:r>
      <w:r>
        <w:rPr>
          <w:b/>
          <w:spacing w:val="-6"/>
          <w:sz w:val="22"/>
        </w:rPr>
        <w:t> </w:t>
      </w:r>
      <w:r>
        <w:rPr>
          <w:b/>
          <w:sz w:val="22"/>
        </w:rPr>
        <w:t>de</w:t>
      </w:r>
      <w:r>
        <w:rPr>
          <w:b/>
          <w:spacing w:val="-6"/>
          <w:sz w:val="22"/>
        </w:rPr>
        <w:t> </w:t>
      </w:r>
      <w:r>
        <w:rPr>
          <w:b/>
          <w:sz w:val="22"/>
        </w:rPr>
        <w:t>la</w:t>
      </w:r>
      <w:r>
        <w:rPr>
          <w:b/>
          <w:spacing w:val="-6"/>
          <w:sz w:val="22"/>
        </w:rPr>
        <w:t> </w:t>
      </w:r>
      <w:r>
        <w:rPr>
          <w:b/>
          <w:sz w:val="22"/>
        </w:rPr>
        <w:t>actividad</w:t>
      </w:r>
      <w:r>
        <w:rPr>
          <w:b/>
          <w:spacing w:val="-6"/>
          <w:sz w:val="22"/>
        </w:rPr>
        <w:t> </w:t>
      </w:r>
      <w:r>
        <w:rPr>
          <w:b/>
          <w:spacing w:val="-2"/>
          <w:sz w:val="22"/>
        </w:rPr>
        <w:t>prevista.</w:t>
      </w:r>
    </w:p>
    <w:p>
      <w:pPr>
        <w:pStyle w:val="BodyText"/>
        <w:spacing w:before="25"/>
        <w:jc w:val="left"/>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1015288</wp:posOffset>
                </wp:positionH>
                <wp:positionV relativeFrom="paragraph">
                  <wp:posOffset>189319</wp:posOffset>
                </wp:positionV>
                <wp:extent cx="5489575" cy="211455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5489575" cy="2114550"/>
                        </a:xfrm>
                        <a:prstGeom prst="rect">
                          <a:avLst/>
                        </a:prstGeom>
                        <a:ln w="6096">
                          <a:solidFill>
                            <a:srgbClr val="000000"/>
                          </a:solidFill>
                          <a:prstDash val="solid"/>
                        </a:ln>
                      </wps:spPr>
                      <wps:txbx>
                        <w:txbxContent>
                          <w:p>
                            <w:pPr>
                              <w:pStyle w:val="BodyText"/>
                              <w:spacing w:before="0"/>
                              <w:jc w:val="left"/>
                              <w:rPr>
                                <w:b/>
                                <w:sz w:val="22"/>
                              </w:rPr>
                            </w:pPr>
                          </w:p>
                          <w:p>
                            <w:pPr>
                              <w:pStyle w:val="BodyText"/>
                              <w:spacing w:before="26"/>
                              <w:jc w:val="left"/>
                              <w:rPr>
                                <w:b/>
                                <w:sz w:val="22"/>
                              </w:rPr>
                            </w:pPr>
                          </w:p>
                          <w:p>
                            <w:pPr>
                              <w:spacing w:line="360" w:lineRule="auto" w:before="1"/>
                              <w:ind w:left="103" w:right="105" w:hanging="3"/>
                              <w:jc w:val="both"/>
                              <w:rPr>
                                <w:sz w:val="22"/>
                              </w:rPr>
                            </w:pPr>
                            <w:r>
                              <w:rPr>
                                <w:sz w:val="22"/>
                              </w:rPr>
                              <w:t>Programa</w:t>
                            </w:r>
                            <w:r>
                              <w:rPr>
                                <w:spacing w:val="-1"/>
                                <w:sz w:val="22"/>
                              </w:rPr>
                              <w:t> </w:t>
                            </w:r>
                            <w:r>
                              <w:rPr>
                                <w:sz w:val="22"/>
                              </w:rPr>
                              <w:t>destinado a</w:t>
                            </w:r>
                            <w:r>
                              <w:rPr>
                                <w:spacing w:val="-1"/>
                                <w:sz w:val="22"/>
                              </w:rPr>
                              <w:t> </w:t>
                            </w:r>
                            <w:r>
                              <w:rPr>
                                <w:sz w:val="22"/>
                              </w:rPr>
                              <w:t>la</w:t>
                            </w:r>
                            <w:r>
                              <w:rPr>
                                <w:spacing w:val="-3"/>
                                <w:sz w:val="22"/>
                              </w:rPr>
                              <w:t> </w:t>
                            </w:r>
                            <w:r>
                              <w:rPr>
                                <w:sz w:val="22"/>
                              </w:rPr>
                              <w:t>colaboración</w:t>
                            </w:r>
                            <w:r>
                              <w:rPr>
                                <w:spacing w:val="-1"/>
                                <w:sz w:val="22"/>
                              </w:rPr>
                              <w:t> </w:t>
                            </w:r>
                            <w:r>
                              <w:rPr>
                                <w:sz w:val="22"/>
                              </w:rPr>
                              <w:t>con</w:t>
                            </w:r>
                            <w:r>
                              <w:rPr>
                                <w:spacing w:val="-1"/>
                                <w:sz w:val="22"/>
                              </w:rPr>
                              <w:t> </w:t>
                            </w:r>
                            <w:r>
                              <w:rPr>
                                <w:sz w:val="22"/>
                              </w:rPr>
                              <w:t>asociaciones</w:t>
                            </w:r>
                            <w:r>
                              <w:rPr>
                                <w:spacing w:val="-1"/>
                                <w:sz w:val="22"/>
                              </w:rPr>
                              <w:t> </w:t>
                            </w:r>
                            <w:r>
                              <w:rPr>
                                <w:sz w:val="22"/>
                              </w:rPr>
                              <w:t>y/o fundaciones facilitando soluciones de movilidad, a través de transporte en guagua y vehículos adaptados a los solicitantes. 31 servicios anuales.</w:t>
                            </w:r>
                          </w:p>
                          <w:p>
                            <w:pPr>
                              <w:spacing w:before="159"/>
                              <w:ind w:left="100" w:right="0" w:firstLine="0"/>
                              <w:jc w:val="both"/>
                              <w:rPr>
                                <w:sz w:val="22"/>
                              </w:rPr>
                            </w:pPr>
                            <w:r>
                              <w:rPr>
                                <w:sz w:val="22"/>
                              </w:rPr>
                              <w:t>Entidades</w:t>
                            </w:r>
                            <w:r>
                              <w:rPr>
                                <w:spacing w:val="-8"/>
                                <w:sz w:val="22"/>
                              </w:rPr>
                              <w:t> </w:t>
                            </w:r>
                            <w:r>
                              <w:rPr>
                                <w:spacing w:val="-2"/>
                                <w:sz w:val="22"/>
                              </w:rPr>
                              <w:t>Beneficiadas:</w:t>
                            </w:r>
                          </w:p>
                          <w:p>
                            <w:pPr>
                              <w:pStyle w:val="BodyText"/>
                              <w:spacing w:before="28"/>
                              <w:jc w:val="left"/>
                              <w:rPr>
                                <w:sz w:val="22"/>
                              </w:rPr>
                            </w:pPr>
                          </w:p>
                          <w:p>
                            <w:pPr>
                              <w:numPr>
                                <w:ilvl w:val="0"/>
                                <w:numId w:val="29"/>
                              </w:numPr>
                              <w:tabs>
                                <w:tab w:pos="820" w:val="left" w:leader="none"/>
                              </w:tabs>
                              <w:spacing w:before="0"/>
                              <w:ind w:left="820" w:right="0" w:hanging="360"/>
                              <w:jc w:val="left"/>
                              <w:rPr>
                                <w:sz w:val="22"/>
                              </w:rPr>
                            </w:pPr>
                            <w:r>
                              <w:rPr>
                                <w:sz w:val="22"/>
                              </w:rPr>
                              <w:t>Murga</w:t>
                            </w:r>
                            <w:r>
                              <w:rPr>
                                <w:spacing w:val="-5"/>
                                <w:sz w:val="22"/>
                              </w:rPr>
                              <w:t> </w:t>
                            </w:r>
                            <w:r>
                              <w:rPr>
                                <w:sz w:val="22"/>
                              </w:rPr>
                              <w:t>Trapasones</w:t>
                            </w:r>
                            <w:r>
                              <w:rPr>
                                <w:spacing w:val="-6"/>
                                <w:sz w:val="22"/>
                              </w:rPr>
                              <w:t> </w:t>
                            </w:r>
                            <w:r>
                              <w:rPr>
                                <w:sz w:val="22"/>
                              </w:rPr>
                              <w:t>Star.</w:t>
                            </w:r>
                            <w:r>
                              <w:rPr>
                                <w:spacing w:val="-5"/>
                                <w:sz w:val="22"/>
                              </w:rPr>
                              <w:t> </w:t>
                            </w:r>
                            <w:r>
                              <w:rPr>
                                <w:sz w:val="22"/>
                              </w:rPr>
                              <w:t>85</w:t>
                            </w:r>
                            <w:r>
                              <w:rPr>
                                <w:spacing w:val="-6"/>
                                <w:sz w:val="22"/>
                              </w:rPr>
                              <w:t> </w:t>
                            </w:r>
                            <w:r>
                              <w:rPr>
                                <w:spacing w:val="-2"/>
                                <w:sz w:val="22"/>
                              </w:rPr>
                              <w:t>beneficiarios.</w:t>
                            </w:r>
                          </w:p>
                          <w:p>
                            <w:pPr>
                              <w:numPr>
                                <w:ilvl w:val="0"/>
                                <w:numId w:val="29"/>
                              </w:numPr>
                              <w:tabs>
                                <w:tab w:pos="820" w:val="left" w:leader="none"/>
                              </w:tabs>
                              <w:spacing w:before="138"/>
                              <w:ind w:left="820" w:right="0" w:hanging="360"/>
                              <w:jc w:val="left"/>
                              <w:rPr>
                                <w:sz w:val="22"/>
                              </w:rPr>
                            </w:pPr>
                            <w:r>
                              <w:rPr>
                                <w:sz w:val="22"/>
                              </w:rPr>
                              <w:t>Colegio</w:t>
                            </w:r>
                            <w:r>
                              <w:rPr>
                                <w:spacing w:val="-3"/>
                                <w:sz w:val="22"/>
                              </w:rPr>
                              <w:t> </w:t>
                            </w:r>
                            <w:r>
                              <w:rPr>
                                <w:sz w:val="22"/>
                              </w:rPr>
                              <w:t>Arenas</w:t>
                            </w:r>
                            <w:r>
                              <w:rPr>
                                <w:spacing w:val="-7"/>
                                <w:sz w:val="22"/>
                              </w:rPr>
                              <w:t> </w:t>
                            </w:r>
                            <w:r>
                              <w:rPr>
                                <w:sz w:val="22"/>
                              </w:rPr>
                              <w:t>Sur</w:t>
                            </w:r>
                            <w:r>
                              <w:rPr>
                                <w:spacing w:val="-3"/>
                                <w:sz w:val="22"/>
                              </w:rPr>
                              <w:t> </w:t>
                            </w:r>
                            <w:r>
                              <w:rPr>
                                <w:sz w:val="22"/>
                              </w:rPr>
                              <w:t>–</w:t>
                            </w:r>
                            <w:r>
                              <w:rPr>
                                <w:spacing w:val="-5"/>
                                <w:sz w:val="22"/>
                              </w:rPr>
                              <w:t> </w:t>
                            </w:r>
                            <w:r>
                              <w:rPr>
                                <w:sz w:val="22"/>
                              </w:rPr>
                              <w:t>Pequeño</w:t>
                            </w:r>
                            <w:r>
                              <w:rPr>
                                <w:spacing w:val="-3"/>
                                <w:sz w:val="22"/>
                              </w:rPr>
                              <w:t> </w:t>
                            </w:r>
                            <w:r>
                              <w:rPr>
                                <w:sz w:val="22"/>
                              </w:rPr>
                              <w:t>Valiente.</w:t>
                            </w:r>
                            <w:r>
                              <w:rPr>
                                <w:spacing w:val="-4"/>
                                <w:sz w:val="22"/>
                              </w:rPr>
                              <w:t> </w:t>
                            </w:r>
                            <w:r>
                              <w:rPr>
                                <w:sz w:val="22"/>
                              </w:rPr>
                              <w:t>20</w:t>
                            </w:r>
                            <w:r>
                              <w:rPr>
                                <w:spacing w:val="-3"/>
                                <w:sz w:val="22"/>
                              </w:rPr>
                              <w:t> </w:t>
                            </w:r>
                            <w:r>
                              <w:rPr>
                                <w:spacing w:val="-2"/>
                                <w:sz w:val="22"/>
                              </w:rPr>
                              <w:t>beneficiarios.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9.944pt;margin-top:14.907031pt;width:432.25pt;height:166.5pt;mso-position-horizontal-relative:page;mso-position-vertical-relative:paragraph;z-index:-15728128;mso-wrap-distance-left:0;mso-wrap-distance-right:0" type="#_x0000_t202" id="docshape13" filled="false" stroked="true" strokeweight=".48001pt" strokecolor="#000000">
                <v:textbox inset="0,0,0,0">
                  <w:txbxContent>
                    <w:p>
                      <w:pPr>
                        <w:pStyle w:val="BodyText"/>
                        <w:spacing w:before="0"/>
                        <w:jc w:val="left"/>
                        <w:rPr>
                          <w:b/>
                          <w:sz w:val="22"/>
                        </w:rPr>
                      </w:pPr>
                    </w:p>
                    <w:p>
                      <w:pPr>
                        <w:pStyle w:val="BodyText"/>
                        <w:spacing w:before="26"/>
                        <w:jc w:val="left"/>
                        <w:rPr>
                          <w:b/>
                          <w:sz w:val="22"/>
                        </w:rPr>
                      </w:pPr>
                    </w:p>
                    <w:p>
                      <w:pPr>
                        <w:spacing w:line="360" w:lineRule="auto" w:before="1"/>
                        <w:ind w:left="103" w:right="105" w:hanging="3"/>
                        <w:jc w:val="both"/>
                        <w:rPr>
                          <w:sz w:val="22"/>
                        </w:rPr>
                      </w:pPr>
                      <w:r>
                        <w:rPr>
                          <w:sz w:val="22"/>
                        </w:rPr>
                        <w:t>Programa</w:t>
                      </w:r>
                      <w:r>
                        <w:rPr>
                          <w:spacing w:val="-1"/>
                          <w:sz w:val="22"/>
                        </w:rPr>
                        <w:t> </w:t>
                      </w:r>
                      <w:r>
                        <w:rPr>
                          <w:sz w:val="22"/>
                        </w:rPr>
                        <w:t>destinado a</w:t>
                      </w:r>
                      <w:r>
                        <w:rPr>
                          <w:spacing w:val="-1"/>
                          <w:sz w:val="22"/>
                        </w:rPr>
                        <w:t> </w:t>
                      </w:r>
                      <w:r>
                        <w:rPr>
                          <w:sz w:val="22"/>
                        </w:rPr>
                        <w:t>la</w:t>
                      </w:r>
                      <w:r>
                        <w:rPr>
                          <w:spacing w:val="-3"/>
                          <w:sz w:val="22"/>
                        </w:rPr>
                        <w:t> </w:t>
                      </w:r>
                      <w:r>
                        <w:rPr>
                          <w:sz w:val="22"/>
                        </w:rPr>
                        <w:t>colaboración</w:t>
                      </w:r>
                      <w:r>
                        <w:rPr>
                          <w:spacing w:val="-1"/>
                          <w:sz w:val="22"/>
                        </w:rPr>
                        <w:t> </w:t>
                      </w:r>
                      <w:r>
                        <w:rPr>
                          <w:sz w:val="22"/>
                        </w:rPr>
                        <w:t>con</w:t>
                      </w:r>
                      <w:r>
                        <w:rPr>
                          <w:spacing w:val="-1"/>
                          <w:sz w:val="22"/>
                        </w:rPr>
                        <w:t> </w:t>
                      </w:r>
                      <w:r>
                        <w:rPr>
                          <w:sz w:val="22"/>
                        </w:rPr>
                        <w:t>asociaciones</w:t>
                      </w:r>
                      <w:r>
                        <w:rPr>
                          <w:spacing w:val="-1"/>
                          <w:sz w:val="22"/>
                        </w:rPr>
                        <w:t> </w:t>
                      </w:r>
                      <w:r>
                        <w:rPr>
                          <w:sz w:val="22"/>
                        </w:rPr>
                        <w:t>y/o fundaciones facilitando soluciones de movilidad, a través de transporte en guagua y vehículos adaptados a los solicitantes. 31 servicios anuales.</w:t>
                      </w:r>
                    </w:p>
                    <w:p>
                      <w:pPr>
                        <w:spacing w:before="159"/>
                        <w:ind w:left="100" w:right="0" w:firstLine="0"/>
                        <w:jc w:val="both"/>
                        <w:rPr>
                          <w:sz w:val="22"/>
                        </w:rPr>
                      </w:pPr>
                      <w:r>
                        <w:rPr>
                          <w:sz w:val="22"/>
                        </w:rPr>
                        <w:t>Entidades</w:t>
                      </w:r>
                      <w:r>
                        <w:rPr>
                          <w:spacing w:val="-8"/>
                          <w:sz w:val="22"/>
                        </w:rPr>
                        <w:t> </w:t>
                      </w:r>
                      <w:r>
                        <w:rPr>
                          <w:spacing w:val="-2"/>
                          <w:sz w:val="22"/>
                        </w:rPr>
                        <w:t>Beneficiadas:</w:t>
                      </w:r>
                    </w:p>
                    <w:p>
                      <w:pPr>
                        <w:pStyle w:val="BodyText"/>
                        <w:spacing w:before="28"/>
                        <w:jc w:val="left"/>
                        <w:rPr>
                          <w:sz w:val="22"/>
                        </w:rPr>
                      </w:pPr>
                    </w:p>
                    <w:p>
                      <w:pPr>
                        <w:numPr>
                          <w:ilvl w:val="0"/>
                          <w:numId w:val="29"/>
                        </w:numPr>
                        <w:tabs>
                          <w:tab w:pos="820" w:val="left" w:leader="none"/>
                        </w:tabs>
                        <w:spacing w:before="0"/>
                        <w:ind w:left="820" w:right="0" w:hanging="360"/>
                        <w:jc w:val="left"/>
                        <w:rPr>
                          <w:sz w:val="22"/>
                        </w:rPr>
                      </w:pPr>
                      <w:r>
                        <w:rPr>
                          <w:sz w:val="22"/>
                        </w:rPr>
                        <w:t>Murga</w:t>
                      </w:r>
                      <w:r>
                        <w:rPr>
                          <w:spacing w:val="-5"/>
                          <w:sz w:val="22"/>
                        </w:rPr>
                        <w:t> </w:t>
                      </w:r>
                      <w:r>
                        <w:rPr>
                          <w:sz w:val="22"/>
                        </w:rPr>
                        <w:t>Trapasones</w:t>
                      </w:r>
                      <w:r>
                        <w:rPr>
                          <w:spacing w:val="-6"/>
                          <w:sz w:val="22"/>
                        </w:rPr>
                        <w:t> </w:t>
                      </w:r>
                      <w:r>
                        <w:rPr>
                          <w:sz w:val="22"/>
                        </w:rPr>
                        <w:t>Star.</w:t>
                      </w:r>
                      <w:r>
                        <w:rPr>
                          <w:spacing w:val="-5"/>
                          <w:sz w:val="22"/>
                        </w:rPr>
                        <w:t> </w:t>
                      </w:r>
                      <w:r>
                        <w:rPr>
                          <w:sz w:val="22"/>
                        </w:rPr>
                        <w:t>85</w:t>
                      </w:r>
                      <w:r>
                        <w:rPr>
                          <w:spacing w:val="-6"/>
                          <w:sz w:val="22"/>
                        </w:rPr>
                        <w:t> </w:t>
                      </w:r>
                      <w:r>
                        <w:rPr>
                          <w:spacing w:val="-2"/>
                          <w:sz w:val="22"/>
                        </w:rPr>
                        <w:t>beneficiarios.</w:t>
                      </w:r>
                    </w:p>
                    <w:p>
                      <w:pPr>
                        <w:numPr>
                          <w:ilvl w:val="0"/>
                          <w:numId w:val="29"/>
                        </w:numPr>
                        <w:tabs>
                          <w:tab w:pos="820" w:val="left" w:leader="none"/>
                        </w:tabs>
                        <w:spacing w:before="138"/>
                        <w:ind w:left="820" w:right="0" w:hanging="360"/>
                        <w:jc w:val="left"/>
                        <w:rPr>
                          <w:sz w:val="22"/>
                        </w:rPr>
                      </w:pPr>
                      <w:r>
                        <w:rPr>
                          <w:sz w:val="22"/>
                        </w:rPr>
                        <w:t>Colegio</w:t>
                      </w:r>
                      <w:r>
                        <w:rPr>
                          <w:spacing w:val="-3"/>
                          <w:sz w:val="22"/>
                        </w:rPr>
                        <w:t> </w:t>
                      </w:r>
                      <w:r>
                        <w:rPr>
                          <w:sz w:val="22"/>
                        </w:rPr>
                        <w:t>Arenas</w:t>
                      </w:r>
                      <w:r>
                        <w:rPr>
                          <w:spacing w:val="-7"/>
                          <w:sz w:val="22"/>
                        </w:rPr>
                        <w:t> </w:t>
                      </w:r>
                      <w:r>
                        <w:rPr>
                          <w:sz w:val="22"/>
                        </w:rPr>
                        <w:t>Sur</w:t>
                      </w:r>
                      <w:r>
                        <w:rPr>
                          <w:spacing w:val="-3"/>
                          <w:sz w:val="22"/>
                        </w:rPr>
                        <w:t> </w:t>
                      </w:r>
                      <w:r>
                        <w:rPr>
                          <w:sz w:val="22"/>
                        </w:rPr>
                        <w:t>–</w:t>
                      </w:r>
                      <w:r>
                        <w:rPr>
                          <w:spacing w:val="-5"/>
                          <w:sz w:val="22"/>
                        </w:rPr>
                        <w:t> </w:t>
                      </w:r>
                      <w:r>
                        <w:rPr>
                          <w:sz w:val="22"/>
                        </w:rPr>
                        <w:t>Pequeño</w:t>
                      </w:r>
                      <w:r>
                        <w:rPr>
                          <w:spacing w:val="-3"/>
                          <w:sz w:val="22"/>
                        </w:rPr>
                        <w:t> </w:t>
                      </w:r>
                      <w:r>
                        <w:rPr>
                          <w:sz w:val="22"/>
                        </w:rPr>
                        <w:t>Valiente.</w:t>
                      </w:r>
                      <w:r>
                        <w:rPr>
                          <w:spacing w:val="-4"/>
                          <w:sz w:val="22"/>
                        </w:rPr>
                        <w:t> </w:t>
                      </w:r>
                      <w:r>
                        <w:rPr>
                          <w:sz w:val="22"/>
                        </w:rPr>
                        <w:t>20</w:t>
                      </w:r>
                      <w:r>
                        <w:rPr>
                          <w:spacing w:val="-3"/>
                          <w:sz w:val="22"/>
                        </w:rPr>
                        <w:t> </w:t>
                      </w:r>
                      <w:r>
                        <w:rPr>
                          <w:spacing w:val="-2"/>
                          <w:sz w:val="22"/>
                        </w:rPr>
                        <w:t>beneficiarios.</w:t>
                      </w:r>
                    </w:p>
                  </w:txbxContent>
                </v:textbox>
                <v:stroke dashstyle="solid"/>
                <w10:wrap type="topAndBottom"/>
              </v:shape>
            </w:pict>
          </mc:Fallback>
        </mc:AlternateContent>
      </w:r>
    </w:p>
    <w:p>
      <w:pPr>
        <w:pStyle w:val="BodyText"/>
        <w:spacing w:after="0"/>
        <w:jc w:val="left"/>
        <w:rPr>
          <w:b/>
          <w:sz w:val="20"/>
        </w:rPr>
        <w:sectPr>
          <w:pgSz w:w="11910" w:h="16840"/>
          <w:pgMar w:header="708" w:footer="0" w:top="1700" w:bottom="280" w:left="1559" w:right="283"/>
        </w:sectPr>
      </w:pPr>
    </w:p>
    <w:p>
      <w:pPr>
        <w:pStyle w:val="BodyText"/>
        <w:spacing w:before="9"/>
        <w:jc w:val="left"/>
        <w:rPr>
          <w:b/>
          <w:sz w:val="3"/>
        </w:rPr>
      </w:pPr>
    </w:p>
    <w:p>
      <w:pPr>
        <w:pStyle w:val="BodyText"/>
        <w:spacing w:before="0"/>
        <w:ind w:left="35"/>
        <w:jc w:val="left"/>
        <w:rPr>
          <w:sz w:val="20"/>
        </w:rPr>
      </w:pPr>
      <w:r>
        <w:rPr>
          <w:sz w:val="20"/>
        </w:rPr>
        <mc:AlternateContent>
          <mc:Choice Requires="wps">
            <w:drawing>
              <wp:inline distT="0" distB="0" distL="0" distR="0">
                <wp:extent cx="5495290" cy="4559300"/>
                <wp:effectExtent l="0" t="0" r="0" b="3175"/>
                <wp:docPr id="15" name="Group 15"/>
                <wp:cNvGraphicFramePr>
                  <a:graphicFrameLocks/>
                </wp:cNvGraphicFramePr>
                <a:graphic>
                  <a:graphicData uri="http://schemas.microsoft.com/office/word/2010/wordprocessingGroup">
                    <wpg:wgp>
                      <wpg:cNvPr id="15" name="Group 15"/>
                      <wpg:cNvGrpSpPr/>
                      <wpg:grpSpPr>
                        <a:xfrm>
                          <a:off x="0" y="0"/>
                          <a:ext cx="5495290" cy="4559300"/>
                          <a:chExt cx="5495290" cy="4559300"/>
                        </a:xfrm>
                      </wpg:grpSpPr>
                      <wps:wsp>
                        <wps:cNvPr id="16" name="Graphic 16"/>
                        <wps:cNvSpPr/>
                        <wps:spPr>
                          <a:xfrm>
                            <a:off x="0" y="0"/>
                            <a:ext cx="5495290" cy="4559300"/>
                          </a:xfrm>
                          <a:custGeom>
                            <a:avLst/>
                            <a:gdLst/>
                            <a:ahLst/>
                            <a:cxnLst/>
                            <a:rect l="l" t="t" r="r" b="b"/>
                            <a:pathLst>
                              <a:path w="5495290" h="4559300">
                                <a:moveTo>
                                  <a:pt x="5495239" y="6108"/>
                                </a:moveTo>
                                <a:lnTo>
                                  <a:pt x="5489143" y="6108"/>
                                </a:lnTo>
                                <a:lnTo>
                                  <a:pt x="5489143" y="4553077"/>
                                </a:lnTo>
                                <a:lnTo>
                                  <a:pt x="6096" y="4553077"/>
                                </a:lnTo>
                                <a:lnTo>
                                  <a:pt x="6096" y="6108"/>
                                </a:lnTo>
                                <a:lnTo>
                                  <a:pt x="0" y="6108"/>
                                </a:lnTo>
                                <a:lnTo>
                                  <a:pt x="0" y="4553077"/>
                                </a:lnTo>
                                <a:lnTo>
                                  <a:pt x="0" y="4559173"/>
                                </a:lnTo>
                                <a:lnTo>
                                  <a:pt x="6096" y="4559173"/>
                                </a:lnTo>
                                <a:lnTo>
                                  <a:pt x="5489143" y="4559173"/>
                                </a:lnTo>
                                <a:lnTo>
                                  <a:pt x="5495239" y="4559173"/>
                                </a:lnTo>
                                <a:lnTo>
                                  <a:pt x="5495239" y="4553077"/>
                                </a:lnTo>
                                <a:lnTo>
                                  <a:pt x="5495239" y="6108"/>
                                </a:lnTo>
                                <a:close/>
                              </a:path>
                              <a:path w="5495290" h="4559300">
                                <a:moveTo>
                                  <a:pt x="5495239" y="0"/>
                                </a:moveTo>
                                <a:lnTo>
                                  <a:pt x="5489194" y="0"/>
                                </a:lnTo>
                                <a:lnTo>
                                  <a:pt x="6096" y="0"/>
                                </a:lnTo>
                                <a:lnTo>
                                  <a:pt x="0" y="0"/>
                                </a:lnTo>
                                <a:lnTo>
                                  <a:pt x="0" y="6096"/>
                                </a:lnTo>
                                <a:lnTo>
                                  <a:pt x="6096" y="6096"/>
                                </a:lnTo>
                                <a:lnTo>
                                  <a:pt x="5489143" y="6096"/>
                                </a:lnTo>
                                <a:lnTo>
                                  <a:pt x="5495239" y="6096"/>
                                </a:lnTo>
                                <a:lnTo>
                                  <a:pt x="5495239"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298653" y="12472"/>
                            <a:ext cx="59690" cy="4081779"/>
                          </a:xfrm>
                          <a:prstGeom prst="rect">
                            <a:avLst/>
                          </a:prstGeom>
                        </wps:spPr>
                        <wps:txbx>
                          <w:txbxContent>
                            <w:p>
                              <w:pPr>
                                <w:spacing w:line="244" w:lineRule="exact" w:before="0"/>
                                <w:ind w:left="0" w:right="0" w:firstLine="0"/>
                                <w:jc w:val="left"/>
                                <w:rPr>
                                  <w:rFonts w:ascii="Times New Roman"/>
                                  <w:sz w:val="22"/>
                                </w:rPr>
                              </w:pPr>
                              <w:r>
                                <w:rPr>
                                  <w:rFonts w:ascii="Times New Roman"/>
                                  <w:spacing w:val="-10"/>
                                  <w:sz w:val="22"/>
                                </w:rPr>
                                <w:t>-</w:t>
                              </w:r>
                            </w:p>
                            <w:p>
                              <w:pPr>
                                <w:spacing w:before="157"/>
                                <w:ind w:left="0" w:right="0" w:firstLine="0"/>
                                <w:jc w:val="left"/>
                                <w:rPr>
                                  <w:rFonts w:ascii="Times New Roman"/>
                                  <w:sz w:val="22"/>
                                </w:rPr>
                              </w:pPr>
                              <w:r>
                                <w:rPr>
                                  <w:rFonts w:ascii="Times New Roman"/>
                                  <w:spacing w:val="-10"/>
                                  <w:sz w:val="22"/>
                                </w:rPr>
                                <w:t>-</w:t>
                              </w:r>
                            </w:p>
                            <w:p>
                              <w:pPr>
                                <w:spacing w:before="160"/>
                                <w:ind w:left="0" w:right="0" w:firstLine="0"/>
                                <w:jc w:val="left"/>
                                <w:rPr>
                                  <w:rFonts w:ascii="Times New Roman"/>
                                  <w:sz w:val="22"/>
                                </w:rPr>
                              </w:pPr>
                              <w:r>
                                <w:rPr>
                                  <w:rFonts w:ascii="Times New Roman"/>
                                  <w:spacing w:val="-10"/>
                                  <w:sz w:val="22"/>
                                </w:rPr>
                                <w:t>-</w:t>
                              </w:r>
                            </w:p>
                            <w:p>
                              <w:pPr>
                                <w:spacing w:before="160"/>
                                <w:ind w:left="0" w:right="0" w:firstLine="0"/>
                                <w:jc w:val="left"/>
                                <w:rPr>
                                  <w:rFonts w:ascii="Times New Roman"/>
                                  <w:sz w:val="22"/>
                                </w:rPr>
                              </w:pPr>
                              <w:r>
                                <w:rPr>
                                  <w:rFonts w:ascii="Times New Roman"/>
                                  <w:spacing w:val="-10"/>
                                  <w:sz w:val="22"/>
                                </w:rPr>
                                <w:t>-</w:t>
                              </w:r>
                            </w:p>
                            <w:p>
                              <w:pPr>
                                <w:spacing w:before="160"/>
                                <w:ind w:left="0" w:right="0" w:firstLine="0"/>
                                <w:jc w:val="left"/>
                                <w:rPr>
                                  <w:rFonts w:ascii="Times New Roman"/>
                                  <w:sz w:val="22"/>
                                </w:rPr>
                              </w:pPr>
                              <w:r>
                                <w:rPr>
                                  <w:rFonts w:ascii="Times New Roman"/>
                                  <w:spacing w:val="-10"/>
                                  <w:sz w:val="22"/>
                                </w:rPr>
                                <w:t>-</w:t>
                              </w:r>
                            </w:p>
                            <w:p>
                              <w:pPr>
                                <w:spacing w:before="157"/>
                                <w:ind w:left="0" w:right="0" w:firstLine="0"/>
                                <w:jc w:val="left"/>
                                <w:rPr>
                                  <w:rFonts w:ascii="Times New Roman"/>
                                  <w:sz w:val="22"/>
                                </w:rPr>
                              </w:pPr>
                              <w:r>
                                <w:rPr>
                                  <w:rFonts w:ascii="Times New Roman"/>
                                  <w:spacing w:val="-10"/>
                                  <w:sz w:val="22"/>
                                </w:rPr>
                                <w:t>-</w:t>
                              </w:r>
                            </w:p>
                            <w:p>
                              <w:pPr>
                                <w:spacing w:before="160"/>
                                <w:ind w:left="0" w:right="0" w:firstLine="0"/>
                                <w:jc w:val="left"/>
                                <w:rPr>
                                  <w:rFonts w:ascii="Times New Roman"/>
                                  <w:sz w:val="22"/>
                                </w:rPr>
                              </w:pPr>
                              <w:r>
                                <w:rPr>
                                  <w:rFonts w:ascii="Times New Roman"/>
                                  <w:spacing w:val="-10"/>
                                  <w:sz w:val="22"/>
                                </w:rPr>
                                <w:t>-</w:t>
                              </w:r>
                            </w:p>
                            <w:p>
                              <w:pPr>
                                <w:spacing w:before="160"/>
                                <w:ind w:left="0" w:right="0" w:firstLine="0"/>
                                <w:jc w:val="left"/>
                                <w:rPr>
                                  <w:rFonts w:ascii="Times New Roman"/>
                                  <w:sz w:val="22"/>
                                </w:rPr>
                              </w:pPr>
                              <w:r>
                                <w:rPr>
                                  <w:rFonts w:ascii="Times New Roman"/>
                                  <w:spacing w:val="-10"/>
                                  <w:sz w:val="22"/>
                                </w:rPr>
                                <w:t>-</w:t>
                              </w:r>
                            </w:p>
                            <w:p>
                              <w:pPr>
                                <w:spacing w:before="159"/>
                                <w:ind w:left="0" w:right="0" w:firstLine="0"/>
                                <w:jc w:val="left"/>
                                <w:rPr>
                                  <w:rFonts w:ascii="Times New Roman"/>
                                  <w:sz w:val="22"/>
                                </w:rPr>
                              </w:pPr>
                              <w:r>
                                <w:rPr>
                                  <w:rFonts w:ascii="Times New Roman"/>
                                  <w:spacing w:val="-10"/>
                                  <w:sz w:val="22"/>
                                </w:rPr>
                                <w:t>-</w:t>
                              </w:r>
                            </w:p>
                            <w:p>
                              <w:pPr>
                                <w:spacing w:before="158"/>
                                <w:ind w:left="0" w:right="0" w:firstLine="0"/>
                                <w:jc w:val="left"/>
                                <w:rPr>
                                  <w:rFonts w:ascii="Times New Roman"/>
                                  <w:sz w:val="22"/>
                                </w:rPr>
                              </w:pPr>
                              <w:r>
                                <w:rPr>
                                  <w:rFonts w:ascii="Times New Roman"/>
                                  <w:spacing w:val="-10"/>
                                  <w:sz w:val="22"/>
                                </w:rPr>
                                <w:t>-</w:t>
                              </w:r>
                            </w:p>
                            <w:p>
                              <w:pPr>
                                <w:spacing w:before="160"/>
                                <w:ind w:left="0" w:right="0" w:firstLine="0"/>
                                <w:jc w:val="left"/>
                                <w:rPr>
                                  <w:rFonts w:ascii="Times New Roman"/>
                                  <w:sz w:val="22"/>
                                </w:rPr>
                              </w:pPr>
                              <w:r>
                                <w:rPr>
                                  <w:rFonts w:ascii="Times New Roman"/>
                                  <w:spacing w:val="-10"/>
                                  <w:sz w:val="22"/>
                                </w:rPr>
                                <w:t>-</w:t>
                              </w:r>
                            </w:p>
                            <w:p>
                              <w:pPr>
                                <w:spacing w:before="160"/>
                                <w:ind w:left="0" w:right="0" w:firstLine="0"/>
                                <w:jc w:val="left"/>
                                <w:rPr>
                                  <w:rFonts w:ascii="Times New Roman"/>
                                  <w:sz w:val="22"/>
                                </w:rPr>
                              </w:pPr>
                              <w:r>
                                <w:rPr>
                                  <w:rFonts w:ascii="Times New Roman"/>
                                  <w:spacing w:val="-10"/>
                                  <w:sz w:val="22"/>
                                </w:rPr>
                                <w:t>-</w:t>
                              </w:r>
                            </w:p>
                            <w:p>
                              <w:pPr>
                                <w:spacing w:before="160"/>
                                <w:ind w:left="0" w:right="0" w:firstLine="0"/>
                                <w:jc w:val="left"/>
                                <w:rPr>
                                  <w:rFonts w:ascii="Times New Roman"/>
                                  <w:sz w:val="22"/>
                                </w:rPr>
                              </w:pPr>
                              <w:r>
                                <w:rPr>
                                  <w:rFonts w:ascii="Times New Roman"/>
                                  <w:spacing w:val="-10"/>
                                  <w:sz w:val="22"/>
                                </w:rPr>
                                <w:t>-</w:t>
                              </w:r>
                            </w:p>
                            <w:p>
                              <w:pPr>
                                <w:spacing w:before="157"/>
                                <w:ind w:left="0" w:right="0" w:firstLine="0"/>
                                <w:jc w:val="left"/>
                                <w:rPr>
                                  <w:rFonts w:ascii="Times New Roman"/>
                                  <w:sz w:val="22"/>
                                </w:rPr>
                              </w:pPr>
                              <w:r>
                                <w:rPr>
                                  <w:rFonts w:ascii="Times New Roman"/>
                                  <w:spacing w:val="-10"/>
                                  <w:sz w:val="22"/>
                                </w:rPr>
                                <w:t>-</w:t>
                              </w:r>
                            </w:p>
                            <w:p>
                              <w:pPr>
                                <w:spacing w:before="160"/>
                                <w:ind w:left="0" w:right="0" w:firstLine="0"/>
                                <w:jc w:val="left"/>
                                <w:rPr>
                                  <w:rFonts w:ascii="Times New Roman"/>
                                  <w:sz w:val="22"/>
                                </w:rPr>
                              </w:pPr>
                              <w:r>
                                <w:rPr>
                                  <w:rFonts w:ascii="Times New Roman"/>
                                  <w:spacing w:val="-10"/>
                                  <w:sz w:val="22"/>
                                </w:rPr>
                                <w:t>-</w:t>
                              </w:r>
                            </w:p>
                            <w:p>
                              <w:pPr>
                                <w:spacing w:before="160"/>
                                <w:ind w:left="0" w:right="0" w:firstLine="0"/>
                                <w:jc w:val="left"/>
                                <w:rPr>
                                  <w:rFonts w:ascii="Times New Roman"/>
                                  <w:sz w:val="22"/>
                                </w:rPr>
                              </w:pPr>
                              <w:r>
                                <w:rPr>
                                  <w:rFonts w:ascii="Times New Roman"/>
                                  <w:spacing w:val="-10"/>
                                  <w:sz w:val="22"/>
                                </w:rPr>
                                <w:t>-</w:t>
                              </w:r>
                            </w:p>
                          </w:txbxContent>
                        </wps:txbx>
                        <wps:bodyPr wrap="square" lIns="0" tIns="0" rIns="0" bIns="0" rtlCol="0">
                          <a:noAutofit/>
                        </wps:bodyPr>
                      </wps:wsp>
                      <wps:wsp>
                        <wps:cNvPr id="18" name="Textbox 18"/>
                        <wps:cNvSpPr txBox="1"/>
                        <wps:spPr>
                          <a:xfrm>
                            <a:off x="527253" y="41401"/>
                            <a:ext cx="3670300" cy="140335"/>
                          </a:xfrm>
                          <a:prstGeom prst="rect">
                            <a:avLst/>
                          </a:prstGeom>
                        </wps:spPr>
                        <wps:txbx>
                          <w:txbxContent>
                            <w:p>
                              <w:pPr>
                                <w:spacing w:line="221" w:lineRule="exact" w:before="0"/>
                                <w:ind w:left="0" w:right="0" w:firstLine="0"/>
                                <w:jc w:val="left"/>
                                <w:rPr>
                                  <w:sz w:val="22"/>
                                </w:rPr>
                              </w:pPr>
                              <w:r>
                                <w:rPr>
                                  <w:sz w:val="22"/>
                                </w:rPr>
                                <w:t>Carrera</w:t>
                              </w:r>
                              <w:r>
                                <w:rPr>
                                  <w:spacing w:val="-3"/>
                                  <w:sz w:val="22"/>
                                </w:rPr>
                                <w:t> </w:t>
                              </w:r>
                              <w:r>
                                <w:rPr>
                                  <w:sz w:val="22"/>
                                </w:rPr>
                                <w:t>solidaria</w:t>
                              </w:r>
                              <w:r>
                                <w:rPr>
                                  <w:spacing w:val="-3"/>
                                  <w:sz w:val="22"/>
                                </w:rPr>
                                <w:t> </w:t>
                              </w:r>
                              <w:r>
                                <w:rPr>
                                  <w:sz w:val="22"/>
                                </w:rPr>
                                <w:t>–</w:t>
                              </w:r>
                              <w:r>
                                <w:rPr>
                                  <w:spacing w:val="-5"/>
                                  <w:sz w:val="22"/>
                                </w:rPr>
                                <w:t> </w:t>
                              </w:r>
                              <w:r>
                                <w:rPr>
                                  <w:sz w:val="22"/>
                                </w:rPr>
                                <w:t>UNICEF</w:t>
                              </w:r>
                              <w:r>
                                <w:rPr>
                                  <w:spacing w:val="-6"/>
                                  <w:sz w:val="22"/>
                                </w:rPr>
                                <w:t> </w:t>
                              </w:r>
                              <w:r>
                                <w:rPr>
                                  <w:sz w:val="22"/>
                                </w:rPr>
                                <w:t>(Colegio</w:t>
                              </w:r>
                              <w:r>
                                <w:rPr>
                                  <w:spacing w:val="-2"/>
                                  <w:sz w:val="22"/>
                                </w:rPr>
                                <w:t> </w:t>
                              </w:r>
                              <w:r>
                                <w:rPr>
                                  <w:sz w:val="22"/>
                                </w:rPr>
                                <w:t>Arena</w:t>
                              </w:r>
                              <w:r>
                                <w:rPr>
                                  <w:spacing w:val="-6"/>
                                  <w:sz w:val="22"/>
                                </w:rPr>
                                <w:t> </w:t>
                              </w:r>
                              <w:r>
                                <w:rPr>
                                  <w:sz w:val="22"/>
                                </w:rPr>
                                <w:t>Sur)</w:t>
                              </w:r>
                              <w:r>
                                <w:rPr>
                                  <w:spacing w:val="-3"/>
                                  <w:sz w:val="22"/>
                                </w:rPr>
                                <w:t> </w:t>
                              </w:r>
                              <w:r>
                                <w:rPr>
                                  <w:sz w:val="22"/>
                                </w:rPr>
                                <w:t>110</w:t>
                              </w:r>
                              <w:r>
                                <w:rPr>
                                  <w:spacing w:val="-4"/>
                                  <w:sz w:val="22"/>
                                </w:rPr>
                                <w:t> </w:t>
                              </w:r>
                              <w:r>
                                <w:rPr>
                                  <w:spacing w:val="-2"/>
                                  <w:sz w:val="22"/>
                                </w:rPr>
                                <w:t>beneficiarios.</w:t>
                              </w:r>
                            </w:p>
                          </w:txbxContent>
                        </wps:txbx>
                        <wps:bodyPr wrap="square" lIns="0" tIns="0" rIns="0" bIns="0" rtlCol="0">
                          <a:noAutofit/>
                        </wps:bodyPr>
                      </wps:wsp>
                      <wps:wsp>
                        <wps:cNvPr id="19" name="Textbox 19"/>
                        <wps:cNvSpPr txBox="1"/>
                        <wps:spPr>
                          <a:xfrm>
                            <a:off x="527253" y="302006"/>
                            <a:ext cx="3938270" cy="3806190"/>
                          </a:xfrm>
                          <a:prstGeom prst="rect">
                            <a:avLst/>
                          </a:prstGeom>
                        </wps:spPr>
                        <wps:txbx>
                          <w:txbxContent>
                            <w:p>
                              <w:pPr>
                                <w:spacing w:line="225" w:lineRule="exact" w:before="0"/>
                                <w:ind w:left="0" w:right="0" w:firstLine="0"/>
                                <w:jc w:val="left"/>
                                <w:rPr>
                                  <w:sz w:val="22"/>
                                </w:rPr>
                              </w:pPr>
                              <w:r>
                                <w:rPr>
                                  <w:sz w:val="22"/>
                                </w:rPr>
                                <w:t>Make</w:t>
                              </w:r>
                              <w:r>
                                <w:rPr>
                                  <w:spacing w:val="-4"/>
                                  <w:sz w:val="22"/>
                                </w:rPr>
                                <w:t> </w:t>
                              </w:r>
                              <w:r>
                                <w:rPr>
                                  <w:sz w:val="22"/>
                                </w:rPr>
                                <w:t>a</w:t>
                              </w:r>
                              <w:r>
                                <w:rPr>
                                  <w:spacing w:val="-3"/>
                                  <w:sz w:val="22"/>
                                </w:rPr>
                                <w:t> </w:t>
                              </w:r>
                              <w:r>
                                <w:rPr>
                                  <w:sz w:val="22"/>
                                </w:rPr>
                                <w:t>Wish-</w:t>
                              </w:r>
                              <w:r>
                                <w:rPr>
                                  <w:spacing w:val="-1"/>
                                  <w:sz w:val="22"/>
                                </w:rPr>
                                <w:t> </w:t>
                              </w:r>
                              <w:r>
                                <w:rPr>
                                  <w:sz w:val="22"/>
                                </w:rPr>
                                <w:t>12</w:t>
                              </w:r>
                              <w:r>
                                <w:rPr>
                                  <w:spacing w:val="-1"/>
                                  <w:sz w:val="22"/>
                                </w:rPr>
                                <w:t> </w:t>
                              </w:r>
                              <w:r>
                                <w:rPr>
                                  <w:spacing w:val="-2"/>
                                  <w:sz w:val="22"/>
                                </w:rPr>
                                <w:t>beneficiario.</w:t>
                              </w:r>
                            </w:p>
                            <w:p>
                              <w:pPr>
                                <w:spacing w:before="144"/>
                                <w:ind w:left="0" w:right="0" w:firstLine="0"/>
                                <w:jc w:val="left"/>
                                <w:rPr>
                                  <w:sz w:val="22"/>
                                </w:rPr>
                              </w:pPr>
                              <w:r>
                                <w:rPr>
                                  <w:sz w:val="22"/>
                                </w:rPr>
                                <w:t>Museo</w:t>
                              </w:r>
                              <w:r>
                                <w:rPr>
                                  <w:spacing w:val="-2"/>
                                  <w:sz w:val="22"/>
                                </w:rPr>
                                <w:t> </w:t>
                              </w:r>
                              <w:r>
                                <w:rPr>
                                  <w:sz w:val="22"/>
                                </w:rPr>
                                <w:t>Canario.</w:t>
                              </w:r>
                              <w:r>
                                <w:rPr>
                                  <w:spacing w:val="-3"/>
                                  <w:sz w:val="22"/>
                                </w:rPr>
                                <w:t> </w:t>
                              </w:r>
                              <w:r>
                                <w:rPr>
                                  <w:sz w:val="22"/>
                                </w:rPr>
                                <w:t>540</w:t>
                              </w:r>
                              <w:r>
                                <w:rPr>
                                  <w:spacing w:val="-4"/>
                                  <w:sz w:val="22"/>
                                </w:rPr>
                                <w:t> </w:t>
                              </w:r>
                              <w:r>
                                <w:rPr>
                                  <w:spacing w:val="-2"/>
                                  <w:sz w:val="22"/>
                                </w:rPr>
                                <w:t>beneficiario.</w:t>
                              </w:r>
                            </w:p>
                            <w:p>
                              <w:pPr>
                                <w:spacing w:line="367" w:lineRule="auto" w:before="144"/>
                                <w:ind w:left="0" w:right="2259" w:firstLine="0"/>
                                <w:jc w:val="left"/>
                                <w:rPr>
                                  <w:sz w:val="22"/>
                                </w:rPr>
                              </w:pPr>
                              <w:r>
                                <w:rPr>
                                  <w:sz w:val="22"/>
                                </w:rPr>
                                <w:t>CEIP.</w:t>
                              </w:r>
                              <w:r>
                                <w:rPr>
                                  <w:spacing w:val="-5"/>
                                  <w:sz w:val="22"/>
                                </w:rPr>
                                <w:t> </w:t>
                              </w:r>
                              <w:r>
                                <w:rPr>
                                  <w:sz w:val="22"/>
                                </w:rPr>
                                <w:t>Valle</w:t>
                              </w:r>
                              <w:r>
                                <w:rPr>
                                  <w:spacing w:val="-8"/>
                                  <w:sz w:val="22"/>
                                </w:rPr>
                                <w:t> </w:t>
                              </w:r>
                              <w:r>
                                <w:rPr>
                                  <w:sz w:val="22"/>
                                </w:rPr>
                                <w:t>de</w:t>
                              </w:r>
                              <w:r>
                                <w:rPr>
                                  <w:spacing w:val="-5"/>
                                  <w:sz w:val="22"/>
                                </w:rPr>
                                <w:t> </w:t>
                              </w:r>
                              <w:r>
                                <w:rPr>
                                  <w:sz w:val="22"/>
                                </w:rPr>
                                <w:t>San</w:t>
                              </w:r>
                              <w:r>
                                <w:rPr>
                                  <w:spacing w:val="-8"/>
                                  <w:sz w:val="22"/>
                                </w:rPr>
                                <w:t> </w:t>
                              </w:r>
                              <w:r>
                                <w:rPr>
                                  <w:sz w:val="22"/>
                                </w:rPr>
                                <w:t>Lorenzo.</w:t>
                              </w:r>
                              <w:r>
                                <w:rPr>
                                  <w:spacing w:val="-8"/>
                                  <w:sz w:val="22"/>
                                </w:rPr>
                                <w:t> </w:t>
                              </w:r>
                              <w:r>
                                <w:rPr>
                                  <w:sz w:val="22"/>
                                </w:rPr>
                                <w:t>17</w:t>
                              </w:r>
                              <w:r>
                                <w:rPr>
                                  <w:spacing w:val="-5"/>
                                  <w:sz w:val="22"/>
                                </w:rPr>
                                <w:t> </w:t>
                              </w:r>
                              <w:r>
                                <w:rPr>
                                  <w:sz w:val="22"/>
                                </w:rPr>
                                <w:t>beneficiarios. Meeting Point- Foresta. 110 beneficiarios. CEIP. Hilda Zudán. 66 beneficiarios.</w:t>
                              </w:r>
                            </w:p>
                            <w:p>
                              <w:pPr>
                                <w:spacing w:before="4"/>
                                <w:ind w:left="0" w:right="0" w:firstLine="0"/>
                                <w:jc w:val="left"/>
                                <w:rPr>
                                  <w:sz w:val="22"/>
                                </w:rPr>
                              </w:pPr>
                              <w:r>
                                <w:rPr>
                                  <w:sz w:val="22"/>
                                </w:rPr>
                                <w:t>IES.</w:t>
                              </w:r>
                              <w:r>
                                <w:rPr>
                                  <w:spacing w:val="-3"/>
                                  <w:sz w:val="22"/>
                                </w:rPr>
                                <w:t> </w:t>
                              </w:r>
                              <w:r>
                                <w:rPr>
                                  <w:sz w:val="22"/>
                                </w:rPr>
                                <w:t>Puerto</w:t>
                              </w:r>
                              <w:r>
                                <w:rPr>
                                  <w:spacing w:val="-2"/>
                                  <w:sz w:val="22"/>
                                </w:rPr>
                                <w:t> </w:t>
                              </w:r>
                              <w:r>
                                <w:rPr>
                                  <w:sz w:val="22"/>
                                </w:rPr>
                                <w:t>del</w:t>
                              </w:r>
                              <w:r>
                                <w:rPr>
                                  <w:spacing w:val="-3"/>
                                  <w:sz w:val="22"/>
                                </w:rPr>
                                <w:t> </w:t>
                              </w:r>
                              <w:r>
                                <w:rPr>
                                  <w:sz w:val="22"/>
                                </w:rPr>
                                <w:t>Rosario.</w:t>
                              </w:r>
                              <w:r>
                                <w:rPr>
                                  <w:spacing w:val="-3"/>
                                  <w:sz w:val="22"/>
                                </w:rPr>
                                <w:t> </w:t>
                              </w:r>
                              <w:r>
                                <w:rPr>
                                  <w:sz w:val="22"/>
                                </w:rPr>
                                <w:t>24</w:t>
                              </w:r>
                              <w:r>
                                <w:rPr>
                                  <w:spacing w:val="-4"/>
                                  <w:sz w:val="22"/>
                                </w:rPr>
                                <w:t> </w:t>
                              </w:r>
                              <w:r>
                                <w:rPr>
                                  <w:spacing w:val="-2"/>
                                  <w:sz w:val="22"/>
                                </w:rPr>
                                <w:t>beneficiarios.</w:t>
                              </w:r>
                            </w:p>
                            <w:p>
                              <w:pPr>
                                <w:spacing w:line="369" w:lineRule="auto" w:before="144"/>
                                <w:ind w:left="0" w:right="0" w:firstLine="0"/>
                                <w:jc w:val="left"/>
                                <w:rPr>
                                  <w:sz w:val="22"/>
                                </w:rPr>
                              </w:pPr>
                              <w:r>
                                <w:rPr>
                                  <w:sz w:val="22"/>
                                </w:rPr>
                                <w:t>IES.</w:t>
                              </w:r>
                              <w:r>
                                <w:rPr>
                                  <w:spacing w:val="-4"/>
                                  <w:sz w:val="22"/>
                                </w:rPr>
                                <w:t> </w:t>
                              </w:r>
                              <w:r>
                                <w:rPr>
                                  <w:sz w:val="22"/>
                                </w:rPr>
                                <w:t>Puerto</w:t>
                              </w:r>
                              <w:r>
                                <w:rPr>
                                  <w:spacing w:val="-3"/>
                                  <w:sz w:val="22"/>
                                </w:rPr>
                                <w:t> </w:t>
                              </w:r>
                              <w:r>
                                <w:rPr>
                                  <w:sz w:val="22"/>
                                </w:rPr>
                                <w:t>del</w:t>
                              </w:r>
                              <w:r>
                                <w:rPr>
                                  <w:spacing w:val="-4"/>
                                  <w:sz w:val="22"/>
                                </w:rPr>
                                <w:t> </w:t>
                              </w:r>
                              <w:r>
                                <w:rPr>
                                  <w:sz w:val="22"/>
                                </w:rPr>
                                <w:t>Rosario</w:t>
                              </w:r>
                              <w:r>
                                <w:rPr>
                                  <w:spacing w:val="-2"/>
                                  <w:sz w:val="22"/>
                                </w:rPr>
                                <w:t> </w:t>
                              </w:r>
                              <w:r>
                                <w:rPr>
                                  <w:sz w:val="22"/>
                                </w:rPr>
                                <w:t>–</w:t>
                              </w:r>
                              <w:r>
                                <w:rPr>
                                  <w:spacing w:val="-3"/>
                                  <w:sz w:val="22"/>
                                </w:rPr>
                                <w:t> </w:t>
                              </w:r>
                              <w:r>
                                <w:rPr>
                                  <w:sz w:val="22"/>
                                </w:rPr>
                                <w:t>IES.</w:t>
                              </w:r>
                              <w:r>
                                <w:rPr>
                                  <w:spacing w:val="-5"/>
                                  <w:sz w:val="22"/>
                                </w:rPr>
                                <w:t> </w:t>
                              </w:r>
                              <w:r>
                                <w:rPr>
                                  <w:sz w:val="22"/>
                                </w:rPr>
                                <w:t>Schaman</w:t>
                              </w:r>
                              <w:r>
                                <w:rPr>
                                  <w:spacing w:val="-4"/>
                                  <w:sz w:val="22"/>
                                </w:rPr>
                                <w:t> </w:t>
                              </w:r>
                              <w:r>
                                <w:rPr>
                                  <w:sz w:val="22"/>
                                </w:rPr>
                                <w:t>–</w:t>
                              </w:r>
                              <w:r>
                                <w:rPr>
                                  <w:spacing w:val="-6"/>
                                  <w:sz w:val="22"/>
                                </w:rPr>
                                <w:t> </w:t>
                              </w:r>
                              <w:r>
                                <w:rPr>
                                  <w:sz w:val="22"/>
                                </w:rPr>
                                <w:t>IES.</w:t>
                              </w:r>
                              <w:r>
                                <w:rPr>
                                  <w:spacing w:val="-4"/>
                                  <w:sz w:val="22"/>
                                </w:rPr>
                                <w:t> </w:t>
                              </w:r>
                              <w:r>
                                <w:rPr>
                                  <w:sz w:val="22"/>
                                </w:rPr>
                                <w:t>Vigán.</w:t>
                              </w:r>
                              <w:r>
                                <w:rPr>
                                  <w:spacing w:val="-4"/>
                                  <w:sz w:val="22"/>
                                </w:rPr>
                                <w:t> </w:t>
                              </w:r>
                              <w:r>
                                <w:rPr>
                                  <w:sz w:val="22"/>
                                </w:rPr>
                                <w:t>102</w:t>
                              </w:r>
                              <w:r>
                                <w:rPr>
                                  <w:spacing w:val="-4"/>
                                  <w:sz w:val="22"/>
                                </w:rPr>
                                <w:t> </w:t>
                              </w:r>
                              <w:r>
                                <w:rPr>
                                  <w:sz w:val="22"/>
                                </w:rPr>
                                <w:t>beneficiarios. Asociación Isla Bonita Futsal. Fútbol Inclusivo. 8 beneficiarios.</w:t>
                              </w:r>
                            </w:p>
                            <w:p>
                              <w:pPr>
                                <w:spacing w:line="369" w:lineRule="auto" w:before="0"/>
                                <w:ind w:left="0" w:right="225" w:firstLine="0"/>
                                <w:jc w:val="left"/>
                                <w:rPr>
                                  <w:sz w:val="22"/>
                                </w:rPr>
                              </w:pPr>
                              <w:r>
                                <w:rPr>
                                  <w:sz w:val="22"/>
                                </w:rPr>
                                <w:t>Inter</w:t>
                              </w:r>
                              <w:r>
                                <w:rPr>
                                  <w:spacing w:val="-5"/>
                                  <w:sz w:val="22"/>
                                </w:rPr>
                                <w:t> </w:t>
                              </w:r>
                              <w:r>
                                <w:rPr>
                                  <w:sz w:val="22"/>
                                </w:rPr>
                                <w:t>Isleta</w:t>
                              </w:r>
                              <w:r>
                                <w:rPr>
                                  <w:spacing w:val="-5"/>
                                  <w:sz w:val="22"/>
                                </w:rPr>
                                <w:t> </w:t>
                              </w:r>
                              <w:r>
                                <w:rPr>
                                  <w:sz w:val="22"/>
                                </w:rPr>
                                <w:t>Fútbol</w:t>
                              </w:r>
                              <w:r>
                                <w:rPr>
                                  <w:spacing w:val="-8"/>
                                  <w:sz w:val="22"/>
                                </w:rPr>
                                <w:t> </w:t>
                              </w:r>
                              <w:r>
                                <w:rPr>
                                  <w:sz w:val="22"/>
                                </w:rPr>
                                <w:t>Sala.</w:t>
                              </w:r>
                              <w:r>
                                <w:rPr>
                                  <w:spacing w:val="-5"/>
                                  <w:sz w:val="22"/>
                                </w:rPr>
                                <w:t> </w:t>
                              </w:r>
                              <w:r>
                                <w:rPr>
                                  <w:sz w:val="22"/>
                                </w:rPr>
                                <w:t>Fútbol</w:t>
                              </w:r>
                              <w:r>
                                <w:rPr>
                                  <w:spacing w:val="-5"/>
                                  <w:sz w:val="22"/>
                                </w:rPr>
                                <w:t> </w:t>
                              </w:r>
                              <w:r>
                                <w:rPr>
                                  <w:sz w:val="22"/>
                                </w:rPr>
                                <w:t>Inclusivo.</w:t>
                              </w:r>
                              <w:r>
                                <w:rPr>
                                  <w:spacing w:val="-8"/>
                                  <w:sz w:val="22"/>
                                </w:rPr>
                                <w:t> </w:t>
                              </w:r>
                              <w:r>
                                <w:rPr>
                                  <w:sz w:val="22"/>
                                </w:rPr>
                                <w:t>12</w:t>
                              </w:r>
                              <w:r>
                                <w:rPr>
                                  <w:spacing w:val="-5"/>
                                  <w:sz w:val="22"/>
                                </w:rPr>
                                <w:t> </w:t>
                              </w:r>
                              <w:r>
                                <w:rPr>
                                  <w:sz w:val="22"/>
                                </w:rPr>
                                <w:t>beneficiarios. Asociación Ya Era Hora. 90 beneficiarios.</w:t>
                              </w:r>
                            </w:p>
                            <w:p>
                              <w:pPr>
                                <w:spacing w:line="369" w:lineRule="auto" w:before="0"/>
                                <w:ind w:left="0" w:right="2259" w:firstLine="0"/>
                                <w:jc w:val="left"/>
                                <w:rPr>
                                  <w:sz w:val="22"/>
                                </w:rPr>
                              </w:pPr>
                              <w:r>
                                <w:rPr>
                                  <w:sz w:val="22"/>
                                </w:rPr>
                                <w:t>Asociación</w:t>
                              </w:r>
                              <w:r>
                                <w:rPr>
                                  <w:spacing w:val="-9"/>
                                  <w:sz w:val="22"/>
                                </w:rPr>
                                <w:t> </w:t>
                              </w:r>
                              <w:r>
                                <w:rPr>
                                  <w:sz w:val="22"/>
                                </w:rPr>
                                <w:t>Soy</w:t>
                              </w:r>
                              <w:r>
                                <w:rPr>
                                  <w:spacing w:val="-10"/>
                                  <w:sz w:val="22"/>
                                </w:rPr>
                                <w:t> </w:t>
                              </w:r>
                              <w:r>
                                <w:rPr>
                                  <w:sz w:val="22"/>
                                </w:rPr>
                                <w:t>Mamut.</w:t>
                              </w:r>
                              <w:r>
                                <w:rPr>
                                  <w:spacing w:val="-10"/>
                                  <w:sz w:val="22"/>
                                </w:rPr>
                                <w:t> </w:t>
                              </w:r>
                              <w:r>
                                <w:rPr>
                                  <w:sz w:val="22"/>
                                </w:rPr>
                                <w:t>79</w:t>
                              </w:r>
                              <w:r>
                                <w:rPr>
                                  <w:spacing w:val="-10"/>
                                  <w:sz w:val="22"/>
                                </w:rPr>
                                <w:t> </w:t>
                              </w:r>
                              <w:r>
                                <w:rPr>
                                  <w:sz w:val="22"/>
                                </w:rPr>
                                <w:t>beneficiarios. CEIP Asturias. 195 beneficiarios.</w:t>
                              </w:r>
                            </w:p>
                            <w:p>
                              <w:pPr>
                                <w:spacing w:line="369" w:lineRule="auto" w:before="0"/>
                                <w:ind w:left="0" w:right="1900" w:firstLine="0"/>
                                <w:jc w:val="left"/>
                                <w:rPr>
                                  <w:sz w:val="22"/>
                                </w:rPr>
                              </w:pPr>
                              <w:r>
                                <w:rPr>
                                  <w:sz w:val="22"/>
                                </w:rPr>
                                <w:t>CEIP.</w:t>
                              </w:r>
                              <w:r>
                                <w:rPr>
                                  <w:spacing w:val="-6"/>
                                  <w:sz w:val="22"/>
                                </w:rPr>
                                <w:t> </w:t>
                              </w:r>
                              <w:r>
                                <w:rPr>
                                  <w:sz w:val="22"/>
                                </w:rPr>
                                <w:t>San</w:t>
                              </w:r>
                              <w:r>
                                <w:rPr>
                                  <w:spacing w:val="-7"/>
                                  <w:sz w:val="22"/>
                                </w:rPr>
                                <w:t> </w:t>
                              </w:r>
                              <w:r>
                                <w:rPr>
                                  <w:sz w:val="22"/>
                                </w:rPr>
                                <w:t>José</w:t>
                              </w:r>
                              <w:r>
                                <w:rPr>
                                  <w:spacing w:val="-5"/>
                                  <w:sz w:val="22"/>
                                </w:rPr>
                                <w:t> </w:t>
                              </w:r>
                              <w:r>
                                <w:rPr>
                                  <w:sz w:val="22"/>
                                </w:rPr>
                                <w:t>de</w:t>
                              </w:r>
                              <w:r>
                                <w:rPr>
                                  <w:spacing w:val="-6"/>
                                  <w:sz w:val="22"/>
                                </w:rPr>
                                <w:t> </w:t>
                              </w:r>
                              <w:r>
                                <w:rPr>
                                  <w:sz w:val="22"/>
                                </w:rPr>
                                <w:t>Calasanz.</w:t>
                              </w:r>
                              <w:r>
                                <w:rPr>
                                  <w:spacing w:val="-8"/>
                                  <w:sz w:val="22"/>
                                </w:rPr>
                                <w:t> </w:t>
                              </w:r>
                              <w:r>
                                <w:rPr>
                                  <w:sz w:val="22"/>
                                </w:rPr>
                                <w:t>106</w:t>
                              </w:r>
                              <w:r>
                                <w:rPr>
                                  <w:spacing w:val="-6"/>
                                  <w:sz w:val="22"/>
                                </w:rPr>
                                <w:t> </w:t>
                              </w:r>
                              <w:r>
                                <w:rPr>
                                  <w:sz w:val="22"/>
                                </w:rPr>
                                <w:t>beneficiarios. IES. Schaman. 17 beneficiarios.</w:t>
                              </w:r>
                            </w:p>
                            <w:p>
                              <w:pPr>
                                <w:spacing w:line="263" w:lineRule="exact" w:before="0"/>
                                <w:ind w:left="0" w:right="0" w:firstLine="0"/>
                                <w:jc w:val="left"/>
                                <w:rPr>
                                  <w:sz w:val="22"/>
                                </w:rPr>
                              </w:pPr>
                              <w:r>
                                <w:rPr>
                                  <w:sz w:val="22"/>
                                </w:rPr>
                                <w:t>Asociación</w:t>
                              </w:r>
                              <w:r>
                                <w:rPr>
                                  <w:spacing w:val="-5"/>
                                  <w:sz w:val="22"/>
                                </w:rPr>
                                <w:t> </w:t>
                              </w:r>
                              <w:r>
                                <w:rPr>
                                  <w:sz w:val="22"/>
                                </w:rPr>
                                <w:t>Gamue.</w:t>
                              </w:r>
                              <w:r>
                                <w:rPr>
                                  <w:spacing w:val="-5"/>
                                  <w:sz w:val="22"/>
                                </w:rPr>
                                <w:t> </w:t>
                              </w:r>
                              <w:r>
                                <w:rPr>
                                  <w:sz w:val="22"/>
                                </w:rPr>
                                <w:t>64</w:t>
                              </w:r>
                              <w:r>
                                <w:rPr>
                                  <w:spacing w:val="-4"/>
                                  <w:sz w:val="22"/>
                                </w:rPr>
                                <w:t> </w:t>
                              </w:r>
                              <w:r>
                                <w:rPr>
                                  <w:spacing w:val="-2"/>
                                  <w:sz w:val="22"/>
                                </w:rPr>
                                <w:t>beneficiarios.</w:t>
                              </w:r>
                            </w:p>
                          </w:txbxContent>
                        </wps:txbx>
                        <wps:bodyPr wrap="square" lIns="0" tIns="0" rIns="0" bIns="0" rtlCol="0">
                          <a:noAutofit/>
                        </wps:bodyPr>
                      </wps:wsp>
                    </wpg:wgp>
                  </a:graphicData>
                </a:graphic>
              </wp:inline>
            </w:drawing>
          </mc:Choice>
          <mc:Fallback>
            <w:pict>
              <v:group style="width:432.7pt;height:359pt;mso-position-horizontal-relative:char;mso-position-vertical-relative:line" id="docshapegroup14" coordorigin="0,0" coordsize="8654,7180">
                <v:shape style="position:absolute;left:0;top:0;width:8654;height:7180" id="docshape15" coordorigin="0,0" coordsize="8654,7180" path="m8654,10l8644,10,8644,7170,10,7170,10,10,0,10,0,7170,0,7180,10,7180,8644,7180,8644,7180,8654,7180,8654,7170,8654,10xm8654,0l8644,0,8644,0,10,0,0,0,0,10,10,10,8644,10,8644,10,8654,10,8654,0xe" filled="true" fillcolor="#000000" stroked="false">
                  <v:path arrowok="t"/>
                  <v:fill type="solid"/>
                </v:shape>
                <v:shape style="position:absolute;left:470;top:19;width:94;height:6428" type="#_x0000_t202" id="docshape16" filled="false" stroked="false">
                  <v:textbox inset="0,0,0,0">
                    <w:txbxContent>
                      <w:p>
                        <w:pPr>
                          <w:spacing w:line="244" w:lineRule="exact" w:before="0"/>
                          <w:ind w:left="0" w:right="0" w:firstLine="0"/>
                          <w:jc w:val="left"/>
                          <w:rPr>
                            <w:rFonts w:ascii="Times New Roman"/>
                            <w:sz w:val="22"/>
                          </w:rPr>
                        </w:pPr>
                        <w:r>
                          <w:rPr>
                            <w:rFonts w:ascii="Times New Roman"/>
                            <w:spacing w:val="-10"/>
                            <w:sz w:val="22"/>
                          </w:rPr>
                          <w:t>-</w:t>
                        </w:r>
                      </w:p>
                      <w:p>
                        <w:pPr>
                          <w:spacing w:before="157"/>
                          <w:ind w:left="0" w:right="0" w:firstLine="0"/>
                          <w:jc w:val="left"/>
                          <w:rPr>
                            <w:rFonts w:ascii="Times New Roman"/>
                            <w:sz w:val="22"/>
                          </w:rPr>
                        </w:pPr>
                        <w:r>
                          <w:rPr>
                            <w:rFonts w:ascii="Times New Roman"/>
                            <w:spacing w:val="-10"/>
                            <w:sz w:val="22"/>
                          </w:rPr>
                          <w:t>-</w:t>
                        </w:r>
                      </w:p>
                      <w:p>
                        <w:pPr>
                          <w:spacing w:before="160"/>
                          <w:ind w:left="0" w:right="0" w:firstLine="0"/>
                          <w:jc w:val="left"/>
                          <w:rPr>
                            <w:rFonts w:ascii="Times New Roman"/>
                            <w:sz w:val="22"/>
                          </w:rPr>
                        </w:pPr>
                        <w:r>
                          <w:rPr>
                            <w:rFonts w:ascii="Times New Roman"/>
                            <w:spacing w:val="-10"/>
                            <w:sz w:val="22"/>
                          </w:rPr>
                          <w:t>-</w:t>
                        </w:r>
                      </w:p>
                      <w:p>
                        <w:pPr>
                          <w:spacing w:before="160"/>
                          <w:ind w:left="0" w:right="0" w:firstLine="0"/>
                          <w:jc w:val="left"/>
                          <w:rPr>
                            <w:rFonts w:ascii="Times New Roman"/>
                            <w:sz w:val="22"/>
                          </w:rPr>
                        </w:pPr>
                        <w:r>
                          <w:rPr>
                            <w:rFonts w:ascii="Times New Roman"/>
                            <w:spacing w:val="-10"/>
                            <w:sz w:val="22"/>
                          </w:rPr>
                          <w:t>-</w:t>
                        </w:r>
                      </w:p>
                      <w:p>
                        <w:pPr>
                          <w:spacing w:before="160"/>
                          <w:ind w:left="0" w:right="0" w:firstLine="0"/>
                          <w:jc w:val="left"/>
                          <w:rPr>
                            <w:rFonts w:ascii="Times New Roman"/>
                            <w:sz w:val="22"/>
                          </w:rPr>
                        </w:pPr>
                        <w:r>
                          <w:rPr>
                            <w:rFonts w:ascii="Times New Roman"/>
                            <w:spacing w:val="-10"/>
                            <w:sz w:val="22"/>
                          </w:rPr>
                          <w:t>-</w:t>
                        </w:r>
                      </w:p>
                      <w:p>
                        <w:pPr>
                          <w:spacing w:before="157"/>
                          <w:ind w:left="0" w:right="0" w:firstLine="0"/>
                          <w:jc w:val="left"/>
                          <w:rPr>
                            <w:rFonts w:ascii="Times New Roman"/>
                            <w:sz w:val="22"/>
                          </w:rPr>
                        </w:pPr>
                        <w:r>
                          <w:rPr>
                            <w:rFonts w:ascii="Times New Roman"/>
                            <w:spacing w:val="-10"/>
                            <w:sz w:val="22"/>
                          </w:rPr>
                          <w:t>-</w:t>
                        </w:r>
                      </w:p>
                      <w:p>
                        <w:pPr>
                          <w:spacing w:before="160"/>
                          <w:ind w:left="0" w:right="0" w:firstLine="0"/>
                          <w:jc w:val="left"/>
                          <w:rPr>
                            <w:rFonts w:ascii="Times New Roman"/>
                            <w:sz w:val="22"/>
                          </w:rPr>
                        </w:pPr>
                        <w:r>
                          <w:rPr>
                            <w:rFonts w:ascii="Times New Roman"/>
                            <w:spacing w:val="-10"/>
                            <w:sz w:val="22"/>
                          </w:rPr>
                          <w:t>-</w:t>
                        </w:r>
                      </w:p>
                      <w:p>
                        <w:pPr>
                          <w:spacing w:before="160"/>
                          <w:ind w:left="0" w:right="0" w:firstLine="0"/>
                          <w:jc w:val="left"/>
                          <w:rPr>
                            <w:rFonts w:ascii="Times New Roman"/>
                            <w:sz w:val="22"/>
                          </w:rPr>
                        </w:pPr>
                        <w:r>
                          <w:rPr>
                            <w:rFonts w:ascii="Times New Roman"/>
                            <w:spacing w:val="-10"/>
                            <w:sz w:val="22"/>
                          </w:rPr>
                          <w:t>-</w:t>
                        </w:r>
                      </w:p>
                      <w:p>
                        <w:pPr>
                          <w:spacing w:before="159"/>
                          <w:ind w:left="0" w:right="0" w:firstLine="0"/>
                          <w:jc w:val="left"/>
                          <w:rPr>
                            <w:rFonts w:ascii="Times New Roman"/>
                            <w:sz w:val="22"/>
                          </w:rPr>
                        </w:pPr>
                        <w:r>
                          <w:rPr>
                            <w:rFonts w:ascii="Times New Roman"/>
                            <w:spacing w:val="-10"/>
                            <w:sz w:val="22"/>
                          </w:rPr>
                          <w:t>-</w:t>
                        </w:r>
                      </w:p>
                      <w:p>
                        <w:pPr>
                          <w:spacing w:before="158"/>
                          <w:ind w:left="0" w:right="0" w:firstLine="0"/>
                          <w:jc w:val="left"/>
                          <w:rPr>
                            <w:rFonts w:ascii="Times New Roman"/>
                            <w:sz w:val="22"/>
                          </w:rPr>
                        </w:pPr>
                        <w:r>
                          <w:rPr>
                            <w:rFonts w:ascii="Times New Roman"/>
                            <w:spacing w:val="-10"/>
                            <w:sz w:val="22"/>
                          </w:rPr>
                          <w:t>-</w:t>
                        </w:r>
                      </w:p>
                      <w:p>
                        <w:pPr>
                          <w:spacing w:before="160"/>
                          <w:ind w:left="0" w:right="0" w:firstLine="0"/>
                          <w:jc w:val="left"/>
                          <w:rPr>
                            <w:rFonts w:ascii="Times New Roman"/>
                            <w:sz w:val="22"/>
                          </w:rPr>
                        </w:pPr>
                        <w:r>
                          <w:rPr>
                            <w:rFonts w:ascii="Times New Roman"/>
                            <w:spacing w:val="-10"/>
                            <w:sz w:val="22"/>
                          </w:rPr>
                          <w:t>-</w:t>
                        </w:r>
                      </w:p>
                      <w:p>
                        <w:pPr>
                          <w:spacing w:before="160"/>
                          <w:ind w:left="0" w:right="0" w:firstLine="0"/>
                          <w:jc w:val="left"/>
                          <w:rPr>
                            <w:rFonts w:ascii="Times New Roman"/>
                            <w:sz w:val="22"/>
                          </w:rPr>
                        </w:pPr>
                        <w:r>
                          <w:rPr>
                            <w:rFonts w:ascii="Times New Roman"/>
                            <w:spacing w:val="-10"/>
                            <w:sz w:val="22"/>
                          </w:rPr>
                          <w:t>-</w:t>
                        </w:r>
                      </w:p>
                      <w:p>
                        <w:pPr>
                          <w:spacing w:before="160"/>
                          <w:ind w:left="0" w:right="0" w:firstLine="0"/>
                          <w:jc w:val="left"/>
                          <w:rPr>
                            <w:rFonts w:ascii="Times New Roman"/>
                            <w:sz w:val="22"/>
                          </w:rPr>
                        </w:pPr>
                        <w:r>
                          <w:rPr>
                            <w:rFonts w:ascii="Times New Roman"/>
                            <w:spacing w:val="-10"/>
                            <w:sz w:val="22"/>
                          </w:rPr>
                          <w:t>-</w:t>
                        </w:r>
                      </w:p>
                      <w:p>
                        <w:pPr>
                          <w:spacing w:before="157"/>
                          <w:ind w:left="0" w:right="0" w:firstLine="0"/>
                          <w:jc w:val="left"/>
                          <w:rPr>
                            <w:rFonts w:ascii="Times New Roman"/>
                            <w:sz w:val="22"/>
                          </w:rPr>
                        </w:pPr>
                        <w:r>
                          <w:rPr>
                            <w:rFonts w:ascii="Times New Roman"/>
                            <w:spacing w:val="-10"/>
                            <w:sz w:val="22"/>
                          </w:rPr>
                          <w:t>-</w:t>
                        </w:r>
                      </w:p>
                      <w:p>
                        <w:pPr>
                          <w:spacing w:before="160"/>
                          <w:ind w:left="0" w:right="0" w:firstLine="0"/>
                          <w:jc w:val="left"/>
                          <w:rPr>
                            <w:rFonts w:ascii="Times New Roman"/>
                            <w:sz w:val="22"/>
                          </w:rPr>
                        </w:pPr>
                        <w:r>
                          <w:rPr>
                            <w:rFonts w:ascii="Times New Roman"/>
                            <w:spacing w:val="-10"/>
                            <w:sz w:val="22"/>
                          </w:rPr>
                          <w:t>-</w:t>
                        </w:r>
                      </w:p>
                      <w:p>
                        <w:pPr>
                          <w:spacing w:before="160"/>
                          <w:ind w:left="0" w:right="0" w:firstLine="0"/>
                          <w:jc w:val="left"/>
                          <w:rPr>
                            <w:rFonts w:ascii="Times New Roman"/>
                            <w:sz w:val="22"/>
                          </w:rPr>
                        </w:pPr>
                        <w:r>
                          <w:rPr>
                            <w:rFonts w:ascii="Times New Roman"/>
                            <w:spacing w:val="-10"/>
                            <w:sz w:val="22"/>
                          </w:rPr>
                          <w:t>-</w:t>
                        </w:r>
                      </w:p>
                    </w:txbxContent>
                  </v:textbox>
                  <w10:wrap type="none"/>
                </v:shape>
                <v:shape style="position:absolute;left:830;top:65;width:5780;height:221" type="#_x0000_t202" id="docshape17" filled="false" stroked="false">
                  <v:textbox inset="0,0,0,0">
                    <w:txbxContent>
                      <w:p>
                        <w:pPr>
                          <w:spacing w:line="221" w:lineRule="exact" w:before="0"/>
                          <w:ind w:left="0" w:right="0" w:firstLine="0"/>
                          <w:jc w:val="left"/>
                          <w:rPr>
                            <w:sz w:val="22"/>
                          </w:rPr>
                        </w:pPr>
                        <w:r>
                          <w:rPr>
                            <w:sz w:val="22"/>
                          </w:rPr>
                          <w:t>Carrera</w:t>
                        </w:r>
                        <w:r>
                          <w:rPr>
                            <w:spacing w:val="-3"/>
                            <w:sz w:val="22"/>
                          </w:rPr>
                          <w:t> </w:t>
                        </w:r>
                        <w:r>
                          <w:rPr>
                            <w:sz w:val="22"/>
                          </w:rPr>
                          <w:t>solidaria</w:t>
                        </w:r>
                        <w:r>
                          <w:rPr>
                            <w:spacing w:val="-3"/>
                            <w:sz w:val="22"/>
                          </w:rPr>
                          <w:t> </w:t>
                        </w:r>
                        <w:r>
                          <w:rPr>
                            <w:sz w:val="22"/>
                          </w:rPr>
                          <w:t>–</w:t>
                        </w:r>
                        <w:r>
                          <w:rPr>
                            <w:spacing w:val="-5"/>
                            <w:sz w:val="22"/>
                          </w:rPr>
                          <w:t> </w:t>
                        </w:r>
                        <w:r>
                          <w:rPr>
                            <w:sz w:val="22"/>
                          </w:rPr>
                          <w:t>UNICEF</w:t>
                        </w:r>
                        <w:r>
                          <w:rPr>
                            <w:spacing w:val="-6"/>
                            <w:sz w:val="22"/>
                          </w:rPr>
                          <w:t> </w:t>
                        </w:r>
                        <w:r>
                          <w:rPr>
                            <w:sz w:val="22"/>
                          </w:rPr>
                          <w:t>(Colegio</w:t>
                        </w:r>
                        <w:r>
                          <w:rPr>
                            <w:spacing w:val="-2"/>
                            <w:sz w:val="22"/>
                          </w:rPr>
                          <w:t> </w:t>
                        </w:r>
                        <w:r>
                          <w:rPr>
                            <w:sz w:val="22"/>
                          </w:rPr>
                          <w:t>Arena</w:t>
                        </w:r>
                        <w:r>
                          <w:rPr>
                            <w:spacing w:val="-6"/>
                            <w:sz w:val="22"/>
                          </w:rPr>
                          <w:t> </w:t>
                        </w:r>
                        <w:r>
                          <w:rPr>
                            <w:sz w:val="22"/>
                          </w:rPr>
                          <w:t>Sur)</w:t>
                        </w:r>
                        <w:r>
                          <w:rPr>
                            <w:spacing w:val="-3"/>
                            <w:sz w:val="22"/>
                          </w:rPr>
                          <w:t> </w:t>
                        </w:r>
                        <w:r>
                          <w:rPr>
                            <w:sz w:val="22"/>
                          </w:rPr>
                          <w:t>110</w:t>
                        </w:r>
                        <w:r>
                          <w:rPr>
                            <w:spacing w:val="-4"/>
                            <w:sz w:val="22"/>
                          </w:rPr>
                          <w:t> </w:t>
                        </w:r>
                        <w:r>
                          <w:rPr>
                            <w:spacing w:val="-2"/>
                            <w:sz w:val="22"/>
                          </w:rPr>
                          <w:t>beneficiarios.</w:t>
                        </w:r>
                      </w:p>
                    </w:txbxContent>
                  </v:textbox>
                  <w10:wrap type="none"/>
                </v:shape>
                <v:shape style="position:absolute;left:830;top:475;width:6202;height:5994" type="#_x0000_t202" id="docshape18" filled="false" stroked="false">
                  <v:textbox inset="0,0,0,0">
                    <w:txbxContent>
                      <w:p>
                        <w:pPr>
                          <w:spacing w:line="225" w:lineRule="exact" w:before="0"/>
                          <w:ind w:left="0" w:right="0" w:firstLine="0"/>
                          <w:jc w:val="left"/>
                          <w:rPr>
                            <w:sz w:val="22"/>
                          </w:rPr>
                        </w:pPr>
                        <w:r>
                          <w:rPr>
                            <w:sz w:val="22"/>
                          </w:rPr>
                          <w:t>Make</w:t>
                        </w:r>
                        <w:r>
                          <w:rPr>
                            <w:spacing w:val="-4"/>
                            <w:sz w:val="22"/>
                          </w:rPr>
                          <w:t> </w:t>
                        </w:r>
                        <w:r>
                          <w:rPr>
                            <w:sz w:val="22"/>
                          </w:rPr>
                          <w:t>a</w:t>
                        </w:r>
                        <w:r>
                          <w:rPr>
                            <w:spacing w:val="-3"/>
                            <w:sz w:val="22"/>
                          </w:rPr>
                          <w:t> </w:t>
                        </w:r>
                        <w:r>
                          <w:rPr>
                            <w:sz w:val="22"/>
                          </w:rPr>
                          <w:t>Wish-</w:t>
                        </w:r>
                        <w:r>
                          <w:rPr>
                            <w:spacing w:val="-1"/>
                            <w:sz w:val="22"/>
                          </w:rPr>
                          <w:t> </w:t>
                        </w:r>
                        <w:r>
                          <w:rPr>
                            <w:sz w:val="22"/>
                          </w:rPr>
                          <w:t>12</w:t>
                        </w:r>
                        <w:r>
                          <w:rPr>
                            <w:spacing w:val="-1"/>
                            <w:sz w:val="22"/>
                          </w:rPr>
                          <w:t> </w:t>
                        </w:r>
                        <w:r>
                          <w:rPr>
                            <w:spacing w:val="-2"/>
                            <w:sz w:val="22"/>
                          </w:rPr>
                          <w:t>beneficiario.</w:t>
                        </w:r>
                      </w:p>
                      <w:p>
                        <w:pPr>
                          <w:spacing w:before="144"/>
                          <w:ind w:left="0" w:right="0" w:firstLine="0"/>
                          <w:jc w:val="left"/>
                          <w:rPr>
                            <w:sz w:val="22"/>
                          </w:rPr>
                        </w:pPr>
                        <w:r>
                          <w:rPr>
                            <w:sz w:val="22"/>
                          </w:rPr>
                          <w:t>Museo</w:t>
                        </w:r>
                        <w:r>
                          <w:rPr>
                            <w:spacing w:val="-2"/>
                            <w:sz w:val="22"/>
                          </w:rPr>
                          <w:t> </w:t>
                        </w:r>
                        <w:r>
                          <w:rPr>
                            <w:sz w:val="22"/>
                          </w:rPr>
                          <w:t>Canario.</w:t>
                        </w:r>
                        <w:r>
                          <w:rPr>
                            <w:spacing w:val="-3"/>
                            <w:sz w:val="22"/>
                          </w:rPr>
                          <w:t> </w:t>
                        </w:r>
                        <w:r>
                          <w:rPr>
                            <w:sz w:val="22"/>
                          </w:rPr>
                          <w:t>540</w:t>
                        </w:r>
                        <w:r>
                          <w:rPr>
                            <w:spacing w:val="-4"/>
                            <w:sz w:val="22"/>
                          </w:rPr>
                          <w:t> </w:t>
                        </w:r>
                        <w:r>
                          <w:rPr>
                            <w:spacing w:val="-2"/>
                            <w:sz w:val="22"/>
                          </w:rPr>
                          <w:t>beneficiario.</w:t>
                        </w:r>
                      </w:p>
                      <w:p>
                        <w:pPr>
                          <w:spacing w:line="367" w:lineRule="auto" w:before="144"/>
                          <w:ind w:left="0" w:right="2259" w:firstLine="0"/>
                          <w:jc w:val="left"/>
                          <w:rPr>
                            <w:sz w:val="22"/>
                          </w:rPr>
                        </w:pPr>
                        <w:r>
                          <w:rPr>
                            <w:sz w:val="22"/>
                          </w:rPr>
                          <w:t>CEIP.</w:t>
                        </w:r>
                        <w:r>
                          <w:rPr>
                            <w:spacing w:val="-5"/>
                            <w:sz w:val="22"/>
                          </w:rPr>
                          <w:t> </w:t>
                        </w:r>
                        <w:r>
                          <w:rPr>
                            <w:sz w:val="22"/>
                          </w:rPr>
                          <w:t>Valle</w:t>
                        </w:r>
                        <w:r>
                          <w:rPr>
                            <w:spacing w:val="-8"/>
                            <w:sz w:val="22"/>
                          </w:rPr>
                          <w:t> </w:t>
                        </w:r>
                        <w:r>
                          <w:rPr>
                            <w:sz w:val="22"/>
                          </w:rPr>
                          <w:t>de</w:t>
                        </w:r>
                        <w:r>
                          <w:rPr>
                            <w:spacing w:val="-5"/>
                            <w:sz w:val="22"/>
                          </w:rPr>
                          <w:t> </w:t>
                        </w:r>
                        <w:r>
                          <w:rPr>
                            <w:sz w:val="22"/>
                          </w:rPr>
                          <w:t>San</w:t>
                        </w:r>
                        <w:r>
                          <w:rPr>
                            <w:spacing w:val="-8"/>
                            <w:sz w:val="22"/>
                          </w:rPr>
                          <w:t> </w:t>
                        </w:r>
                        <w:r>
                          <w:rPr>
                            <w:sz w:val="22"/>
                          </w:rPr>
                          <w:t>Lorenzo.</w:t>
                        </w:r>
                        <w:r>
                          <w:rPr>
                            <w:spacing w:val="-8"/>
                            <w:sz w:val="22"/>
                          </w:rPr>
                          <w:t> </w:t>
                        </w:r>
                        <w:r>
                          <w:rPr>
                            <w:sz w:val="22"/>
                          </w:rPr>
                          <w:t>17</w:t>
                        </w:r>
                        <w:r>
                          <w:rPr>
                            <w:spacing w:val="-5"/>
                            <w:sz w:val="22"/>
                          </w:rPr>
                          <w:t> </w:t>
                        </w:r>
                        <w:r>
                          <w:rPr>
                            <w:sz w:val="22"/>
                          </w:rPr>
                          <w:t>beneficiarios. Meeting Point- Foresta. 110 beneficiarios. CEIP. Hilda Zudán. 66 beneficiarios.</w:t>
                        </w:r>
                      </w:p>
                      <w:p>
                        <w:pPr>
                          <w:spacing w:before="4"/>
                          <w:ind w:left="0" w:right="0" w:firstLine="0"/>
                          <w:jc w:val="left"/>
                          <w:rPr>
                            <w:sz w:val="22"/>
                          </w:rPr>
                        </w:pPr>
                        <w:r>
                          <w:rPr>
                            <w:sz w:val="22"/>
                          </w:rPr>
                          <w:t>IES.</w:t>
                        </w:r>
                        <w:r>
                          <w:rPr>
                            <w:spacing w:val="-3"/>
                            <w:sz w:val="22"/>
                          </w:rPr>
                          <w:t> </w:t>
                        </w:r>
                        <w:r>
                          <w:rPr>
                            <w:sz w:val="22"/>
                          </w:rPr>
                          <w:t>Puerto</w:t>
                        </w:r>
                        <w:r>
                          <w:rPr>
                            <w:spacing w:val="-2"/>
                            <w:sz w:val="22"/>
                          </w:rPr>
                          <w:t> </w:t>
                        </w:r>
                        <w:r>
                          <w:rPr>
                            <w:sz w:val="22"/>
                          </w:rPr>
                          <w:t>del</w:t>
                        </w:r>
                        <w:r>
                          <w:rPr>
                            <w:spacing w:val="-3"/>
                            <w:sz w:val="22"/>
                          </w:rPr>
                          <w:t> </w:t>
                        </w:r>
                        <w:r>
                          <w:rPr>
                            <w:sz w:val="22"/>
                          </w:rPr>
                          <w:t>Rosario.</w:t>
                        </w:r>
                        <w:r>
                          <w:rPr>
                            <w:spacing w:val="-3"/>
                            <w:sz w:val="22"/>
                          </w:rPr>
                          <w:t> </w:t>
                        </w:r>
                        <w:r>
                          <w:rPr>
                            <w:sz w:val="22"/>
                          </w:rPr>
                          <w:t>24</w:t>
                        </w:r>
                        <w:r>
                          <w:rPr>
                            <w:spacing w:val="-4"/>
                            <w:sz w:val="22"/>
                          </w:rPr>
                          <w:t> </w:t>
                        </w:r>
                        <w:r>
                          <w:rPr>
                            <w:spacing w:val="-2"/>
                            <w:sz w:val="22"/>
                          </w:rPr>
                          <w:t>beneficiarios.</w:t>
                        </w:r>
                      </w:p>
                      <w:p>
                        <w:pPr>
                          <w:spacing w:line="369" w:lineRule="auto" w:before="144"/>
                          <w:ind w:left="0" w:right="0" w:firstLine="0"/>
                          <w:jc w:val="left"/>
                          <w:rPr>
                            <w:sz w:val="22"/>
                          </w:rPr>
                        </w:pPr>
                        <w:r>
                          <w:rPr>
                            <w:sz w:val="22"/>
                          </w:rPr>
                          <w:t>IES.</w:t>
                        </w:r>
                        <w:r>
                          <w:rPr>
                            <w:spacing w:val="-4"/>
                            <w:sz w:val="22"/>
                          </w:rPr>
                          <w:t> </w:t>
                        </w:r>
                        <w:r>
                          <w:rPr>
                            <w:sz w:val="22"/>
                          </w:rPr>
                          <w:t>Puerto</w:t>
                        </w:r>
                        <w:r>
                          <w:rPr>
                            <w:spacing w:val="-3"/>
                            <w:sz w:val="22"/>
                          </w:rPr>
                          <w:t> </w:t>
                        </w:r>
                        <w:r>
                          <w:rPr>
                            <w:sz w:val="22"/>
                          </w:rPr>
                          <w:t>del</w:t>
                        </w:r>
                        <w:r>
                          <w:rPr>
                            <w:spacing w:val="-4"/>
                            <w:sz w:val="22"/>
                          </w:rPr>
                          <w:t> </w:t>
                        </w:r>
                        <w:r>
                          <w:rPr>
                            <w:sz w:val="22"/>
                          </w:rPr>
                          <w:t>Rosario</w:t>
                        </w:r>
                        <w:r>
                          <w:rPr>
                            <w:spacing w:val="-2"/>
                            <w:sz w:val="22"/>
                          </w:rPr>
                          <w:t> </w:t>
                        </w:r>
                        <w:r>
                          <w:rPr>
                            <w:sz w:val="22"/>
                          </w:rPr>
                          <w:t>–</w:t>
                        </w:r>
                        <w:r>
                          <w:rPr>
                            <w:spacing w:val="-3"/>
                            <w:sz w:val="22"/>
                          </w:rPr>
                          <w:t> </w:t>
                        </w:r>
                        <w:r>
                          <w:rPr>
                            <w:sz w:val="22"/>
                          </w:rPr>
                          <w:t>IES.</w:t>
                        </w:r>
                        <w:r>
                          <w:rPr>
                            <w:spacing w:val="-5"/>
                            <w:sz w:val="22"/>
                          </w:rPr>
                          <w:t> </w:t>
                        </w:r>
                        <w:r>
                          <w:rPr>
                            <w:sz w:val="22"/>
                          </w:rPr>
                          <w:t>Schaman</w:t>
                        </w:r>
                        <w:r>
                          <w:rPr>
                            <w:spacing w:val="-4"/>
                            <w:sz w:val="22"/>
                          </w:rPr>
                          <w:t> </w:t>
                        </w:r>
                        <w:r>
                          <w:rPr>
                            <w:sz w:val="22"/>
                          </w:rPr>
                          <w:t>–</w:t>
                        </w:r>
                        <w:r>
                          <w:rPr>
                            <w:spacing w:val="-6"/>
                            <w:sz w:val="22"/>
                          </w:rPr>
                          <w:t> </w:t>
                        </w:r>
                        <w:r>
                          <w:rPr>
                            <w:sz w:val="22"/>
                          </w:rPr>
                          <w:t>IES.</w:t>
                        </w:r>
                        <w:r>
                          <w:rPr>
                            <w:spacing w:val="-4"/>
                            <w:sz w:val="22"/>
                          </w:rPr>
                          <w:t> </w:t>
                        </w:r>
                        <w:r>
                          <w:rPr>
                            <w:sz w:val="22"/>
                          </w:rPr>
                          <w:t>Vigán.</w:t>
                        </w:r>
                        <w:r>
                          <w:rPr>
                            <w:spacing w:val="-4"/>
                            <w:sz w:val="22"/>
                          </w:rPr>
                          <w:t> </w:t>
                        </w:r>
                        <w:r>
                          <w:rPr>
                            <w:sz w:val="22"/>
                          </w:rPr>
                          <w:t>102</w:t>
                        </w:r>
                        <w:r>
                          <w:rPr>
                            <w:spacing w:val="-4"/>
                            <w:sz w:val="22"/>
                          </w:rPr>
                          <w:t> </w:t>
                        </w:r>
                        <w:r>
                          <w:rPr>
                            <w:sz w:val="22"/>
                          </w:rPr>
                          <w:t>beneficiarios. Asociación Isla Bonita Futsal. Fútbol Inclusivo. 8 beneficiarios.</w:t>
                        </w:r>
                      </w:p>
                      <w:p>
                        <w:pPr>
                          <w:spacing w:line="369" w:lineRule="auto" w:before="0"/>
                          <w:ind w:left="0" w:right="225" w:firstLine="0"/>
                          <w:jc w:val="left"/>
                          <w:rPr>
                            <w:sz w:val="22"/>
                          </w:rPr>
                        </w:pPr>
                        <w:r>
                          <w:rPr>
                            <w:sz w:val="22"/>
                          </w:rPr>
                          <w:t>Inter</w:t>
                        </w:r>
                        <w:r>
                          <w:rPr>
                            <w:spacing w:val="-5"/>
                            <w:sz w:val="22"/>
                          </w:rPr>
                          <w:t> </w:t>
                        </w:r>
                        <w:r>
                          <w:rPr>
                            <w:sz w:val="22"/>
                          </w:rPr>
                          <w:t>Isleta</w:t>
                        </w:r>
                        <w:r>
                          <w:rPr>
                            <w:spacing w:val="-5"/>
                            <w:sz w:val="22"/>
                          </w:rPr>
                          <w:t> </w:t>
                        </w:r>
                        <w:r>
                          <w:rPr>
                            <w:sz w:val="22"/>
                          </w:rPr>
                          <w:t>Fútbol</w:t>
                        </w:r>
                        <w:r>
                          <w:rPr>
                            <w:spacing w:val="-8"/>
                            <w:sz w:val="22"/>
                          </w:rPr>
                          <w:t> </w:t>
                        </w:r>
                        <w:r>
                          <w:rPr>
                            <w:sz w:val="22"/>
                          </w:rPr>
                          <w:t>Sala.</w:t>
                        </w:r>
                        <w:r>
                          <w:rPr>
                            <w:spacing w:val="-5"/>
                            <w:sz w:val="22"/>
                          </w:rPr>
                          <w:t> </w:t>
                        </w:r>
                        <w:r>
                          <w:rPr>
                            <w:sz w:val="22"/>
                          </w:rPr>
                          <w:t>Fútbol</w:t>
                        </w:r>
                        <w:r>
                          <w:rPr>
                            <w:spacing w:val="-5"/>
                            <w:sz w:val="22"/>
                          </w:rPr>
                          <w:t> </w:t>
                        </w:r>
                        <w:r>
                          <w:rPr>
                            <w:sz w:val="22"/>
                          </w:rPr>
                          <w:t>Inclusivo.</w:t>
                        </w:r>
                        <w:r>
                          <w:rPr>
                            <w:spacing w:val="-8"/>
                            <w:sz w:val="22"/>
                          </w:rPr>
                          <w:t> </w:t>
                        </w:r>
                        <w:r>
                          <w:rPr>
                            <w:sz w:val="22"/>
                          </w:rPr>
                          <w:t>12</w:t>
                        </w:r>
                        <w:r>
                          <w:rPr>
                            <w:spacing w:val="-5"/>
                            <w:sz w:val="22"/>
                          </w:rPr>
                          <w:t> </w:t>
                        </w:r>
                        <w:r>
                          <w:rPr>
                            <w:sz w:val="22"/>
                          </w:rPr>
                          <w:t>beneficiarios. Asociación Ya Era Hora. 90 beneficiarios.</w:t>
                        </w:r>
                      </w:p>
                      <w:p>
                        <w:pPr>
                          <w:spacing w:line="369" w:lineRule="auto" w:before="0"/>
                          <w:ind w:left="0" w:right="2259" w:firstLine="0"/>
                          <w:jc w:val="left"/>
                          <w:rPr>
                            <w:sz w:val="22"/>
                          </w:rPr>
                        </w:pPr>
                        <w:r>
                          <w:rPr>
                            <w:sz w:val="22"/>
                          </w:rPr>
                          <w:t>Asociación</w:t>
                        </w:r>
                        <w:r>
                          <w:rPr>
                            <w:spacing w:val="-9"/>
                            <w:sz w:val="22"/>
                          </w:rPr>
                          <w:t> </w:t>
                        </w:r>
                        <w:r>
                          <w:rPr>
                            <w:sz w:val="22"/>
                          </w:rPr>
                          <w:t>Soy</w:t>
                        </w:r>
                        <w:r>
                          <w:rPr>
                            <w:spacing w:val="-10"/>
                            <w:sz w:val="22"/>
                          </w:rPr>
                          <w:t> </w:t>
                        </w:r>
                        <w:r>
                          <w:rPr>
                            <w:sz w:val="22"/>
                          </w:rPr>
                          <w:t>Mamut.</w:t>
                        </w:r>
                        <w:r>
                          <w:rPr>
                            <w:spacing w:val="-10"/>
                            <w:sz w:val="22"/>
                          </w:rPr>
                          <w:t> </w:t>
                        </w:r>
                        <w:r>
                          <w:rPr>
                            <w:sz w:val="22"/>
                          </w:rPr>
                          <w:t>79</w:t>
                        </w:r>
                        <w:r>
                          <w:rPr>
                            <w:spacing w:val="-10"/>
                            <w:sz w:val="22"/>
                          </w:rPr>
                          <w:t> </w:t>
                        </w:r>
                        <w:r>
                          <w:rPr>
                            <w:sz w:val="22"/>
                          </w:rPr>
                          <w:t>beneficiarios. CEIP Asturias. 195 beneficiarios.</w:t>
                        </w:r>
                      </w:p>
                      <w:p>
                        <w:pPr>
                          <w:spacing w:line="369" w:lineRule="auto" w:before="0"/>
                          <w:ind w:left="0" w:right="1900" w:firstLine="0"/>
                          <w:jc w:val="left"/>
                          <w:rPr>
                            <w:sz w:val="22"/>
                          </w:rPr>
                        </w:pPr>
                        <w:r>
                          <w:rPr>
                            <w:sz w:val="22"/>
                          </w:rPr>
                          <w:t>CEIP.</w:t>
                        </w:r>
                        <w:r>
                          <w:rPr>
                            <w:spacing w:val="-6"/>
                            <w:sz w:val="22"/>
                          </w:rPr>
                          <w:t> </w:t>
                        </w:r>
                        <w:r>
                          <w:rPr>
                            <w:sz w:val="22"/>
                          </w:rPr>
                          <w:t>San</w:t>
                        </w:r>
                        <w:r>
                          <w:rPr>
                            <w:spacing w:val="-7"/>
                            <w:sz w:val="22"/>
                          </w:rPr>
                          <w:t> </w:t>
                        </w:r>
                        <w:r>
                          <w:rPr>
                            <w:sz w:val="22"/>
                          </w:rPr>
                          <w:t>José</w:t>
                        </w:r>
                        <w:r>
                          <w:rPr>
                            <w:spacing w:val="-5"/>
                            <w:sz w:val="22"/>
                          </w:rPr>
                          <w:t> </w:t>
                        </w:r>
                        <w:r>
                          <w:rPr>
                            <w:sz w:val="22"/>
                          </w:rPr>
                          <w:t>de</w:t>
                        </w:r>
                        <w:r>
                          <w:rPr>
                            <w:spacing w:val="-6"/>
                            <w:sz w:val="22"/>
                          </w:rPr>
                          <w:t> </w:t>
                        </w:r>
                        <w:r>
                          <w:rPr>
                            <w:sz w:val="22"/>
                          </w:rPr>
                          <w:t>Calasanz.</w:t>
                        </w:r>
                        <w:r>
                          <w:rPr>
                            <w:spacing w:val="-8"/>
                            <w:sz w:val="22"/>
                          </w:rPr>
                          <w:t> </w:t>
                        </w:r>
                        <w:r>
                          <w:rPr>
                            <w:sz w:val="22"/>
                          </w:rPr>
                          <w:t>106</w:t>
                        </w:r>
                        <w:r>
                          <w:rPr>
                            <w:spacing w:val="-6"/>
                            <w:sz w:val="22"/>
                          </w:rPr>
                          <w:t> </w:t>
                        </w:r>
                        <w:r>
                          <w:rPr>
                            <w:sz w:val="22"/>
                          </w:rPr>
                          <w:t>beneficiarios. IES. Schaman. 17 beneficiarios.</w:t>
                        </w:r>
                      </w:p>
                      <w:p>
                        <w:pPr>
                          <w:spacing w:line="263" w:lineRule="exact" w:before="0"/>
                          <w:ind w:left="0" w:right="0" w:firstLine="0"/>
                          <w:jc w:val="left"/>
                          <w:rPr>
                            <w:sz w:val="22"/>
                          </w:rPr>
                        </w:pPr>
                        <w:r>
                          <w:rPr>
                            <w:sz w:val="22"/>
                          </w:rPr>
                          <w:t>Asociación</w:t>
                        </w:r>
                        <w:r>
                          <w:rPr>
                            <w:spacing w:val="-5"/>
                            <w:sz w:val="22"/>
                          </w:rPr>
                          <w:t> </w:t>
                        </w:r>
                        <w:r>
                          <w:rPr>
                            <w:sz w:val="22"/>
                          </w:rPr>
                          <w:t>Gamue.</w:t>
                        </w:r>
                        <w:r>
                          <w:rPr>
                            <w:spacing w:val="-5"/>
                            <w:sz w:val="22"/>
                          </w:rPr>
                          <w:t> </w:t>
                        </w:r>
                        <w:r>
                          <w:rPr>
                            <w:sz w:val="22"/>
                          </w:rPr>
                          <w:t>64</w:t>
                        </w:r>
                        <w:r>
                          <w:rPr>
                            <w:spacing w:val="-4"/>
                            <w:sz w:val="22"/>
                          </w:rPr>
                          <w:t> </w:t>
                        </w:r>
                        <w:r>
                          <w:rPr>
                            <w:spacing w:val="-2"/>
                            <w:sz w:val="22"/>
                          </w:rPr>
                          <w:t>beneficiarios.</w:t>
                        </w:r>
                      </w:p>
                    </w:txbxContent>
                  </v:textbox>
                  <w10:wrap type="none"/>
                </v:shape>
              </v:group>
            </w:pict>
          </mc:Fallback>
        </mc:AlternateContent>
      </w:r>
      <w:r>
        <w:rPr>
          <w:sz w:val="20"/>
        </w:rPr>
      </w:r>
    </w:p>
    <w:p>
      <w:pPr>
        <w:pStyle w:val="BodyText"/>
        <w:spacing w:before="265"/>
        <w:jc w:val="left"/>
        <w:rPr>
          <w:b/>
          <w:sz w:val="22"/>
        </w:rPr>
      </w:pPr>
    </w:p>
    <w:p>
      <w:pPr>
        <w:pStyle w:val="ListParagraph"/>
        <w:numPr>
          <w:ilvl w:val="1"/>
          <w:numId w:val="26"/>
        </w:numPr>
        <w:tabs>
          <w:tab w:pos="380" w:val="left" w:leader="none"/>
        </w:tabs>
        <w:spacing w:line="240" w:lineRule="auto" w:before="0" w:after="0"/>
        <w:ind w:left="380" w:right="0" w:hanging="240"/>
        <w:jc w:val="left"/>
        <w:rPr>
          <w:b/>
          <w:sz w:val="22"/>
        </w:rPr>
      </w:pPr>
      <w:r>
        <w:rPr>
          <w:b/>
          <w:sz w:val="22"/>
        </w:rPr>
        <w:t>Recursos</w:t>
      </w:r>
      <w:r>
        <w:rPr>
          <w:b/>
          <w:spacing w:val="-5"/>
          <w:sz w:val="22"/>
        </w:rPr>
        <w:t> </w:t>
      </w:r>
      <w:r>
        <w:rPr>
          <w:b/>
          <w:sz w:val="22"/>
        </w:rPr>
        <w:t>humanos</w:t>
      </w:r>
      <w:r>
        <w:rPr>
          <w:b/>
          <w:spacing w:val="-4"/>
          <w:sz w:val="22"/>
        </w:rPr>
        <w:t> </w:t>
      </w:r>
      <w:r>
        <w:rPr>
          <w:b/>
          <w:sz w:val="22"/>
        </w:rPr>
        <w:t>empleados</w:t>
      </w:r>
      <w:r>
        <w:rPr>
          <w:b/>
          <w:spacing w:val="-4"/>
          <w:sz w:val="22"/>
        </w:rPr>
        <w:t> </w:t>
      </w:r>
      <w:r>
        <w:rPr>
          <w:b/>
          <w:sz w:val="22"/>
        </w:rPr>
        <w:t>en</w:t>
      </w:r>
      <w:r>
        <w:rPr>
          <w:b/>
          <w:spacing w:val="-5"/>
          <w:sz w:val="22"/>
        </w:rPr>
        <w:t> </w:t>
      </w:r>
      <w:r>
        <w:rPr>
          <w:b/>
          <w:sz w:val="22"/>
        </w:rPr>
        <w:t>la</w:t>
      </w:r>
      <w:r>
        <w:rPr>
          <w:b/>
          <w:spacing w:val="-4"/>
          <w:sz w:val="22"/>
        </w:rPr>
        <w:t> </w:t>
      </w:r>
      <w:r>
        <w:rPr>
          <w:b/>
          <w:spacing w:val="-2"/>
          <w:sz w:val="22"/>
        </w:rPr>
        <w:t>actividad.</w:t>
      </w:r>
    </w:p>
    <w:p>
      <w:pPr>
        <w:pStyle w:val="BodyText"/>
        <w:spacing w:before="49" w:after="1"/>
        <w:jc w:val="left"/>
        <w:rPr>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8"/>
        <w:gridCol w:w="1841"/>
        <w:gridCol w:w="1920"/>
      </w:tblGrid>
      <w:tr>
        <w:trPr>
          <w:trHeight w:val="563" w:hRule="atLeast"/>
        </w:trPr>
        <w:tc>
          <w:tcPr>
            <w:tcW w:w="2348" w:type="dxa"/>
            <w:vMerge w:val="restart"/>
            <w:shd w:val="clear" w:color="auto" w:fill="E6E6E6"/>
          </w:tcPr>
          <w:p>
            <w:pPr>
              <w:pStyle w:val="TableParagraph"/>
              <w:spacing w:before="18"/>
              <w:jc w:val="left"/>
              <w:rPr>
                <w:b/>
                <w:sz w:val="22"/>
              </w:rPr>
            </w:pPr>
          </w:p>
          <w:p>
            <w:pPr>
              <w:pStyle w:val="TableParagraph"/>
              <w:ind w:left="6"/>
              <w:jc w:val="center"/>
              <w:rPr>
                <w:b/>
                <w:sz w:val="22"/>
              </w:rPr>
            </w:pPr>
            <w:r>
              <w:rPr>
                <w:b/>
                <w:spacing w:val="-4"/>
                <w:sz w:val="22"/>
              </w:rPr>
              <w:t>Tipo</w:t>
            </w:r>
          </w:p>
        </w:tc>
        <w:tc>
          <w:tcPr>
            <w:tcW w:w="1841" w:type="dxa"/>
            <w:shd w:val="clear" w:color="auto" w:fill="E6E6E6"/>
          </w:tcPr>
          <w:p>
            <w:pPr>
              <w:pStyle w:val="TableParagraph"/>
              <w:spacing w:line="268" w:lineRule="exact"/>
              <w:ind w:left="9"/>
              <w:jc w:val="center"/>
              <w:rPr>
                <w:b/>
                <w:sz w:val="22"/>
              </w:rPr>
            </w:pPr>
            <w:r>
              <w:rPr>
                <w:b/>
                <w:spacing w:val="-2"/>
                <w:sz w:val="22"/>
              </w:rPr>
              <w:t>Número</w:t>
            </w:r>
          </w:p>
        </w:tc>
        <w:tc>
          <w:tcPr>
            <w:tcW w:w="1920" w:type="dxa"/>
            <w:shd w:val="clear" w:color="auto" w:fill="E6E6E6"/>
          </w:tcPr>
          <w:p>
            <w:pPr>
              <w:pStyle w:val="TableParagraph"/>
              <w:spacing w:line="268" w:lineRule="exact"/>
              <w:ind w:left="9" w:right="2"/>
              <w:jc w:val="center"/>
              <w:rPr>
                <w:b/>
                <w:sz w:val="22"/>
              </w:rPr>
            </w:pPr>
            <w:r>
              <w:rPr>
                <w:b/>
                <w:sz w:val="22"/>
              </w:rPr>
              <w:t>Nº </w:t>
            </w:r>
            <w:r>
              <w:rPr>
                <w:b/>
                <w:spacing w:val="-2"/>
                <w:sz w:val="22"/>
              </w:rPr>
              <w:t>horas/año</w:t>
            </w:r>
          </w:p>
        </w:tc>
      </w:tr>
      <w:tr>
        <w:trPr>
          <w:trHeight w:val="563" w:hRule="atLeast"/>
        </w:trPr>
        <w:tc>
          <w:tcPr>
            <w:tcW w:w="2348" w:type="dxa"/>
            <w:vMerge/>
            <w:tcBorders>
              <w:top w:val="nil"/>
            </w:tcBorders>
            <w:shd w:val="clear" w:color="auto" w:fill="E6E6E6"/>
          </w:tcPr>
          <w:p>
            <w:pPr>
              <w:rPr>
                <w:sz w:val="2"/>
                <w:szCs w:val="2"/>
              </w:rPr>
            </w:pPr>
          </w:p>
        </w:tc>
        <w:tc>
          <w:tcPr>
            <w:tcW w:w="1841" w:type="dxa"/>
            <w:shd w:val="clear" w:color="auto" w:fill="E6E6E6"/>
          </w:tcPr>
          <w:p>
            <w:pPr>
              <w:pStyle w:val="TableParagraph"/>
              <w:spacing w:line="268" w:lineRule="exact"/>
              <w:ind w:left="9" w:right="2"/>
              <w:jc w:val="center"/>
              <w:rPr>
                <w:sz w:val="22"/>
              </w:rPr>
            </w:pPr>
            <w:r>
              <w:rPr>
                <w:spacing w:val="-2"/>
                <w:sz w:val="22"/>
              </w:rPr>
              <w:t>Realizado</w:t>
            </w:r>
          </w:p>
        </w:tc>
        <w:tc>
          <w:tcPr>
            <w:tcW w:w="1920" w:type="dxa"/>
            <w:shd w:val="clear" w:color="auto" w:fill="E6E6E6"/>
          </w:tcPr>
          <w:p>
            <w:pPr>
              <w:pStyle w:val="TableParagraph"/>
              <w:spacing w:line="268" w:lineRule="exact"/>
              <w:ind w:left="9" w:right="4"/>
              <w:jc w:val="center"/>
              <w:rPr>
                <w:sz w:val="22"/>
              </w:rPr>
            </w:pPr>
            <w:r>
              <w:rPr>
                <w:spacing w:val="-2"/>
                <w:sz w:val="22"/>
              </w:rPr>
              <w:t>Realizado</w:t>
            </w:r>
          </w:p>
        </w:tc>
      </w:tr>
      <w:tr>
        <w:trPr>
          <w:trHeight w:val="561" w:hRule="atLeast"/>
        </w:trPr>
        <w:tc>
          <w:tcPr>
            <w:tcW w:w="2348" w:type="dxa"/>
          </w:tcPr>
          <w:p>
            <w:pPr>
              <w:pStyle w:val="TableParagraph"/>
              <w:spacing w:line="268" w:lineRule="exact"/>
              <w:ind w:left="105"/>
              <w:jc w:val="left"/>
              <w:rPr>
                <w:sz w:val="22"/>
              </w:rPr>
            </w:pPr>
            <w:r>
              <w:rPr>
                <w:sz w:val="22"/>
              </w:rPr>
              <w:t>Personal</w:t>
            </w:r>
            <w:r>
              <w:rPr>
                <w:spacing w:val="-5"/>
                <w:sz w:val="22"/>
              </w:rPr>
              <w:t> </w:t>
            </w:r>
            <w:r>
              <w:rPr>
                <w:spacing w:val="-2"/>
                <w:sz w:val="22"/>
              </w:rPr>
              <w:t>asalariado</w:t>
            </w:r>
          </w:p>
        </w:tc>
        <w:tc>
          <w:tcPr>
            <w:tcW w:w="1841" w:type="dxa"/>
          </w:tcPr>
          <w:p>
            <w:pPr>
              <w:pStyle w:val="TableParagraph"/>
              <w:spacing w:line="268" w:lineRule="exact"/>
              <w:ind w:left="9" w:right="2"/>
              <w:jc w:val="center"/>
              <w:rPr>
                <w:sz w:val="22"/>
              </w:rPr>
            </w:pPr>
            <w:r>
              <w:rPr>
                <w:spacing w:val="-10"/>
                <w:sz w:val="22"/>
              </w:rPr>
              <w:t>1</w:t>
            </w:r>
          </w:p>
        </w:tc>
        <w:tc>
          <w:tcPr>
            <w:tcW w:w="1920" w:type="dxa"/>
          </w:tcPr>
          <w:p>
            <w:pPr>
              <w:pStyle w:val="TableParagraph"/>
              <w:spacing w:line="268" w:lineRule="exact"/>
              <w:ind w:left="9" w:right="1"/>
              <w:jc w:val="center"/>
              <w:rPr>
                <w:sz w:val="22"/>
              </w:rPr>
            </w:pPr>
            <w:r>
              <w:rPr>
                <w:spacing w:val="-5"/>
                <w:sz w:val="22"/>
              </w:rPr>
              <w:t>300</w:t>
            </w:r>
          </w:p>
        </w:tc>
      </w:tr>
      <w:tr>
        <w:trPr>
          <w:trHeight w:val="967" w:hRule="atLeast"/>
        </w:trPr>
        <w:tc>
          <w:tcPr>
            <w:tcW w:w="2348" w:type="dxa"/>
          </w:tcPr>
          <w:p>
            <w:pPr>
              <w:pStyle w:val="TableParagraph"/>
              <w:spacing w:line="360" w:lineRule="auto"/>
              <w:ind w:left="107" w:right="86" w:hanging="3"/>
              <w:jc w:val="left"/>
              <w:rPr>
                <w:sz w:val="22"/>
              </w:rPr>
            </w:pPr>
            <w:r>
              <w:rPr>
                <w:sz w:val="22"/>
              </w:rPr>
              <w:t>Personal</w:t>
            </w:r>
            <w:r>
              <w:rPr>
                <w:spacing w:val="-13"/>
                <w:sz w:val="22"/>
              </w:rPr>
              <w:t> </w:t>
            </w:r>
            <w:r>
              <w:rPr>
                <w:sz w:val="22"/>
              </w:rPr>
              <w:t>con</w:t>
            </w:r>
            <w:r>
              <w:rPr>
                <w:spacing w:val="-12"/>
                <w:sz w:val="22"/>
              </w:rPr>
              <w:t> </w:t>
            </w:r>
            <w:r>
              <w:rPr>
                <w:sz w:val="22"/>
              </w:rPr>
              <w:t>contrato de servicios</w:t>
            </w:r>
          </w:p>
        </w:tc>
        <w:tc>
          <w:tcPr>
            <w:tcW w:w="1841" w:type="dxa"/>
          </w:tcPr>
          <w:p>
            <w:pPr>
              <w:pStyle w:val="TableParagraph"/>
              <w:spacing w:line="268" w:lineRule="exact"/>
              <w:ind w:left="9" w:right="2"/>
              <w:jc w:val="center"/>
              <w:rPr>
                <w:sz w:val="22"/>
              </w:rPr>
            </w:pPr>
            <w:r>
              <w:rPr>
                <w:spacing w:val="-10"/>
                <w:sz w:val="22"/>
              </w:rPr>
              <w:t>0</w:t>
            </w:r>
          </w:p>
        </w:tc>
        <w:tc>
          <w:tcPr>
            <w:tcW w:w="1920" w:type="dxa"/>
          </w:tcPr>
          <w:p>
            <w:pPr>
              <w:pStyle w:val="TableParagraph"/>
              <w:spacing w:line="268" w:lineRule="exact"/>
              <w:ind w:left="9" w:right="3"/>
              <w:jc w:val="center"/>
              <w:rPr>
                <w:sz w:val="22"/>
              </w:rPr>
            </w:pPr>
            <w:r>
              <w:rPr>
                <w:spacing w:val="-10"/>
                <w:sz w:val="22"/>
              </w:rPr>
              <w:t>0</w:t>
            </w:r>
          </w:p>
        </w:tc>
      </w:tr>
      <w:tr>
        <w:trPr>
          <w:trHeight w:val="563" w:hRule="atLeast"/>
        </w:trPr>
        <w:tc>
          <w:tcPr>
            <w:tcW w:w="2348" w:type="dxa"/>
          </w:tcPr>
          <w:p>
            <w:pPr>
              <w:pStyle w:val="TableParagraph"/>
              <w:spacing w:line="268" w:lineRule="exact"/>
              <w:ind w:left="105"/>
              <w:jc w:val="left"/>
              <w:rPr>
                <w:sz w:val="22"/>
              </w:rPr>
            </w:pPr>
            <w:r>
              <w:rPr>
                <w:sz w:val="22"/>
              </w:rPr>
              <w:t>Personal</w:t>
            </w:r>
            <w:r>
              <w:rPr>
                <w:spacing w:val="-8"/>
                <w:sz w:val="22"/>
              </w:rPr>
              <w:t> </w:t>
            </w:r>
            <w:r>
              <w:rPr>
                <w:spacing w:val="-2"/>
                <w:sz w:val="22"/>
              </w:rPr>
              <w:t>voluntario</w:t>
            </w:r>
          </w:p>
        </w:tc>
        <w:tc>
          <w:tcPr>
            <w:tcW w:w="1841" w:type="dxa"/>
          </w:tcPr>
          <w:p>
            <w:pPr>
              <w:pStyle w:val="TableParagraph"/>
              <w:spacing w:line="268" w:lineRule="exact"/>
              <w:ind w:left="9" w:right="2"/>
              <w:jc w:val="center"/>
              <w:rPr>
                <w:sz w:val="22"/>
              </w:rPr>
            </w:pPr>
            <w:r>
              <w:rPr>
                <w:spacing w:val="-10"/>
                <w:sz w:val="22"/>
              </w:rPr>
              <w:t>0</w:t>
            </w:r>
          </w:p>
        </w:tc>
        <w:tc>
          <w:tcPr>
            <w:tcW w:w="1920" w:type="dxa"/>
          </w:tcPr>
          <w:p>
            <w:pPr>
              <w:pStyle w:val="TableParagraph"/>
              <w:spacing w:line="268" w:lineRule="exact"/>
              <w:ind w:left="9" w:right="3"/>
              <w:jc w:val="center"/>
              <w:rPr>
                <w:sz w:val="22"/>
              </w:rPr>
            </w:pPr>
            <w:r>
              <w:rPr>
                <w:spacing w:val="-10"/>
                <w:sz w:val="22"/>
              </w:rPr>
              <w:t>0</w:t>
            </w:r>
          </w:p>
        </w:tc>
      </w:tr>
    </w:tbl>
    <w:p>
      <w:pPr>
        <w:pStyle w:val="TableParagraph"/>
        <w:spacing w:after="0" w:line="268" w:lineRule="exact"/>
        <w:jc w:val="center"/>
        <w:rPr>
          <w:sz w:val="22"/>
        </w:rPr>
        <w:sectPr>
          <w:pgSz w:w="11910" w:h="16840"/>
          <w:pgMar w:header="708" w:footer="0" w:top="1700" w:bottom="280" w:left="1559" w:right="283"/>
        </w:sectPr>
      </w:pPr>
    </w:p>
    <w:p>
      <w:pPr>
        <w:pStyle w:val="ListParagraph"/>
        <w:numPr>
          <w:ilvl w:val="1"/>
          <w:numId w:val="26"/>
        </w:numPr>
        <w:tabs>
          <w:tab w:pos="373" w:val="left" w:leader="none"/>
        </w:tabs>
        <w:spacing w:line="240" w:lineRule="auto" w:before="46" w:after="0"/>
        <w:ind w:left="373" w:right="0" w:hanging="233"/>
        <w:jc w:val="left"/>
        <w:rPr>
          <w:b/>
          <w:sz w:val="22"/>
        </w:rPr>
      </w:pPr>
      <w:r>
        <w:rPr>
          <w:b/>
          <w:sz w:val="22"/>
        </w:rPr>
        <w:t>Beneficiarios</w:t>
      </w:r>
      <w:r>
        <w:rPr>
          <w:b/>
          <w:spacing w:val="-4"/>
          <w:sz w:val="22"/>
        </w:rPr>
        <w:t> </w:t>
      </w:r>
      <w:r>
        <w:rPr>
          <w:b/>
          <w:sz w:val="22"/>
        </w:rPr>
        <w:t>o</w:t>
      </w:r>
      <w:r>
        <w:rPr>
          <w:b/>
          <w:spacing w:val="-5"/>
          <w:sz w:val="22"/>
        </w:rPr>
        <w:t> </w:t>
      </w:r>
      <w:r>
        <w:rPr>
          <w:b/>
          <w:sz w:val="22"/>
        </w:rPr>
        <w:t>usuarios</w:t>
      </w:r>
      <w:r>
        <w:rPr>
          <w:b/>
          <w:spacing w:val="-5"/>
          <w:sz w:val="22"/>
        </w:rPr>
        <w:t> </w:t>
      </w:r>
      <w:r>
        <w:rPr>
          <w:b/>
          <w:sz w:val="22"/>
        </w:rPr>
        <w:t>de</w:t>
      </w:r>
      <w:r>
        <w:rPr>
          <w:b/>
          <w:spacing w:val="-5"/>
          <w:sz w:val="22"/>
        </w:rPr>
        <w:t> </w:t>
      </w:r>
      <w:r>
        <w:rPr>
          <w:b/>
          <w:sz w:val="22"/>
        </w:rPr>
        <w:t>la</w:t>
      </w:r>
      <w:r>
        <w:rPr>
          <w:b/>
          <w:spacing w:val="-4"/>
          <w:sz w:val="22"/>
        </w:rPr>
        <w:t> </w:t>
      </w:r>
      <w:r>
        <w:rPr>
          <w:b/>
          <w:spacing w:val="-2"/>
          <w:sz w:val="22"/>
        </w:rPr>
        <w:t>actividad.</w:t>
      </w:r>
    </w:p>
    <w:p>
      <w:pPr>
        <w:pStyle w:val="BodyText"/>
        <w:spacing w:before="52"/>
        <w:jc w:val="left"/>
        <w:rPr>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8"/>
        <w:gridCol w:w="2081"/>
        <w:gridCol w:w="2081"/>
      </w:tblGrid>
      <w:tr>
        <w:trPr>
          <w:trHeight w:val="563" w:hRule="atLeast"/>
        </w:trPr>
        <w:tc>
          <w:tcPr>
            <w:tcW w:w="2348" w:type="dxa"/>
            <w:vMerge w:val="restart"/>
            <w:shd w:val="clear" w:color="auto" w:fill="E6E6E6"/>
          </w:tcPr>
          <w:p>
            <w:pPr>
              <w:pStyle w:val="TableParagraph"/>
              <w:spacing w:before="18"/>
              <w:jc w:val="left"/>
              <w:rPr>
                <w:b/>
                <w:sz w:val="22"/>
              </w:rPr>
            </w:pPr>
          </w:p>
          <w:p>
            <w:pPr>
              <w:pStyle w:val="TableParagraph"/>
              <w:ind w:left="6"/>
              <w:jc w:val="center"/>
              <w:rPr>
                <w:b/>
                <w:sz w:val="22"/>
              </w:rPr>
            </w:pPr>
            <w:r>
              <w:rPr>
                <w:b/>
                <w:spacing w:val="-4"/>
                <w:sz w:val="22"/>
              </w:rPr>
              <w:t>Tipo</w:t>
            </w:r>
          </w:p>
        </w:tc>
        <w:tc>
          <w:tcPr>
            <w:tcW w:w="2081" w:type="dxa"/>
            <w:shd w:val="clear" w:color="auto" w:fill="E6E6E6"/>
          </w:tcPr>
          <w:p>
            <w:pPr>
              <w:pStyle w:val="TableParagraph"/>
              <w:spacing w:line="268" w:lineRule="exact"/>
              <w:ind w:left="10" w:right="1"/>
              <w:jc w:val="center"/>
              <w:rPr>
                <w:b/>
                <w:sz w:val="22"/>
              </w:rPr>
            </w:pPr>
            <w:r>
              <w:rPr>
                <w:b/>
                <w:spacing w:val="-2"/>
                <w:sz w:val="22"/>
              </w:rPr>
              <w:t>Número</w:t>
            </w:r>
          </w:p>
        </w:tc>
        <w:tc>
          <w:tcPr>
            <w:tcW w:w="2081" w:type="dxa"/>
            <w:shd w:val="clear" w:color="auto" w:fill="E6E6E6"/>
          </w:tcPr>
          <w:p>
            <w:pPr>
              <w:pStyle w:val="TableParagraph"/>
              <w:spacing w:line="268" w:lineRule="exact"/>
              <w:ind w:left="10" w:right="5"/>
              <w:jc w:val="center"/>
              <w:rPr>
                <w:b/>
                <w:sz w:val="22"/>
              </w:rPr>
            </w:pPr>
            <w:r>
              <w:rPr>
                <w:b/>
                <w:spacing w:val="-2"/>
                <w:sz w:val="22"/>
              </w:rPr>
              <w:t>Número</w:t>
            </w:r>
          </w:p>
        </w:tc>
      </w:tr>
      <w:tr>
        <w:trPr>
          <w:trHeight w:val="561" w:hRule="atLeast"/>
        </w:trPr>
        <w:tc>
          <w:tcPr>
            <w:tcW w:w="2348" w:type="dxa"/>
            <w:vMerge/>
            <w:tcBorders>
              <w:top w:val="nil"/>
            </w:tcBorders>
            <w:shd w:val="clear" w:color="auto" w:fill="E6E6E6"/>
          </w:tcPr>
          <w:p>
            <w:pPr>
              <w:rPr>
                <w:sz w:val="2"/>
                <w:szCs w:val="2"/>
              </w:rPr>
            </w:pPr>
          </w:p>
        </w:tc>
        <w:tc>
          <w:tcPr>
            <w:tcW w:w="2081" w:type="dxa"/>
            <w:shd w:val="clear" w:color="auto" w:fill="E6E6E6"/>
          </w:tcPr>
          <w:p>
            <w:pPr>
              <w:pStyle w:val="TableParagraph"/>
              <w:spacing w:line="268" w:lineRule="exact"/>
              <w:ind w:left="10" w:right="3"/>
              <w:jc w:val="center"/>
              <w:rPr>
                <w:sz w:val="22"/>
              </w:rPr>
            </w:pPr>
            <w:r>
              <w:rPr>
                <w:spacing w:val="-2"/>
                <w:sz w:val="22"/>
              </w:rPr>
              <w:t>Previsto</w:t>
            </w:r>
          </w:p>
        </w:tc>
        <w:tc>
          <w:tcPr>
            <w:tcW w:w="2081" w:type="dxa"/>
            <w:shd w:val="clear" w:color="auto" w:fill="E6E6E6"/>
          </w:tcPr>
          <w:p>
            <w:pPr>
              <w:pStyle w:val="TableParagraph"/>
              <w:spacing w:line="268" w:lineRule="exact"/>
              <w:ind w:left="10" w:right="1"/>
              <w:jc w:val="center"/>
              <w:rPr>
                <w:sz w:val="22"/>
              </w:rPr>
            </w:pPr>
            <w:r>
              <w:rPr>
                <w:spacing w:val="-4"/>
                <w:sz w:val="22"/>
              </w:rPr>
              <w:t>Real</w:t>
            </w:r>
          </w:p>
        </w:tc>
      </w:tr>
      <w:tr>
        <w:trPr>
          <w:trHeight w:val="563" w:hRule="atLeast"/>
        </w:trPr>
        <w:tc>
          <w:tcPr>
            <w:tcW w:w="2348" w:type="dxa"/>
          </w:tcPr>
          <w:p>
            <w:pPr>
              <w:pStyle w:val="TableParagraph"/>
              <w:spacing w:before="1"/>
              <w:ind w:left="105"/>
              <w:jc w:val="left"/>
              <w:rPr>
                <w:sz w:val="22"/>
              </w:rPr>
            </w:pPr>
            <w:r>
              <w:rPr>
                <w:sz w:val="22"/>
              </w:rPr>
              <w:t>Personas</w:t>
            </w:r>
            <w:r>
              <w:rPr>
                <w:spacing w:val="-6"/>
                <w:sz w:val="22"/>
              </w:rPr>
              <w:t> </w:t>
            </w:r>
            <w:r>
              <w:rPr>
                <w:spacing w:val="-2"/>
                <w:sz w:val="22"/>
              </w:rPr>
              <w:t>físicas</w:t>
            </w:r>
          </w:p>
        </w:tc>
        <w:tc>
          <w:tcPr>
            <w:tcW w:w="2081" w:type="dxa"/>
          </w:tcPr>
          <w:p>
            <w:pPr>
              <w:pStyle w:val="TableParagraph"/>
              <w:spacing w:before="1"/>
              <w:ind w:left="10" w:right="3"/>
              <w:jc w:val="center"/>
              <w:rPr>
                <w:sz w:val="22"/>
              </w:rPr>
            </w:pPr>
            <w:r>
              <w:rPr>
                <w:spacing w:val="-4"/>
                <w:sz w:val="22"/>
              </w:rPr>
              <w:t>1200</w:t>
            </w:r>
          </w:p>
        </w:tc>
        <w:tc>
          <w:tcPr>
            <w:tcW w:w="2081" w:type="dxa"/>
          </w:tcPr>
          <w:p>
            <w:pPr>
              <w:pStyle w:val="TableParagraph"/>
              <w:spacing w:before="1"/>
              <w:ind w:left="10" w:right="3"/>
              <w:jc w:val="center"/>
              <w:rPr>
                <w:sz w:val="22"/>
              </w:rPr>
            </w:pPr>
            <w:r>
              <w:rPr>
                <w:spacing w:val="-4"/>
                <w:sz w:val="22"/>
              </w:rPr>
              <w:t>1657</w:t>
            </w:r>
          </w:p>
        </w:tc>
      </w:tr>
      <w:tr>
        <w:trPr>
          <w:trHeight w:val="563" w:hRule="atLeast"/>
        </w:trPr>
        <w:tc>
          <w:tcPr>
            <w:tcW w:w="2348" w:type="dxa"/>
          </w:tcPr>
          <w:p>
            <w:pPr>
              <w:pStyle w:val="TableParagraph"/>
              <w:spacing w:line="268" w:lineRule="exact"/>
              <w:ind w:left="105"/>
              <w:jc w:val="left"/>
              <w:rPr>
                <w:sz w:val="22"/>
              </w:rPr>
            </w:pPr>
            <w:r>
              <w:rPr>
                <w:sz w:val="22"/>
              </w:rPr>
              <w:t>Personas</w:t>
            </w:r>
            <w:r>
              <w:rPr>
                <w:spacing w:val="-8"/>
                <w:sz w:val="22"/>
              </w:rPr>
              <w:t> </w:t>
            </w:r>
            <w:r>
              <w:rPr>
                <w:spacing w:val="-2"/>
                <w:sz w:val="22"/>
              </w:rPr>
              <w:t>jurídicas</w:t>
            </w:r>
          </w:p>
        </w:tc>
        <w:tc>
          <w:tcPr>
            <w:tcW w:w="2081" w:type="dxa"/>
          </w:tcPr>
          <w:p>
            <w:pPr>
              <w:pStyle w:val="TableParagraph"/>
              <w:spacing w:line="268" w:lineRule="exact"/>
              <w:ind w:left="10" w:right="4"/>
              <w:jc w:val="center"/>
              <w:rPr>
                <w:sz w:val="22"/>
              </w:rPr>
            </w:pPr>
            <w:r>
              <w:rPr>
                <w:spacing w:val="-5"/>
                <w:sz w:val="22"/>
              </w:rPr>
              <w:t>20</w:t>
            </w:r>
          </w:p>
        </w:tc>
        <w:tc>
          <w:tcPr>
            <w:tcW w:w="2081" w:type="dxa"/>
          </w:tcPr>
          <w:p>
            <w:pPr>
              <w:pStyle w:val="TableParagraph"/>
              <w:spacing w:line="268" w:lineRule="exact"/>
              <w:ind w:left="10" w:right="4"/>
              <w:jc w:val="center"/>
              <w:rPr>
                <w:sz w:val="22"/>
              </w:rPr>
            </w:pPr>
            <w:r>
              <w:rPr>
                <w:spacing w:val="-5"/>
                <w:sz w:val="22"/>
              </w:rPr>
              <w:t>17</w:t>
            </w:r>
          </w:p>
        </w:tc>
      </w:tr>
    </w:tbl>
    <w:p>
      <w:pPr>
        <w:pStyle w:val="BodyText"/>
        <w:spacing w:before="0"/>
        <w:jc w:val="left"/>
        <w:rPr>
          <w:b/>
          <w:sz w:val="22"/>
        </w:rPr>
      </w:pPr>
    </w:p>
    <w:p>
      <w:pPr>
        <w:pStyle w:val="BodyText"/>
        <w:spacing w:before="26"/>
        <w:jc w:val="left"/>
        <w:rPr>
          <w:b/>
          <w:sz w:val="22"/>
        </w:rPr>
      </w:pPr>
    </w:p>
    <w:p>
      <w:pPr>
        <w:pStyle w:val="ListParagraph"/>
        <w:numPr>
          <w:ilvl w:val="1"/>
          <w:numId w:val="26"/>
        </w:numPr>
        <w:tabs>
          <w:tab w:pos="397" w:val="left" w:leader="none"/>
        </w:tabs>
        <w:spacing w:line="240" w:lineRule="auto" w:before="0" w:after="0"/>
        <w:ind w:left="397" w:right="0" w:hanging="257"/>
        <w:jc w:val="left"/>
        <w:rPr>
          <w:b/>
          <w:sz w:val="22"/>
        </w:rPr>
      </w:pPr>
      <w:r>
        <w:rPr>
          <w:b/>
          <w:sz w:val="22"/>
        </w:rPr>
        <w:t>Objetivos</w:t>
      </w:r>
      <w:r>
        <w:rPr>
          <w:b/>
          <w:spacing w:val="-4"/>
          <w:sz w:val="22"/>
        </w:rPr>
        <w:t> </w:t>
      </w:r>
      <w:r>
        <w:rPr>
          <w:b/>
          <w:sz w:val="22"/>
        </w:rPr>
        <w:t>e</w:t>
      </w:r>
      <w:r>
        <w:rPr>
          <w:b/>
          <w:spacing w:val="-5"/>
          <w:sz w:val="22"/>
        </w:rPr>
        <w:t> </w:t>
      </w:r>
      <w:r>
        <w:rPr>
          <w:b/>
          <w:sz w:val="22"/>
        </w:rPr>
        <w:t>indicadores</w:t>
      </w:r>
      <w:r>
        <w:rPr>
          <w:b/>
          <w:spacing w:val="-7"/>
          <w:sz w:val="22"/>
        </w:rPr>
        <w:t> </w:t>
      </w:r>
      <w:r>
        <w:rPr>
          <w:b/>
          <w:sz w:val="22"/>
        </w:rPr>
        <w:t>de</w:t>
      </w:r>
      <w:r>
        <w:rPr>
          <w:b/>
          <w:spacing w:val="-4"/>
          <w:sz w:val="22"/>
        </w:rPr>
        <w:t> </w:t>
      </w:r>
      <w:r>
        <w:rPr>
          <w:b/>
          <w:sz w:val="22"/>
        </w:rPr>
        <w:t>la</w:t>
      </w:r>
      <w:r>
        <w:rPr>
          <w:b/>
          <w:spacing w:val="-3"/>
          <w:sz w:val="22"/>
        </w:rPr>
        <w:t> </w:t>
      </w:r>
      <w:r>
        <w:rPr>
          <w:b/>
          <w:sz w:val="22"/>
        </w:rPr>
        <w:t>realización</w:t>
      </w:r>
      <w:r>
        <w:rPr>
          <w:b/>
          <w:spacing w:val="-4"/>
          <w:sz w:val="22"/>
        </w:rPr>
        <w:t> </w:t>
      </w:r>
      <w:r>
        <w:rPr>
          <w:b/>
          <w:sz w:val="22"/>
        </w:rPr>
        <w:t>de</w:t>
      </w:r>
      <w:r>
        <w:rPr>
          <w:b/>
          <w:spacing w:val="-5"/>
          <w:sz w:val="22"/>
        </w:rPr>
        <w:t> </w:t>
      </w:r>
      <w:r>
        <w:rPr>
          <w:b/>
          <w:sz w:val="22"/>
        </w:rPr>
        <w:t>la</w:t>
      </w:r>
      <w:r>
        <w:rPr>
          <w:b/>
          <w:spacing w:val="-4"/>
          <w:sz w:val="22"/>
        </w:rPr>
        <w:t> </w:t>
      </w:r>
      <w:r>
        <w:rPr>
          <w:b/>
          <w:spacing w:val="-2"/>
          <w:sz w:val="22"/>
        </w:rPr>
        <w:t>actividad.</w:t>
      </w:r>
    </w:p>
    <w:p>
      <w:pPr>
        <w:pStyle w:val="BodyText"/>
        <w:spacing w:before="52"/>
        <w:jc w:val="left"/>
        <w:rPr>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1"/>
        <w:gridCol w:w="2883"/>
        <w:gridCol w:w="2881"/>
      </w:tblGrid>
      <w:tr>
        <w:trPr>
          <w:trHeight w:val="563" w:hRule="atLeast"/>
        </w:trPr>
        <w:tc>
          <w:tcPr>
            <w:tcW w:w="2881" w:type="dxa"/>
            <w:shd w:val="clear" w:color="auto" w:fill="DFDFDF"/>
          </w:tcPr>
          <w:p>
            <w:pPr>
              <w:pStyle w:val="TableParagraph"/>
              <w:spacing w:line="268" w:lineRule="exact"/>
              <w:ind w:left="4"/>
              <w:jc w:val="center"/>
              <w:rPr>
                <w:b/>
                <w:sz w:val="22"/>
              </w:rPr>
            </w:pPr>
            <w:r>
              <w:rPr>
                <w:b/>
                <w:spacing w:val="-2"/>
                <w:sz w:val="22"/>
              </w:rPr>
              <w:t>Objetivo</w:t>
            </w:r>
          </w:p>
        </w:tc>
        <w:tc>
          <w:tcPr>
            <w:tcW w:w="2883" w:type="dxa"/>
            <w:shd w:val="clear" w:color="auto" w:fill="DFDFDF"/>
          </w:tcPr>
          <w:p>
            <w:pPr>
              <w:pStyle w:val="TableParagraph"/>
              <w:spacing w:line="268" w:lineRule="exact"/>
              <w:ind w:left="6" w:right="3"/>
              <w:jc w:val="center"/>
              <w:rPr>
                <w:b/>
                <w:sz w:val="22"/>
              </w:rPr>
            </w:pPr>
            <w:r>
              <w:rPr>
                <w:b/>
                <w:spacing w:val="-2"/>
                <w:sz w:val="22"/>
              </w:rPr>
              <w:t>Indicador</w:t>
            </w:r>
          </w:p>
        </w:tc>
        <w:tc>
          <w:tcPr>
            <w:tcW w:w="2881" w:type="dxa"/>
            <w:shd w:val="clear" w:color="auto" w:fill="DFDFDF"/>
          </w:tcPr>
          <w:p>
            <w:pPr>
              <w:pStyle w:val="TableParagraph"/>
              <w:spacing w:line="268" w:lineRule="exact"/>
              <w:ind w:left="4" w:right="3"/>
              <w:jc w:val="center"/>
              <w:rPr>
                <w:b/>
                <w:sz w:val="22"/>
              </w:rPr>
            </w:pPr>
            <w:r>
              <w:rPr>
                <w:b/>
                <w:spacing w:val="-2"/>
                <w:sz w:val="22"/>
              </w:rPr>
              <w:t>Cuantificación</w:t>
            </w:r>
          </w:p>
        </w:tc>
      </w:tr>
      <w:tr>
        <w:trPr>
          <w:trHeight w:val="561" w:hRule="atLeast"/>
        </w:trPr>
        <w:tc>
          <w:tcPr>
            <w:tcW w:w="2881" w:type="dxa"/>
          </w:tcPr>
          <w:p>
            <w:pPr>
              <w:pStyle w:val="TableParagraph"/>
              <w:spacing w:line="268" w:lineRule="exact"/>
              <w:ind w:left="105"/>
              <w:jc w:val="left"/>
              <w:rPr>
                <w:b/>
                <w:sz w:val="22"/>
              </w:rPr>
            </w:pPr>
            <w:r>
              <w:rPr>
                <w:b/>
                <w:spacing w:val="-2"/>
                <w:sz w:val="22"/>
              </w:rPr>
              <w:t>Educativo-deportivo</w:t>
            </w:r>
          </w:p>
        </w:tc>
        <w:tc>
          <w:tcPr>
            <w:tcW w:w="2883" w:type="dxa"/>
          </w:tcPr>
          <w:p>
            <w:pPr>
              <w:pStyle w:val="TableParagraph"/>
              <w:spacing w:line="268" w:lineRule="exact"/>
              <w:ind w:left="6" w:right="1"/>
              <w:jc w:val="center"/>
              <w:rPr>
                <w:sz w:val="22"/>
              </w:rPr>
            </w:pPr>
            <w:r>
              <w:rPr>
                <w:sz w:val="22"/>
              </w:rPr>
              <w:t>Número</w:t>
            </w:r>
            <w:r>
              <w:rPr>
                <w:spacing w:val="-2"/>
                <w:sz w:val="22"/>
              </w:rPr>
              <w:t> </w:t>
            </w:r>
            <w:r>
              <w:rPr>
                <w:sz w:val="22"/>
              </w:rPr>
              <w:t>de</w:t>
            </w:r>
            <w:r>
              <w:rPr>
                <w:spacing w:val="-2"/>
                <w:sz w:val="22"/>
              </w:rPr>
              <w:t> usuarios</w:t>
            </w:r>
          </w:p>
        </w:tc>
        <w:tc>
          <w:tcPr>
            <w:tcW w:w="2881" w:type="dxa"/>
          </w:tcPr>
          <w:p>
            <w:pPr>
              <w:pStyle w:val="TableParagraph"/>
              <w:spacing w:line="268" w:lineRule="exact"/>
              <w:ind w:left="4" w:right="4"/>
              <w:jc w:val="center"/>
              <w:rPr>
                <w:sz w:val="22"/>
              </w:rPr>
            </w:pPr>
            <w:r>
              <w:rPr>
                <w:sz w:val="22"/>
              </w:rPr>
              <w:t>Número</w:t>
            </w:r>
            <w:r>
              <w:rPr>
                <w:spacing w:val="-4"/>
                <w:sz w:val="22"/>
              </w:rPr>
              <w:t> </w:t>
            </w:r>
            <w:r>
              <w:rPr>
                <w:sz w:val="22"/>
              </w:rPr>
              <w:t>de</w:t>
            </w:r>
            <w:r>
              <w:rPr>
                <w:spacing w:val="-2"/>
                <w:sz w:val="22"/>
              </w:rPr>
              <w:t> servicios</w:t>
            </w:r>
          </w:p>
        </w:tc>
      </w:tr>
      <w:tr>
        <w:trPr>
          <w:trHeight w:val="563" w:hRule="atLeast"/>
        </w:trPr>
        <w:tc>
          <w:tcPr>
            <w:tcW w:w="2881" w:type="dxa"/>
          </w:tcPr>
          <w:p>
            <w:pPr>
              <w:pStyle w:val="TableParagraph"/>
              <w:jc w:val="left"/>
              <w:rPr>
                <w:rFonts w:ascii="Times New Roman"/>
                <w:sz w:val="22"/>
              </w:rPr>
            </w:pPr>
          </w:p>
        </w:tc>
        <w:tc>
          <w:tcPr>
            <w:tcW w:w="2883" w:type="dxa"/>
          </w:tcPr>
          <w:p>
            <w:pPr>
              <w:pStyle w:val="TableParagraph"/>
              <w:spacing w:line="268" w:lineRule="exact"/>
              <w:ind w:left="6" w:right="4"/>
              <w:jc w:val="center"/>
              <w:rPr>
                <w:sz w:val="22"/>
              </w:rPr>
            </w:pPr>
            <w:r>
              <w:rPr>
                <w:spacing w:val="-4"/>
                <w:sz w:val="22"/>
              </w:rPr>
              <w:t>1657</w:t>
            </w:r>
          </w:p>
        </w:tc>
        <w:tc>
          <w:tcPr>
            <w:tcW w:w="2881" w:type="dxa"/>
          </w:tcPr>
          <w:p>
            <w:pPr>
              <w:pStyle w:val="TableParagraph"/>
              <w:spacing w:line="268" w:lineRule="exact"/>
              <w:ind w:left="4" w:right="1"/>
              <w:jc w:val="center"/>
              <w:rPr>
                <w:sz w:val="22"/>
              </w:rPr>
            </w:pPr>
            <w:r>
              <w:rPr>
                <w:spacing w:val="-5"/>
                <w:sz w:val="22"/>
              </w:rPr>
              <w:t>31</w:t>
            </w:r>
          </w:p>
        </w:tc>
      </w:tr>
    </w:tbl>
    <w:p>
      <w:pPr>
        <w:pStyle w:val="BodyText"/>
        <w:spacing w:before="0"/>
        <w:jc w:val="left"/>
        <w:rPr>
          <w:b/>
          <w:sz w:val="20"/>
        </w:rPr>
      </w:pPr>
    </w:p>
    <w:p>
      <w:pPr>
        <w:pStyle w:val="BodyText"/>
        <w:spacing w:before="0"/>
        <w:jc w:val="left"/>
        <w:rPr>
          <w:b/>
          <w:sz w:val="20"/>
        </w:rPr>
      </w:pPr>
    </w:p>
    <w:p>
      <w:pPr>
        <w:pStyle w:val="BodyText"/>
        <w:spacing w:before="146"/>
        <w:jc w:val="left"/>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1007668</wp:posOffset>
                </wp:positionH>
                <wp:positionV relativeFrom="paragraph">
                  <wp:posOffset>266645</wp:posOffset>
                </wp:positionV>
                <wp:extent cx="5546090" cy="215265"/>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5546090" cy="215265"/>
                        </a:xfrm>
                        <a:prstGeom prst="rect">
                          <a:avLst/>
                        </a:prstGeom>
                        <a:ln w="6095">
                          <a:solidFill>
                            <a:srgbClr val="000000"/>
                          </a:solidFill>
                          <a:prstDash val="solid"/>
                        </a:ln>
                      </wps:spPr>
                      <wps:txbx>
                        <w:txbxContent>
                          <w:p>
                            <w:pPr>
                              <w:spacing w:before="18"/>
                              <w:ind w:left="1" w:right="1" w:firstLine="0"/>
                              <w:jc w:val="center"/>
                              <w:rPr>
                                <w:b/>
                                <w:sz w:val="22"/>
                              </w:rPr>
                            </w:pPr>
                            <w:r>
                              <w:rPr>
                                <w:b/>
                                <w:sz w:val="22"/>
                              </w:rPr>
                              <w:t>2.-</w:t>
                            </w:r>
                            <w:r>
                              <w:rPr>
                                <w:b/>
                                <w:spacing w:val="-9"/>
                                <w:sz w:val="22"/>
                              </w:rPr>
                              <w:t> </w:t>
                            </w:r>
                            <w:r>
                              <w:rPr>
                                <w:b/>
                                <w:sz w:val="22"/>
                              </w:rPr>
                              <w:t>ACTIVIDADES</w:t>
                            </w:r>
                            <w:r>
                              <w:rPr>
                                <w:b/>
                                <w:spacing w:val="-3"/>
                                <w:sz w:val="22"/>
                              </w:rPr>
                              <w:t> </w:t>
                            </w:r>
                            <w:r>
                              <w:rPr>
                                <w:b/>
                                <w:sz w:val="22"/>
                              </w:rPr>
                              <w:t>DE</w:t>
                            </w:r>
                            <w:r>
                              <w:rPr>
                                <w:b/>
                                <w:spacing w:val="-6"/>
                                <w:sz w:val="22"/>
                              </w:rPr>
                              <w:t> </w:t>
                            </w:r>
                            <w:r>
                              <w:rPr>
                                <w:b/>
                                <w:sz w:val="22"/>
                              </w:rPr>
                              <w:t>LA</w:t>
                            </w:r>
                            <w:r>
                              <w:rPr>
                                <w:b/>
                                <w:spacing w:val="-6"/>
                                <w:sz w:val="22"/>
                              </w:rPr>
                              <w:t> </w:t>
                            </w:r>
                            <w:r>
                              <w:rPr>
                                <w:b/>
                                <w:sz w:val="22"/>
                              </w:rPr>
                              <w:t>FUNDACIÓN.</w:t>
                            </w:r>
                            <w:r>
                              <w:rPr>
                                <w:b/>
                                <w:spacing w:val="-3"/>
                                <w:sz w:val="22"/>
                              </w:rPr>
                              <w:t> </w:t>
                            </w:r>
                            <w:r>
                              <w:rPr>
                                <w:b/>
                                <w:sz w:val="22"/>
                              </w:rPr>
                              <w:t>Infancia</w:t>
                            </w:r>
                            <w:r>
                              <w:rPr>
                                <w:b/>
                                <w:spacing w:val="-5"/>
                                <w:sz w:val="22"/>
                              </w:rPr>
                              <w:t> </w:t>
                            </w:r>
                            <w:r>
                              <w:rPr>
                                <w:b/>
                                <w:sz w:val="22"/>
                              </w:rPr>
                              <w:t>y</w:t>
                            </w:r>
                            <w:r>
                              <w:rPr>
                                <w:b/>
                                <w:spacing w:val="-5"/>
                                <w:sz w:val="22"/>
                              </w:rPr>
                              <w:t> </w:t>
                            </w:r>
                            <w:r>
                              <w:rPr>
                                <w:b/>
                                <w:sz w:val="22"/>
                              </w:rPr>
                              <w:t>Diversidad</w:t>
                            </w:r>
                            <w:r>
                              <w:rPr>
                                <w:b/>
                                <w:spacing w:val="-4"/>
                                <w:sz w:val="22"/>
                              </w:rPr>
                              <w:t> </w:t>
                            </w:r>
                            <w:r>
                              <w:rPr>
                                <w:b/>
                                <w:spacing w:val="-2"/>
                                <w:sz w:val="22"/>
                              </w:rPr>
                              <w:t>Funcional.</w:t>
                            </w:r>
                          </w:p>
                        </w:txbxContent>
                      </wps:txbx>
                      <wps:bodyPr wrap="square" lIns="0" tIns="0" rIns="0" bIns="0" rtlCol="0">
                        <a:noAutofit/>
                      </wps:bodyPr>
                    </wps:wsp>
                  </a:graphicData>
                </a:graphic>
              </wp:anchor>
            </w:drawing>
          </mc:Choice>
          <mc:Fallback>
            <w:pict>
              <v:shape style="position:absolute;margin-left:79.344002pt;margin-top:20.995712pt;width:436.7pt;height:16.95pt;mso-position-horizontal-relative:page;mso-position-vertical-relative:paragraph;z-index:-15727104;mso-wrap-distance-left:0;mso-wrap-distance-right:0" type="#_x0000_t202" id="docshape19" filled="false" stroked="true" strokeweight=".47998pt" strokecolor="#000000">
                <v:textbox inset="0,0,0,0">
                  <w:txbxContent>
                    <w:p>
                      <w:pPr>
                        <w:spacing w:before="18"/>
                        <w:ind w:left="1" w:right="1" w:firstLine="0"/>
                        <w:jc w:val="center"/>
                        <w:rPr>
                          <w:b/>
                          <w:sz w:val="22"/>
                        </w:rPr>
                      </w:pPr>
                      <w:r>
                        <w:rPr>
                          <w:b/>
                          <w:sz w:val="22"/>
                        </w:rPr>
                        <w:t>2.-</w:t>
                      </w:r>
                      <w:r>
                        <w:rPr>
                          <w:b/>
                          <w:spacing w:val="-9"/>
                          <w:sz w:val="22"/>
                        </w:rPr>
                        <w:t> </w:t>
                      </w:r>
                      <w:r>
                        <w:rPr>
                          <w:b/>
                          <w:sz w:val="22"/>
                        </w:rPr>
                        <w:t>ACTIVIDADES</w:t>
                      </w:r>
                      <w:r>
                        <w:rPr>
                          <w:b/>
                          <w:spacing w:val="-3"/>
                          <w:sz w:val="22"/>
                        </w:rPr>
                        <w:t> </w:t>
                      </w:r>
                      <w:r>
                        <w:rPr>
                          <w:b/>
                          <w:sz w:val="22"/>
                        </w:rPr>
                        <w:t>DE</w:t>
                      </w:r>
                      <w:r>
                        <w:rPr>
                          <w:b/>
                          <w:spacing w:val="-6"/>
                          <w:sz w:val="22"/>
                        </w:rPr>
                        <w:t> </w:t>
                      </w:r>
                      <w:r>
                        <w:rPr>
                          <w:b/>
                          <w:sz w:val="22"/>
                        </w:rPr>
                        <w:t>LA</w:t>
                      </w:r>
                      <w:r>
                        <w:rPr>
                          <w:b/>
                          <w:spacing w:val="-6"/>
                          <w:sz w:val="22"/>
                        </w:rPr>
                        <w:t> </w:t>
                      </w:r>
                      <w:r>
                        <w:rPr>
                          <w:b/>
                          <w:sz w:val="22"/>
                        </w:rPr>
                        <w:t>FUNDACIÓN.</w:t>
                      </w:r>
                      <w:r>
                        <w:rPr>
                          <w:b/>
                          <w:spacing w:val="-3"/>
                          <w:sz w:val="22"/>
                        </w:rPr>
                        <w:t> </w:t>
                      </w:r>
                      <w:r>
                        <w:rPr>
                          <w:b/>
                          <w:sz w:val="22"/>
                        </w:rPr>
                        <w:t>Infancia</w:t>
                      </w:r>
                      <w:r>
                        <w:rPr>
                          <w:b/>
                          <w:spacing w:val="-5"/>
                          <w:sz w:val="22"/>
                        </w:rPr>
                        <w:t> </w:t>
                      </w:r>
                      <w:r>
                        <w:rPr>
                          <w:b/>
                          <w:sz w:val="22"/>
                        </w:rPr>
                        <w:t>y</w:t>
                      </w:r>
                      <w:r>
                        <w:rPr>
                          <w:b/>
                          <w:spacing w:val="-5"/>
                          <w:sz w:val="22"/>
                        </w:rPr>
                        <w:t> </w:t>
                      </w:r>
                      <w:r>
                        <w:rPr>
                          <w:b/>
                          <w:sz w:val="22"/>
                        </w:rPr>
                        <w:t>Diversidad</w:t>
                      </w:r>
                      <w:r>
                        <w:rPr>
                          <w:b/>
                          <w:spacing w:val="-4"/>
                          <w:sz w:val="22"/>
                        </w:rPr>
                        <w:t> </w:t>
                      </w:r>
                      <w:r>
                        <w:rPr>
                          <w:b/>
                          <w:spacing w:val="-2"/>
                          <w:sz w:val="22"/>
                        </w:rPr>
                        <w:t>Funcional.</w:t>
                      </w:r>
                    </w:p>
                  </w:txbxContent>
                </v:textbox>
                <v:stroke dashstyle="solid"/>
                <w10:wrap type="topAndBottom"/>
              </v:shape>
            </w:pict>
          </mc:Fallback>
        </mc:AlternateContent>
      </w:r>
    </w:p>
    <w:p>
      <w:pPr>
        <w:pStyle w:val="BodyText"/>
        <w:spacing w:before="0"/>
        <w:jc w:val="left"/>
        <w:rPr>
          <w:b/>
          <w:sz w:val="22"/>
        </w:rPr>
      </w:pPr>
    </w:p>
    <w:p>
      <w:pPr>
        <w:pStyle w:val="BodyText"/>
        <w:spacing w:before="77"/>
        <w:jc w:val="left"/>
        <w:rPr>
          <w:b/>
          <w:sz w:val="22"/>
        </w:rPr>
      </w:pPr>
    </w:p>
    <w:p>
      <w:pPr>
        <w:spacing w:before="0"/>
        <w:ind w:left="140" w:right="0" w:firstLine="0"/>
        <w:jc w:val="left"/>
        <w:rPr>
          <w:sz w:val="22"/>
        </w:rPr>
      </w:pPr>
      <w:r>
        <w:rPr>
          <w:sz w:val="22"/>
          <w:u w:val="single"/>
        </w:rPr>
        <w:t>ACTIVIDAD</w:t>
      </w:r>
      <w:r>
        <w:rPr>
          <w:spacing w:val="-5"/>
          <w:sz w:val="22"/>
          <w:u w:val="single"/>
        </w:rPr>
        <w:t> </w:t>
      </w:r>
      <w:r>
        <w:rPr>
          <w:sz w:val="22"/>
          <w:u w:val="single"/>
        </w:rPr>
        <w:t>2</w:t>
      </w:r>
      <w:r>
        <w:rPr>
          <w:sz w:val="22"/>
        </w:rPr>
        <w:t>:</w:t>
      </w:r>
      <w:r>
        <w:rPr>
          <w:spacing w:val="-2"/>
          <w:sz w:val="22"/>
        </w:rPr>
        <w:t> </w:t>
      </w:r>
      <w:r>
        <w:rPr>
          <w:sz w:val="22"/>
        </w:rPr>
        <w:t>Atención</w:t>
      </w:r>
      <w:r>
        <w:rPr>
          <w:spacing w:val="-4"/>
          <w:sz w:val="22"/>
        </w:rPr>
        <w:t> </w:t>
      </w:r>
      <w:r>
        <w:rPr>
          <w:sz w:val="22"/>
        </w:rPr>
        <w:t>a</w:t>
      </w:r>
      <w:r>
        <w:rPr>
          <w:spacing w:val="-4"/>
          <w:sz w:val="22"/>
        </w:rPr>
        <w:t> </w:t>
      </w:r>
      <w:r>
        <w:rPr>
          <w:sz w:val="22"/>
        </w:rPr>
        <w:t>la</w:t>
      </w:r>
      <w:r>
        <w:rPr>
          <w:spacing w:val="-5"/>
          <w:sz w:val="22"/>
        </w:rPr>
        <w:t> </w:t>
      </w:r>
      <w:r>
        <w:rPr>
          <w:sz w:val="22"/>
        </w:rPr>
        <w:t>infancia</w:t>
      </w:r>
      <w:r>
        <w:rPr>
          <w:spacing w:val="-3"/>
          <w:sz w:val="22"/>
        </w:rPr>
        <w:t> </w:t>
      </w:r>
      <w:r>
        <w:rPr>
          <w:sz w:val="22"/>
        </w:rPr>
        <w:t>y</w:t>
      </w:r>
      <w:r>
        <w:rPr>
          <w:spacing w:val="1"/>
          <w:sz w:val="22"/>
        </w:rPr>
        <w:t> </w:t>
      </w:r>
      <w:r>
        <w:rPr>
          <w:spacing w:val="-2"/>
          <w:sz w:val="22"/>
        </w:rPr>
        <w:t>discapacidad.</w:t>
      </w:r>
    </w:p>
    <w:p>
      <w:pPr>
        <w:pStyle w:val="BodyText"/>
        <w:spacing w:before="24"/>
        <w:jc w:val="left"/>
        <w:rPr>
          <w:sz w:val="22"/>
        </w:rPr>
      </w:pPr>
    </w:p>
    <w:p>
      <w:pPr>
        <w:pStyle w:val="ListParagraph"/>
        <w:numPr>
          <w:ilvl w:val="0"/>
          <w:numId w:val="30"/>
        </w:numPr>
        <w:tabs>
          <w:tab w:pos="391" w:val="left" w:leader="none"/>
        </w:tabs>
        <w:spacing w:line="240" w:lineRule="auto" w:before="0" w:after="0"/>
        <w:ind w:left="391" w:right="0" w:hanging="251"/>
        <w:jc w:val="left"/>
        <w:rPr>
          <w:b/>
          <w:sz w:val="22"/>
        </w:rPr>
      </w:pPr>
      <w:r>
        <w:rPr>
          <w:b/>
          <w:spacing w:val="-2"/>
          <w:sz w:val="22"/>
        </w:rPr>
        <w:t>Identificación.</w:t>
      </w:r>
    </w:p>
    <w:p>
      <w:pPr>
        <w:pStyle w:val="BodyText"/>
        <w:spacing w:before="52"/>
        <w:jc w:val="left"/>
        <w:rPr>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9"/>
        <w:gridCol w:w="5416"/>
      </w:tblGrid>
      <w:tr>
        <w:trPr>
          <w:trHeight w:val="563" w:hRule="atLeast"/>
        </w:trPr>
        <w:tc>
          <w:tcPr>
            <w:tcW w:w="3229" w:type="dxa"/>
          </w:tcPr>
          <w:p>
            <w:pPr>
              <w:pStyle w:val="TableParagraph"/>
              <w:spacing w:line="268" w:lineRule="exact"/>
              <w:ind w:left="105"/>
              <w:jc w:val="left"/>
              <w:rPr>
                <w:sz w:val="22"/>
              </w:rPr>
            </w:pPr>
            <w:r>
              <w:rPr>
                <w:sz w:val="22"/>
              </w:rPr>
              <w:t>Denominación</w:t>
            </w:r>
            <w:r>
              <w:rPr>
                <w:spacing w:val="-4"/>
                <w:sz w:val="22"/>
              </w:rPr>
              <w:t> </w:t>
            </w:r>
            <w:r>
              <w:rPr>
                <w:sz w:val="22"/>
              </w:rPr>
              <w:t>de</w:t>
            </w:r>
            <w:r>
              <w:rPr>
                <w:spacing w:val="-5"/>
                <w:sz w:val="22"/>
              </w:rPr>
              <w:t> </w:t>
            </w:r>
            <w:r>
              <w:rPr>
                <w:sz w:val="22"/>
              </w:rPr>
              <w:t>la</w:t>
            </w:r>
            <w:r>
              <w:rPr>
                <w:spacing w:val="-3"/>
                <w:sz w:val="22"/>
              </w:rPr>
              <w:t> </w:t>
            </w:r>
            <w:r>
              <w:rPr>
                <w:spacing w:val="-2"/>
                <w:sz w:val="22"/>
              </w:rPr>
              <w:t>actividad</w:t>
            </w:r>
          </w:p>
        </w:tc>
        <w:tc>
          <w:tcPr>
            <w:tcW w:w="5416" w:type="dxa"/>
          </w:tcPr>
          <w:p>
            <w:pPr>
              <w:pStyle w:val="TableParagraph"/>
              <w:spacing w:line="268" w:lineRule="exact"/>
              <w:ind w:left="102"/>
              <w:jc w:val="left"/>
              <w:rPr>
                <w:b/>
                <w:sz w:val="22"/>
              </w:rPr>
            </w:pPr>
            <w:r>
              <w:rPr>
                <w:b/>
                <w:sz w:val="22"/>
              </w:rPr>
              <w:t>INFANCIA</w:t>
            </w:r>
            <w:r>
              <w:rPr>
                <w:b/>
                <w:spacing w:val="-4"/>
                <w:sz w:val="22"/>
              </w:rPr>
              <w:t> </w:t>
            </w:r>
            <w:r>
              <w:rPr>
                <w:b/>
                <w:sz w:val="22"/>
              </w:rPr>
              <w:t>Y</w:t>
            </w:r>
            <w:r>
              <w:rPr>
                <w:b/>
                <w:spacing w:val="-7"/>
                <w:sz w:val="22"/>
              </w:rPr>
              <w:t> </w:t>
            </w:r>
            <w:r>
              <w:rPr>
                <w:b/>
                <w:sz w:val="22"/>
              </w:rPr>
              <w:t>DIVERSIDAD</w:t>
            </w:r>
            <w:r>
              <w:rPr>
                <w:b/>
                <w:spacing w:val="-4"/>
                <w:sz w:val="22"/>
              </w:rPr>
              <w:t> </w:t>
            </w:r>
            <w:r>
              <w:rPr>
                <w:b/>
                <w:spacing w:val="-2"/>
                <w:sz w:val="22"/>
              </w:rPr>
              <w:t>FUNCIONAL</w:t>
            </w:r>
          </w:p>
        </w:tc>
      </w:tr>
      <w:tr>
        <w:trPr>
          <w:trHeight w:val="561" w:hRule="atLeast"/>
        </w:trPr>
        <w:tc>
          <w:tcPr>
            <w:tcW w:w="3229" w:type="dxa"/>
          </w:tcPr>
          <w:p>
            <w:pPr>
              <w:pStyle w:val="TableParagraph"/>
              <w:spacing w:line="268" w:lineRule="exact"/>
              <w:ind w:left="105"/>
              <w:jc w:val="left"/>
              <w:rPr>
                <w:sz w:val="22"/>
              </w:rPr>
            </w:pPr>
            <w:r>
              <w:rPr>
                <w:sz w:val="22"/>
              </w:rPr>
              <w:t>Tipo</w:t>
            </w:r>
            <w:r>
              <w:rPr>
                <w:spacing w:val="-4"/>
                <w:sz w:val="22"/>
              </w:rPr>
              <w:t> </w:t>
            </w:r>
            <w:r>
              <w:rPr>
                <w:sz w:val="22"/>
              </w:rPr>
              <w:t>de</w:t>
            </w:r>
            <w:r>
              <w:rPr>
                <w:spacing w:val="-6"/>
                <w:sz w:val="22"/>
              </w:rPr>
              <w:t> </w:t>
            </w:r>
            <w:r>
              <w:rPr>
                <w:sz w:val="22"/>
              </w:rPr>
              <w:t>actividad</w:t>
            </w:r>
            <w:r>
              <w:rPr>
                <w:spacing w:val="-4"/>
                <w:sz w:val="22"/>
              </w:rPr>
              <w:t> </w:t>
            </w:r>
            <w:r>
              <w:rPr>
                <w:spacing w:val="-10"/>
                <w:sz w:val="22"/>
              </w:rPr>
              <w:t>*</w:t>
            </w:r>
          </w:p>
        </w:tc>
        <w:tc>
          <w:tcPr>
            <w:tcW w:w="5416" w:type="dxa"/>
          </w:tcPr>
          <w:p>
            <w:pPr>
              <w:pStyle w:val="TableParagraph"/>
              <w:spacing w:line="268" w:lineRule="exact"/>
              <w:ind w:left="102"/>
              <w:jc w:val="left"/>
              <w:rPr>
                <w:sz w:val="22"/>
              </w:rPr>
            </w:pPr>
            <w:r>
              <w:rPr>
                <w:spacing w:val="-2"/>
                <w:sz w:val="22"/>
              </w:rPr>
              <w:t>PROPIA</w:t>
            </w:r>
          </w:p>
        </w:tc>
      </w:tr>
      <w:tr>
        <w:trPr>
          <w:trHeight w:val="1370" w:hRule="atLeast"/>
        </w:trPr>
        <w:tc>
          <w:tcPr>
            <w:tcW w:w="3229" w:type="dxa"/>
          </w:tcPr>
          <w:p>
            <w:pPr>
              <w:pStyle w:val="TableParagraph"/>
              <w:spacing w:line="360" w:lineRule="auto"/>
              <w:ind w:left="107" w:hanging="3"/>
              <w:jc w:val="left"/>
              <w:rPr>
                <w:sz w:val="22"/>
              </w:rPr>
            </w:pPr>
            <w:r>
              <w:rPr>
                <w:sz w:val="22"/>
              </w:rPr>
              <w:t>Identificación</w:t>
            </w:r>
            <w:r>
              <w:rPr>
                <w:spacing w:val="-10"/>
                <w:sz w:val="22"/>
              </w:rPr>
              <w:t> </w:t>
            </w:r>
            <w:r>
              <w:rPr>
                <w:sz w:val="22"/>
              </w:rPr>
              <w:t>de</w:t>
            </w:r>
            <w:r>
              <w:rPr>
                <w:spacing w:val="-9"/>
                <w:sz w:val="22"/>
              </w:rPr>
              <w:t> </w:t>
            </w:r>
            <w:r>
              <w:rPr>
                <w:sz w:val="22"/>
              </w:rPr>
              <w:t>la</w:t>
            </w:r>
            <w:r>
              <w:rPr>
                <w:spacing w:val="-9"/>
                <w:sz w:val="22"/>
              </w:rPr>
              <w:t> </w:t>
            </w:r>
            <w:r>
              <w:rPr>
                <w:sz w:val="22"/>
              </w:rPr>
              <w:t>actividad</w:t>
            </w:r>
            <w:r>
              <w:rPr>
                <w:spacing w:val="-10"/>
                <w:sz w:val="22"/>
              </w:rPr>
              <w:t> </w:t>
            </w:r>
            <w:r>
              <w:rPr>
                <w:sz w:val="22"/>
              </w:rPr>
              <w:t>por </w:t>
            </w:r>
            <w:r>
              <w:rPr>
                <w:spacing w:val="-2"/>
                <w:sz w:val="22"/>
              </w:rPr>
              <w:t>sectores</w:t>
            </w:r>
          </w:p>
        </w:tc>
        <w:tc>
          <w:tcPr>
            <w:tcW w:w="5416" w:type="dxa"/>
          </w:tcPr>
          <w:p>
            <w:pPr>
              <w:pStyle w:val="TableParagraph"/>
              <w:spacing w:line="360" w:lineRule="auto"/>
              <w:ind w:left="104" w:right="101" w:hanging="3"/>
              <w:jc w:val="both"/>
              <w:rPr>
                <w:sz w:val="22"/>
              </w:rPr>
            </w:pPr>
            <w:r>
              <w:rPr>
                <w:sz w:val="22"/>
              </w:rPr>
              <w:t>Programa de apoyo a la atención en la infancia, investigación, asistencia social, discapacidad e inserción </w:t>
            </w:r>
            <w:r>
              <w:rPr>
                <w:spacing w:val="-2"/>
                <w:sz w:val="22"/>
              </w:rPr>
              <w:t>laboral.</w:t>
            </w:r>
          </w:p>
        </w:tc>
      </w:tr>
      <w:tr>
        <w:trPr>
          <w:trHeight w:val="964" w:hRule="atLeast"/>
        </w:trPr>
        <w:tc>
          <w:tcPr>
            <w:tcW w:w="3229" w:type="dxa"/>
          </w:tcPr>
          <w:p>
            <w:pPr>
              <w:pStyle w:val="TableParagraph"/>
              <w:spacing w:line="268" w:lineRule="exact"/>
              <w:ind w:left="105"/>
              <w:jc w:val="left"/>
              <w:rPr>
                <w:sz w:val="22"/>
              </w:rPr>
            </w:pPr>
            <w:r>
              <w:rPr>
                <w:sz w:val="22"/>
              </w:rPr>
              <w:t>Lugar</w:t>
            </w:r>
            <w:r>
              <w:rPr>
                <w:spacing w:val="-13"/>
                <w:sz w:val="22"/>
              </w:rPr>
              <w:t> </w:t>
            </w:r>
            <w:r>
              <w:rPr>
                <w:sz w:val="22"/>
              </w:rPr>
              <w:t>de</w:t>
            </w:r>
            <w:r>
              <w:rPr>
                <w:spacing w:val="-12"/>
                <w:sz w:val="22"/>
              </w:rPr>
              <w:t> </w:t>
            </w:r>
            <w:r>
              <w:rPr>
                <w:sz w:val="22"/>
              </w:rPr>
              <w:t>desarrollo</w:t>
            </w:r>
            <w:r>
              <w:rPr>
                <w:spacing w:val="-10"/>
                <w:sz w:val="22"/>
              </w:rPr>
              <w:t> </w:t>
            </w:r>
            <w:r>
              <w:rPr>
                <w:sz w:val="22"/>
              </w:rPr>
              <w:t>de</w:t>
            </w:r>
            <w:r>
              <w:rPr>
                <w:spacing w:val="-11"/>
                <w:sz w:val="22"/>
              </w:rPr>
              <w:t> </w:t>
            </w:r>
            <w:r>
              <w:rPr>
                <w:sz w:val="22"/>
              </w:rPr>
              <w:t>la</w:t>
            </w:r>
            <w:r>
              <w:rPr>
                <w:spacing w:val="-12"/>
                <w:sz w:val="22"/>
              </w:rPr>
              <w:t> </w:t>
            </w:r>
            <w:r>
              <w:rPr>
                <w:spacing w:val="-2"/>
                <w:sz w:val="22"/>
              </w:rPr>
              <w:t>actividad</w:t>
            </w:r>
          </w:p>
        </w:tc>
        <w:tc>
          <w:tcPr>
            <w:tcW w:w="5416" w:type="dxa"/>
          </w:tcPr>
          <w:p>
            <w:pPr>
              <w:pStyle w:val="TableParagraph"/>
              <w:spacing w:line="360" w:lineRule="auto"/>
              <w:ind w:left="104" w:hanging="3"/>
              <w:jc w:val="left"/>
              <w:rPr>
                <w:sz w:val="22"/>
              </w:rPr>
            </w:pPr>
            <w:r>
              <w:rPr>
                <w:sz w:val="22"/>
              </w:rPr>
              <w:t>Lanzarote,</w:t>
            </w:r>
            <w:r>
              <w:rPr>
                <w:spacing w:val="80"/>
                <w:sz w:val="22"/>
              </w:rPr>
              <w:t> </w:t>
            </w:r>
            <w:r>
              <w:rPr>
                <w:sz w:val="22"/>
              </w:rPr>
              <w:t>Fuerteventura,</w:t>
            </w:r>
            <w:r>
              <w:rPr>
                <w:spacing w:val="80"/>
                <w:sz w:val="22"/>
              </w:rPr>
              <w:t> </w:t>
            </w:r>
            <w:r>
              <w:rPr>
                <w:sz w:val="22"/>
              </w:rPr>
              <w:t>Gran</w:t>
            </w:r>
            <w:r>
              <w:rPr>
                <w:spacing w:val="80"/>
                <w:sz w:val="22"/>
              </w:rPr>
              <w:t> </w:t>
            </w:r>
            <w:r>
              <w:rPr>
                <w:sz w:val="22"/>
              </w:rPr>
              <w:t>Canaria,</w:t>
            </w:r>
            <w:r>
              <w:rPr>
                <w:spacing w:val="80"/>
                <w:sz w:val="22"/>
              </w:rPr>
              <w:t> </w:t>
            </w:r>
            <w:r>
              <w:rPr>
                <w:sz w:val="22"/>
              </w:rPr>
              <w:t>Tenerife,</w:t>
            </w:r>
            <w:r>
              <w:rPr>
                <w:spacing w:val="80"/>
                <w:sz w:val="22"/>
              </w:rPr>
              <w:t> </w:t>
            </w:r>
            <w:r>
              <w:rPr>
                <w:sz w:val="22"/>
              </w:rPr>
              <w:t>La </w:t>
            </w:r>
            <w:r>
              <w:rPr>
                <w:spacing w:val="-2"/>
                <w:sz w:val="22"/>
              </w:rPr>
              <w:t>Palma.</w:t>
            </w:r>
          </w:p>
        </w:tc>
      </w:tr>
    </w:tbl>
    <w:p>
      <w:pPr>
        <w:pStyle w:val="BodyText"/>
        <w:spacing w:before="0"/>
        <w:jc w:val="left"/>
        <w:rPr>
          <w:b/>
          <w:sz w:val="22"/>
        </w:rPr>
      </w:pPr>
    </w:p>
    <w:p>
      <w:pPr>
        <w:pStyle w:val="BodyText"/>
        <w:spacing w:before="0"/>
        <w:jc w:val="left"/>
        <w:rPr>
          <w:b/>
          <w:sz w:val="22"/>
        </w:rPr>
      </w:pPr>
    </w:p>
    <w:p>
      <w:pPr>
        <w:pStyle w:val="BodyText"/>
        <w:spacing w:before="0"/>
        <w:jc w:val="left"/>
        <w:rPr>
          <w:b/>
          <w:sz w:val="22"/>
        </w:rPr>
      </w:pPr>
    </w:p>
    <w:p>
      <w:pPr>
        <w:pStyle w:val="BodyText"/>
        <w:spacing w:before="52"/>
        <w:jc w:val="left"/>
        <w:rPr>
          <w:b/>
          <w:sz w:val="22"/>
        </w:rPr>
      </w:pPr>
    </w:p>
    <w:p>
      <w:pPr>
        <w:spacing w:before="0"/>
        <w:ind w:left="140" w:right="0" w:firstLine="0"/>
        <w:jc w:val="left"/>
        <w:rPr>
          <w:b/>
          <w:sz w:val="22"/>
        </w:rPr>
      </w:pPr>
      <w:r>
        <w:rPr>
          <w:b/>
          <w:sz w:val="22"/>
        </w:rPr>
        <w:t>Descripción</w:t>
      </w:r>
      <w:r>
        <w:rPr>
          <w:b/>
          <w:spacing w:val="-6"/>
          <w:sz w:val="22"/>
        </w:rPr>
        <w:t> </w:t>
      </w:r>
      <w:r>
        <w:rPr>
          <w:b/>
          <w:sz w:val="22"/>
        </w:rPr>
        <w:t>detallada</w:t>
      </w:r>
      <w:r>
        <w:rPr>
          <w:b/>
          <w:spacing w:val="-6"/>
          <w:sz w:val="22"/>
        </w:rPr>
        <w:t> </w:t>
      </w:r>
      <w:r>
        <w:rPr>
          <w:b/>
          <w:sz w:val="22"/>
        </w:rPr>
        <w:t>de</w:t>
      </w:r>
      <w:r>
        <w:rPr>
          <w:b/>
          <w:spacing w:val="-7"/>
          <w:sz w:val="22"/>
        </w:rPr>
        <w:t> </w:t>
      </w:r>
      <w:r>
        <w:rPr>
          <w:b/>
          <w:sz w:val="22"/>
        </w:rPr>
        <w:t>la</w:t>
      </w:r>
      <w:r>
        <w:rPr>
          <w:b/>
          <w:spacing w:val="-5"/>
          <w:sz w:val="22"/>
        </w:rPr>
        <w:t> </w:t>
      </w:r>
      <w:r>
        <w:rPr>
          <w:b/>
          <w:sz w:val="22"/>
        </w:rPr>
        <w:t>actividad</w:t>
      </w:r>
      <w:r>
        <w:rPr>
          <w:b/>
          <w:spacing w:val="-5"/>
          <w:sz w:val="22"/>
        </w:rPr>
        <w:t> </w:t>
      </w:r>
      <w:r>
        <w:rPr>
          <w:b/>
          <w:spacing w:val="-2"/>
          <w:sz w:val="22"/>
        </w:rPr>
        <w:t>prevista.</w:t>
      </w:r>
    </w:p>
    <w:p>
      <w:pPr>
        <w:spacing w:after="0"/>
        <w:jc w:val="left"/>
        <w:rPr>
          <w:b/>
          <w:sz w:val="22"/>
        </w:rPr>
        <w:sectPr>
          <w:pgSz w:w="11910" w:h="16840"/>
          <w:pgMar w:header="708" w:footer="0" w:top="1700" w:bottom="280" w:left="1559" w:right="283"/>
        </w:sectPr>
      </w:pPr>
    </w:p>
    <w:p>
      <w:pPr>
        <w:pStyle w:val="BodyText"/>
        <w:spacing w:before="0"/>
        <w:jc w:val="left"/>
        <w:rPr>
          <w:b/>
          <w:sz w:val="20"/>
        </w:rPr>
      </w:pPr>
    </w:p>
    <w:p>
      <w:pPr>
        <w:pStyle w:val="BodyText"/>
        <w:spacing w:before="122"/>
        <w:jc w:val="left"/>
        <w:rPr>
          <w:b/>
          <w:sz w:val="20"/>
        </w:rPr>
      </w:pPr>
    </w:p>
    <w:p>
      <w:pPr>
        <w:pStyle w:val="BodyText"/>
        <w:spacing w:before="0"/>
        <w:ind w:left="35"/>
        <w:jc w:val="left"/>
        <w:rPr>
          <w:sz w:val="20"/>
        </w:rPr>
      </w:pPr>
      <w:r>
        <w:rPr>
          <w:sz w:val="20"/>
        </w:rPr>
        <mc:AlternateContent>
          <mc:Choice Requires="wps">
            <w:drawing>
              <wp:inline distT="0" distB="0" distL="0" distR="0">
                <wp:extent cx="5495290" cy="2803525"/>
                <wp:effectExtent l="0" t="0" r="0" b="6350"/>
                <wp:docPr id="21" name="Group 21"/>
                <wp:cNvGraphicFramePr>
                  <a:graphicFrameLocks/>
                </wp:cNvGraphicFramePr>
                <a:graphic>
                  <a:graphicData uri="http://schemas.microsoft.com/office/word/2010/wordprocessingGroup">
                    <wpg:wgp>
                      <wpg:cNvPr id="21" name="Group 21"/>
                      <wpg:cNvGrpSpPr/>
                      <wpg:grpSpPr>
                        <a:xfrm>
                          <a:off x="0" y="0"/>
                          <a:ext cx="5495290" cy="2803525"/>
                          <a:chExt cx="5495290" cy="2803525"/>
                        </a:xfrm>
                      </wpg:grpSpPr>
                      <wps:wsp>
                        <wps:cNvPr id="22" name="Graphic 22"/>
                        <wps:cNvSpPr/>
                        <wps:spPr>
                          <a:xfrm>
                            <a:off x="0" y="0"/>
                            <a:ext cx="5495290" cy="2803525"/>
                          </a:xfrm>
                          <a:custGeom>
                            <a:avLst/>
                            <a:gdLst/>
                            <a:ahLst/>
                            <a:cxnLst/>
                            <a:rect l="l" t="t" r="r" b="b"/>
                            <a:pathLst>
                              <a:path w="5495290" h="2803525">
                                <a:moveTo>
                                  <a:pt x="5495239" y="6223"/>
                                </a:moveTo>
                                <a:lnTo>
                                  <a:pt x="5489143" y="6223"/>
                                </a:lnTo>
                                <a:lnTo>
                                  <a:pt x="5489143" y="2796921"/>
                                </a:lnTo>
                                <a:lnTo>
                                  <a:pt x="6096" y="2796921"/>
                                </a:lnTo>
                                <a:lnTo>
                                  <a:pt x="6096" y="6223"/>
                                </a:lnTo>
                                <a:lnTo>
                                  <a:pt x="0" y="6223"/>
                                </a:lnTo>
                                <a:lnTo>
                                  <a:pt x="0" y="2796921"/>
                                </a:lnTo>
                                <a:lnTo>
                                  <a:pt x="0" y="2803017"/>
                                </a:lnTo>
                                <a:lnTo>
                                  <a:pt x="6096" y="2803017"/>
                                </a:lnTo>
                                <a:lnTo>
                                  <a:pt x="5489143" y="2803017"/>
                                </a:lnTo>
                                <a:lnTo>
                                  <a:pt x="5495239" y="2803017"/>
                                </a:lnTo>
                                <a:lnTo>
                                  <a:pt x="5495239" y="2796921"/>
                                </a:lnTo>
                                <a:lnTo>
                                  <a:pt x="5495239" y="6223"/>
                                </a:lnTo>
                                <a:close/>
                              </a:path>
                              <a:path w="5495290" h="2803525">
                                <a:moveTo>
                                  <a:pt x="5495239" y="0"/>
                                </a:moveTo>
                                <a:lnTo>
                                  <a:pt x="5489194" y="0"/>
                                </a:lnTo>
                                <a:lnTo>
                                  <a:pt x="6096" y="0"/>
                                </a:lnTo>
                                <a:lnTo>
                                  <a:pt x="0" y="0"/>
                                </a:lnTo>
                                <a:lnTo>
                                  <a:pt x="0" y="6096"/>
                                </a:lnTo>
                                <a:lnTo>
                                  <a:pt x="6096" y="6096"/>
                                </a:lnTo>
                                <a:lnTo>
                                  <a:pt x="5489143" y="6096"/>
                                </a:lnTo>
                                <a:lnTo>
                                  <a:pt x="5495239" y="6096"/>
                                </a:lnTo>
                                <a:lnTo>
                                  <a:pt x="5495239" y="0"/>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70103" y="391668"/>
                            <a:ext cx="5361305" cy="650875"/>
                          </a:xfrm>
                          <a:prstGeom prst="rect">
                            <a:avLst/>
                          </a:prstGeom>
                        </wps:spPr>
                        <wps:txbx>
                          <w:txbxContent>
                            <w:p>
                              <w:pPr>
                                <w:spacing w:line="225" w:lineRule="exact" w:before="0"/>
                                <w:ind w:left="0" w:right="0" w:firstLine="0"/>
                                <w:jc w:val="left"/>
                                <w:rPr>
                                  <w:sz w:val="22"/>
                                </w:rPr>
                              </w:pPr>
                              <w:r>
                                <w:rPr>
                                  <w:sz w:val="22"/>
                                </w:rPr>
                                <w:t>Programa</w:t>
                              </w:r>
                              <w:r>
                                <w:rPr>
                                  <w:spacing w:val="30"/>
                                  <w:sz w:val="22"/>
                                </w:rPr>
                                <w:t> </w:t>
                              </w:r>
                              <w:r>
                                <w:rPr>
                                  <w:sz w:val="22"/>
                                </w:rPr>
                                <w:t>destinado</w:t>
                              </w:r>
                              <w:r>
                                <w:rPr>
                                  <w:spacing w:val="34"/>
                                  <w:sz w:val="22"/>
                                </w:rPr>
                                <w:t> </w:t>
                              </w:r>
                              <w:r>
                                <w:rPr>
                                  <w:sz w:val="22"/>
                                </w:rPr>
                                <w:t>a</w:t>
                              </w:r>
                              <w:r>
                                <w:rPr>
                                  <w:spacing w:val="30"/>
                                  <w:sz w:val="22"/>
                                </w:rPr>
                                <w:t> </w:t>
                              </w:r>
                              <w:r>
                                <w:rPr>
                                  <w:sz w:val="22"/>
                                </w:rPr>
                                <w:t>la</w:t>
                              </w:r>
                              <w:r>
                                <w:rPr>
                                  <w:spacing w:val="30"/>
                                  <w:sz w:val="22"/>
                                </w:rPr>
                                <w:t> </w:t>
                              </w:r>
                              <w:r>
                                <w:rPr>
                                  <w:sz w:val="22"/>
                                </w:rPr>
                                <w:t>colaboración</w:t>
                              </w:r>
                              <w:r>
                                <w:rPr>
                                  <w:spacing w:val="29"/>
                                  <w:sz w:val="22"/>
                                </w:rPr>
                                <w:t> </w:t>
                              </w:r>
                              <w:r>
                                <w:rPr>
                                  <w:sz w:val="22"/>
                                </w:rPr>
                                <w:t>con</w:t>
                              </w:r>
                              <w:r>
                                <w:rPr>
                                  <w:spacing w:val="33"/>
                                  <w:sz w:val="22"/>
                                </w:rPr>
                                <w:t> </w:t>
                              </w:r>
                              <w:r>
                                <w:rPr>
                                  <w:sz w:val="22"/>
                                </w:rPr>
                                <w:t>asociaciones</w:t>
                              </w:r>
                              <w:r>
                                <w:rPr>
                                  <w:spacing w:val="31"/>
                                  <w:sz w:val="22"/>
                                </w:rPr>
                                <w:t> </w:t>
                              </w:r>
                              <w:r>
                                <w:rPr>
                                  <w:sz w:val="22"/>
                                </w:rPr>
                                <w:t>y/o</w:t>
                              </w:r>
                              <w:r>
                                <w:rPr>
                                  <w:spacing w:val="31"/>
                                  <w:sz w:val="22"/>
                                </w:rPr>
                                <w:t> </w:t>
                              </w:r>
                              <w:r>
                                <w:rPr>
                                  <w:sz w:val="22"/>
                                </w:rPr>
                                <w:t>fundaciones</w:t>
                              </w:r>
                              <w:r>
                                <w:rPr>
                                  <w:spacing w:val="33"/>
                                  <w:sz w:val="22"/>
                                </w:rPr>
                                <w:t> </w:t>
                              </w:r>
                              <w:r>
                                <w:rPr>
                                  <w:sz w:val="22"/>
                                </w:rPr>
                                <w:t>con</w:t>
                              </w:r>
                              <w:r>
                                <w:rPr>
                                  <w:spacing w:val="29"/>
                                  <w:sz w:val="22"/>
                                </w:rPr>
                                <w:t> </w:t>
                              </w:r>
                              <w:r>
                                <w:rPr>
                                  <w:sz w:val="22"/>
                                </w:rPr>
                                <w:t>donaciones</w:t>
                              </w:r>
                              <w:r>
                                <w:rPr>
                                  <w:spacing w:val="29"/>
                                  <w:sz w:val="22"/>
                                </w:rPr>
                                <w:t> </w:t>
                              </w:r>
                              <w:r>
                                <w:rPr>
                                  <w:spacing w:val="-10"/>
                                  <w:sz w:val="22"/>
                                </w:rPr>
                                <w:t>y</w:t>
                              </w:r>
                            </w:p>
                            <w:p>
                              <w:pPr>
                                <w:spacing w:line="400" w:lineRule="atLeast" w:before="0"/>
                                <w:ind w:left="2" w:right="0" w:firstLine="0"/>
                                <w:jc w:val="left"/>
                                <w:rPr>
                                  <w:sz w:val="22"/>
                                </w:rPr>
                              </w:pPr>
                              <w:r>
                                <w:rPr>
                                  <w:sz w:val="22"/>
                                </w:rPr>
                                <w:t>acciones</w:t>
                              </w:r>
                              <w:r>
                                <w:rPr>
                                  <w:spacing w:val="38"/>
                                  <w:sz w:val="22"/>
                                </w:rPr>
                                <w:t> </w:t>
                              </w:r>
                              <w:r>
                                <w:rPr>
                                  <w:sz w:val="22"/>
                                </w:rPr>
                                <w:t>encaminadas</w:t>
                              </w:r>
                              <w:r>
                                <w:rPr>
                                  <w:spacing w:val="38"/>
                                  <w:sz w:val="22"/>
                                </w:rPr>
                                <w:t> </w:t>
                              </w:r>
                              <w:r>
                                <w:rPr>
                                  <w:sz w:val="22"/>
                                </w:rPr>
                                <w:t>al</w:t>
                              </w:r>
                              <w:r>
                                <w:rPr>
                                  <w:spacing w:val="38"/>
                                  <w:sz w:val="22"/>
                                </w:rPr>
                                <w:t> </w:t>
                              </w:r>
                              <w:r>
                                <w:rPr>
                                  <w:sz w:val="22"/>
                                </w:rPr>
                                <w:t>fomento</w:t>
                              </w:r>
                              <w:r>
                                <w:rPr>
                                  <w:spacing w:val="39"/>
                                  <w:sz w:val="22"/>
                                </w:rPr>
                                <w:t> </w:t>
                              </w:r>
                              <w:r>
                                <w:rPr>
                                  <w:sz w:val="22"/>
                                </w:rPr>
                                <w:t>del</w:t>
                              </w:r>
                              <w:r>
                                <w:rPr>
                                  <w:spacing w:val="38"/>
                                  <w:sz w:val="22"/>
                                </w:rPr>
                                <w:t> </w:t>
                              </w:r>
                              <w:r>
                                <w:rPr>
                                  <w:sz w:val="22"/>
                                </w:rPr>
                                <w:t>bienestar</w:t>
                              </w:r>
                              <w:r>
                                <w:rPr>
                                  <w:spacing w:val="38"/>
                                  <w:sz w:val="22"/>
                                </w:rPr>
                                <w:t> </w:t>
                              </w:r>
                              <w:r>
                                <w:rPr>
                                  <w:sz w:val="22"/>
                                </w:rPr>
                                <w:t>de</w:t>
                              </w:r>
                              <w:r>
                                <w:rPr>
                                  <w:spacing w:val="36"/>
                                  <w:sz w:val="22"/>
                                </w:rPr>
                                <w:t> </w:t>
                              </w:r>
                              <w:r>
                                <w:rPr>
                                  <w:sz w:val="22"/>
                                </w:rPr>
                                <w:t>los</w:t>
                              </w:r>
                              <w:r>
                                <w:rPr>
                                  <w:spacing w:val="38"/>
                                  <w:sz w:val="22"/>
                                </w:rPr>
                                <w:t> </w:t>
                              </w:r>
                              <w:r>
                                <w:rPr>
                                  <w:sz w:val="22"/>
                                </w:rPr>
                                <w:t>niños</w:t>
                              </w:r>
                              <w:r>
                                <w:rPr>
                                  <w:spacing w:val="38"/>
                                  <w:sz w:val="22"/>
                                </w:rPr>
                                <w:t> </w:t>
                              </w:r>
                              <w:r>
                                <w:rPr>
                                  <w:sz w:val="22"/>
                                </w:rPr>
                                <w:t>y</w:t>
                              </w:r>
                              <w:r>
                                <w:rPr>
                                  <w:spacing w:val="39"/>
                                  <w:sz w:val="22"/>
                                </w:rPr>
                                <w:t> </w:t>
                              </w:r>
                              <w:r>
                                <w:rPr>
                                  <w:sz w:val="22"/>
                                </w:rPr>
                                <w:t>niñas</w:t>
                              </w:r>
                              <w:r>
                                <w:rPr>
                                  <w:spacing w:val="38"/>
                                  <w:sz w:val="22"/>
                                </w:rPr>
                                <w:t> </w:t>
                              </w:r>
                              <w:r>
                                <w:rPr>
                                  <w:sz w:val="22"/>
                                </w:rPr>
                                <w:t>con</w:t>
                              </w:r>
                              <w:r>
                                <w:rPr>
                                  <w:spacing w:val="37"/>
                                  <w:sz w:val="22"/>
                                </w:rPr>
                                <w:t> </w:t>
                              </w:r>
                              <w:r>
                                <w:rPr>
                                  <w:sz w:val="22"/>
                                </w:rPr>
                                <w:t>o</w:t>
                              </w:r>
                              <w:r>
                                <w:rPr>
                                  <w:spacing w:val="39"/>
                                  <w:sz w:val="22"/>
                                </w:rPr>
                                <w:t> </w:t>
                              </w:r>
                              <w:r>
                                <w:rPr>
                                  <w:sz w:val="22"/>
                                </w:rPr>
                                <w:t>sin</w:t>
                              </w:r>
                              <w:r>
                                <w:rPr>
                                  <w:spacing w:val="37"/>
                                  <w:sz w:val="22"/>
                                </w:rPr>
                                <w:t> </w:t>
                              </w:r>
                              <w:r>
                                <w:rPr>
                                  <w:sz w:val="22"/>
                                </w:rPr>
                                <w:t>diversidad funcional y en alta situación de vulnerabilidad.</w:t>
                              </w:r>
                            </w:p>
                          </w:txbxContent>
                        </wps:txbx>
                        <wps:bodyPr wrap="square" lIns="0" tIns="0" rIns="0" bIns="0" rtlCol="0">
                          <a:noAutofit/>
                        </wps:bodyPr>
                      </wps:wsp>
                      <wps:wsp>
                        <wps:cNvPr id="24" name="Textbox 24"/>
                        <wps:cNvSpPr txBox="1"/>
                        <wps:spPr>
                          <a:xfrm>
                            <a:off x="70103" y="1233618"/>
                            <a:ext cx="59690" cy="1475740"/>
                          </a:xfrm>
                          <a:prstGeom prst="rect">
                            <a:avLst/>
                          </a:prstGeom>
                        </wps:spPr>
                        <wps:txbx>
                          <w:txbxContent>
                            <w:p>
                              <w:pPr>
                                <w:spacing w:before="15"/>
                                <w:ind w:left="0" w:right="0" w:firstLine="0"/>
                                <w:jc w:val="left"/>
                                <w:rPr>
                                  <w:rFonts w:ascii="Arial MT"/>
                                  <w:sz w:val="22"/>
                                </w:rPr>
                              </w:pPr>
                              <w:r>
                                <w:rPr>
                                  <w:rFonts w:ascii="Arial MT"/>
                                  <w:spacing w:val="-10"/>
                                  <w:sz w:val="22"/>
                                </w:rPr>
                                <w:t>-</w:t>
                              </w:r>
                            </w:p>
                            <w:p>
                              <w:pPr>
                                <w:spacing w:before="158"/>
                                <w:ind w:left="0" w:right="0" w:firstLine="0"/>
                                <w:jc w:val="left"/>
                                <w:rPr>
                                  <w:rFonts w:ascii="Arial MT"/>
                                  <w:sz w:val="22"/>
                                </w:rPr>
                              </w:pPr>
                              <w:r>
                                <w:rPr>
                                  <w:rFonts w:ascii="Arial MT"/>
                                  <w:spacing w:val="-10"/>
                                  <w:sz w:val="22"/>
                                </w:rPr>
                                <w:t>-</w:t>
                              </w:r>
                            </w:p>
                            <w:p>
                              <w:pPr>
                                <w:spacing w:before="157"/>
                                <w:ind w:left="0" w:right="0" w:firstLine="0"/>
                                <w:jc w:val="left"/>
                                <w:rPr>
                                  <w:rFonts w:ascii="Arial MT"/>
                                  <w:sz w:val="22"/>
                                </w:rPr>
                              </w:pPr>
                              <w:r>
                                <w:rPr>
                                  <w:rFonts w:ascii="Arial MT"/>
                                  <w:spacing w:val="-10"/>
                                  <w:sz w:val="22"/>
                                </w:rPr>
                                <w:t>-</w:t>
                              </w:r>
                            </w:p>
                            <w:p>
                              <w:pPr>
                                <w:spacing w:before="158"/>
                                <w:ind w:left="0" w:right="0" w:firstLine="0"/>
                                <w:jc w:val="left"/>
                                <w:rPr>
                                  <w:rFonts w:ascii="Arial MT"/>
                                  <w:sz w:val="22"/>
                                </w:rPr>
                              </w:pPr>
                              <w:r>
                                <w:rPr>
                                  <w:rFonts w:ascii="Arial MT"/>
                                  <w:spacing w:val="-10"/>
                                  <w:sz w:val="22"/>
                                </w:rPr>
                                <w:t>-</w:t>
                              </w:r>
                            </w:p>
                            <w:p>
                              <w:pPr>
                                <w:spacing w:before="158"/>
                                <w:ind w:left="0" w:right="0" w:firstLine="0"/>
                                <w:jc w:val="left"/>
                                <w:rPr>
                                  <w:rFonts w:ascii="Arial MT"/>
                                  <w:sz w:val="22"/>
                                </w:rPr>
                              </w:pPr>
                              <w:r>
                                <w:rPr>
                                  <w:rFonts w:ascii="Arial MT"/>
                                  <w:spacing w:val="-10"/>
                                  <w:sz w:val="22"/>
                                </w:rPr>
                                <w:t>-</w:t>
                              </w:r>
                            </w:p>
                            <w:p>
                              <w:pPr>
                                <w:spacing w:before="157"/>
                                <w:ind w:left="0" w:right="0" w:firstLine="0"/>
                                <w:jc w:val="left"/>
                                <w:rPr>
                                  <w:rFonts w:ascii="Arial MT"/>
                                  <w:sz w:val="22"/>
                                </w:rPr>
                              </w:pPr>
                              <w:r>
                                <w:rPr>
                                  <w:rFonts w:ascii="Arial MT"/>
                                  <w:spacing w:val="-10"/>
                                  <w:sz w:val="22"/>
                                </w:rPr>
                                <w:t>-</w:t>
                              </w:r>
                            </w:p>
                          </w:txbxContent>
                        </wps:txbx>
                        <wps:bodyPr wrap="square" lIns="0" tIns="0" rIns="0" bIns="0" rtlCol="0">
                          <a:noAutofit/>
                        </wps:bodyPr>
                      </wps:wsp>
                      <wps:wsp>
                        <wps:cNvPr id="25" name="Textbox 25"/>
                        <wps:cNvSpPr txBox="1"/>
                        <wps:spPr>
                          <a:xfrm>
                            <a:off x="300177" y="1264919"/>
                            <a:ext cx="3734435" cy="401320"/>
                          </a:xfrm>
                          <a:prstGeom prst="rect">
                            <a:avLst/>
                          </a:prstGeom>
                        </wps:spPr>
                        <wps:txbx>
                          <w:txbxContent>
                            <w:p>
                              <w:pPr>
                                <w:spacing w:line="225" w:lineRule="exact" w:before="0"/>
                                <w:ind w:left="0" w:right="0" w:firstLine="0"/>
                                <w:jc w:val="left"/>
                                <w:rPr>
                                  <w:sz w:val="22"/>
                                </w:rPr>
                              </w:pPr>
                              <w:r>
                                <w:rPr>
                                  <w:sz w:val="22"/>
                                </w:rPr>
                                <w:t>Apadrinamiento</w:t>
                              </w:r>
                              <w:r>
                                <w:rPr>
                                  <w:spacing w:val="-5"/>
                                  <w:sz w:val="22"/>
                                </w:rPr>
                                <w:t> </w:t>
                              </w:r>
                              <w:r>
                                <w:rPr>
                                  <w:sz w:val="22"/>
                                </w:rPr>
                                <w:t>de</w:t>
                              </w:r>
                              <w:r>
                                <w:rPr>
                                  <w:spacing w:val="-8"/>
                                  <w:sz w:val="22"/>
                                </w:rPr>
                                <w:t> </w:t>
                              </w:r>
                              <w:r>
                                <w:rPr>
                                  <w:sz w:val="22"/>
                                </w:rPr>
                                <w:t>casa-hogar</w:t>
                              </w:r>
                              <w:r>
                                <w:rPr>
                                  <w:spacing w:val="-9"/>
                                  <w:sz w:val="22"/>
                                </w:rPr>
                                <w:t> </w:t>
                              </w:r>
                              <w:r>
                                <w:rPr>
                                  <w:sz w:val="22"/>
                                </w:rPr>
                                <w:t>Pequeño</w:t>
                              </w:r>
                              <w:r>
                                <w:rPr>
                                  <w:spacing w:val="-7"/>
                                  <w:sz w:val="22"/>
                                </w:rPr>
                                <w:t> </w:t>
                              </w:r>
                              <w:r>
                                <w:rPr>
                                  <w:sz w:val="22"/>
                                </w:rPr>
                                <w:t>Valiente.</w:t>
                              </w:r>
                              <w:r>
                                <w:rPr>
                                  <w:spacing w:val="-6"/>
                                  <w:sz w:val="22"/>
                                </w:rPr>
                                <w:t> </w:t>
                              </w:r>
                              <w:r>
                                <w:rPr>
                                  <w:sz w:val="22"/>
                                </w:rPr>
                                <w:t>Beneficiarios</w:t>
                              </w:r>
                              <w:r>
                                <w:rPr>
                                  <w:spacing w:val="-8"/>
                                  <w:sz w:val="22"/>
                                </w:rPr>
                                <w:t> </w:t>
                              </w:r>
                              <w:r>
                                <w:rPr>
                                  <w:spacing w:val="-5"/>
                                  <w:sz w:val="22"/>
                                </w:rPr>
                                <w:t>1.</w:t>
                              </w:r>
                            </w:p>
                            <w:p>
                              <w:pPr>
                                <w:spacing w:line="265" w:lineRule="exact" w:before="142"/>
                                <w:ind w:left="0" w:right="0" w:firstLine="0"/>
                                <w:jc w:val="left"/>
                                <w:rPr>
                                  <w:sz w:val="22"/>
                                </w:rPr>
                              </w:pPr>
                              <w:r>
                                <w:rPr>
                                  <w:sz w:val="22"/>
                                </w:rPr>
                                <w:t>Tapones</w:t>
                              </w:r>
                              <w:r>
                                <w:rPr>
                                  <w:spacing w:val="-7"/>
                                  <w:sz w:val="22"/>
                                </w:rPr>
                                <w:t> </w:t>
                              </w:r>
                              <w:r>
                                <w:rPr>
                                  <w:sz w:val="22"/>
                                </w:rPr>
                                <w:t>para</w:t>
                              </w:r>
                              <w:r>
                                <w:rPr>
                                  <w:spacing w:val="-5"/>
                                  <w:sz w:val="22"/>
                                </w:rPr>
                                <w:t> </w:t>
                              </w:r>
                              <w:r>
                                <w:rPr>
                                  <w:sz w:val="22"/>
                                </w:rPr>
                                <w:t>una</w:t>
                              </w:r>
                              <w:r>
                                <w:rPr>
                                  <w:spacing w:val="-5"/>
                                  <w:sz w:val="22"/>
                                </w:rPr>
                                <w:t> </w:t>
                              </w:r>
                              <w:r>
                                <w:rPr>
                                  <w:sz w:val="22"/>
                                </w:rPr>
                                <w:t>nueva</w:t>
                              </w:r>
                              <w:r>
                                <w:rPr>
                                  <w:spacing w:val="-6"/>
                                  <w:sz w:val="22"/>
                                </w:rPr>
                                <w:t> </w:t>
                              </w:r>
                              <w:r>
                                <w:rPr>
                                  <w:sz w:val="22"/>
                                </w:rPr>
                                <w:t>vida.</w:t>
                              </w:r>
                              <w:r>
                                <w:rPr>
                                  <w:spacing w:val="-5"/>
                                  <w:sz w:val="22"/>
                                </w:rPr>
                                <w:t> </w:t>
                              </w:r>
                              <w:r>
                                <w:rPr>
                                  <w:sz w:val="22"/>
                                </w:rPr>
                                <w:t>(Fundación</w:t>
                              </w:r>
                              <w:r>
                                <w:rPr>
                                  <w:spacing w:val="-6"/>
                                  <w:sz w:val="22"/>
                                </w:rPr>
                                <w:t> </w:t>
                              </w:r>
                              <w:r>
                                <w:rPr>
                                  <w:sz w:val="22"/>
                                </w:rPr>
                                <w:t>Seur).</w:t>
                              </w:r>
                              <w:r>
                                <w:rPr>
                                  <w:spacing w:val="-5"/>
                                  <w:sz w:val="22"/>
                                </w:rPr>
                                <w:t> </w:t>
                              </w:r>
                              <w:r>
                                <w:rPr>
                                  <w:sz w:val="22"/>
                                </w:rPr>
                                <w:t>Beneficiarios</w:t>
                              </w:r>
                              <w:r>
                                <w:rPr>
                                  <w:spacing w:val="-6"/>
                                  <w:sz w:val="22"/>
                                </w:rPr>
                                <w:t> </w:t>
                              </w:r>
                              <w:r>
                                <w:rPr>
                                  <w:spacing w:val="-5"/>
                                  <w:sz w:val="22"/>
                                </w:rPr>
                                <w:t>3.</w:t>
                              </w:r>
                            </w:p>
                          </w:txbxContent>
                        </wps:txbx>
                        <wps:bodyPr wrap="square" lIns="0" tIns="0" rIns="0" bIns="0" rtlCol="0">
                          <a:noAutofit/>
                        </wps:bodyPr>
                      </wps:wsp>
                      <wps:wsp>
                        <wps:cNvPr id="26" name="Textbox 26"/>
                        <wps:cNvSpPr txBox="1"/>
                        <wps:spPr>
                          <a:xfrm>
                            <a:off x="300177" y="1786127"/>
                            <a:ext cx="3876675" cy="922655"/>
                          </a:xfrm>
                          <a:prstGeom prst="rect">
                            <a:avLst/>
                          </a:prstGeom>
                        </wps:spPr>
                        <wps:txbx>
                          <w:txbxContent>
                            <w:p>
                              <w:pPr>
                                <w:spacing w:line="225" w:lineRule="exact" w:before="0"/>
                                <w:ind w:left="0" w:right="0" w:firstLine="0"/>
                                <w:jc w:val="left"/>
                                <w:rPr>
                                  <w:sz w:val="22"/>
                                </w:rPr>
                              </w:pPr>
                              <w:r>
                                <w:rPr>
                                  <w:sz w:val="22"/>
                                </w:rPr>
                                <w:t>Patrocinio</w:t>
                              </w:r>
                              <w:r>
                                <w:rPr>
                                  <w:spacing w:val="-9"/>
                                  <w:sz w:val="22"/>
                                </w:rPr>
                                <w:t> </w:t>
                              </w:r>
                              <w:r>
                                <w:rPr>
                                  <w:sz w:val="22"/>
                                </w:rPr>
                                <w:t>a</w:t>
                              </w:r>
                              <w:r>
                                <w:rPr>
                                  <w:spacing w:val="-6"/>
                                  <w:sz w:val="22"/>
                                </w:rPr>
                                <w:t> </w:t>
                              </w:r>
                              <w:r>
                                <w:rPr>
                                  <w:sz w:val="22"/>
                                </w:rPr>
                                <w:t>la</w:t>
                              </w:r>
                              <w:r>
                                <w:rPr>
                                  <w:spacing w:val="-5"/>
                                  <w:sz w:val="22"/>
                                </w:rPr>
                                <w:t> </w:t>
                              </w:r>
                              <w:r>
                                <w:rPr>
                                  <w:sz w:val="22"/>
                                </w:rPr>
                                <w:t>diversidad</w:t>
                              </w:r>
                              <w:r>
                                <w:rPr>
                                  <w:spacing w:val="-6"/>
                                  <w:sz w:val="22"/>
                                </w:rPr>
                                <w:t> </w:t>
                              </w:r>
                              <w:r>
                                <w:rPr>
                                  <w:sz w:val="22"/>
                                </w:rPr>
                                <w:t>funcional:</w:t>
                              </w:r>
                              <w:r>
                                <w:rPr>
                                  <w:spacing w:val="-7"/>
                                  <w:sz w:val="22"/>
                                </w:rPr>
                                <w:t> </w:t>
                              </w:r>
                              <w:r>
                                <w:rPr>
                                  <w:sz w:val="22"/>
                                </w:rPr>
                                <w:t>Murga</w:t>
                              </w:r>
                              <w:r>
                                <w:rPr>
                                  <w:spacing w:val="-5"/>
                                  <w:sz w:val="22"/>
                                </w:rPr>
                                <w:t> </w:t>
                              </w:r>
                              <w:r>
                                <w:rPr>
                                  <w:sz w:val="22"/>
                                </w:rPr>
                                <w:t>Trapasones</w:t>
                              </w:r>
                              <w:r>
                                <w:rPr>
                                  <w:spacing w:val="-5"/>
                                  <w:sz w:val="22"/>
                                </w:rPr>
                                <w:t> </w:t>
                              </w:r>
                              <w:r>
                                <w:rPr>
                                  <w:sz w:val="22"/>
                                </w:rPr>
                                <w:t>Star.</w:t>
                              </w:r>
                              <w:r>
                                <w:rPr>
                                  <w:spacing w:val="-5"/>
                                  <w:sz w:val="22"/>
                                </w:rPr>
                                <w:t> 1.</w:t>
                              </w:r>
                            </w:p>
                            <w:p>
                              <w:pPr>
                                <w:spacing w:before="142"/>
                                <w:ind w:left="0" w:right="0" w:firstLine="0"/>
                                <w:jc w:val="left"/>
                                <w:rPr>
                                  <w:sz w:val="22"/>
                                </w:rPr>
                              </w:pPr>
                              <w:r>
                                <w:rPr>
                                  <w:sz w:val="22"/>
                                </w:rPr>
                                <w:t>Recogida</w:t>
                              </w:r>
                              <w:r>
                                <w:rPr>
                                  <w:spacing w:val="-7"/>
                                  <w:sz w:val="22"/>
                                </w:rPr>
                                <w:t> </w:t>
                              </w:r>
                              <w:r>
                                <w:rPr>
                                  <w:sz w:val="22"/>
                                </w:rPr>
                                <w:t>de</w:t>
                              </w:r>
                              <w:r>
                                <w:rPr>
                                  <w:spacing w:val="-4"/>
                                  <w:sz w:val="22"/>
                                </w:rPr>
                                <w:t> </w:t>
                              </w:r>
                              <w:r>
                                <w:rPr>
                                  <w:sz w:val="22"/>
                                </w:rPr>
                                <w:t>alimentos:</w:t>
                              </w:r>
                              <w:r>
                                <w:rPr>
                                  <w:spacing w:val="-5"/>
                                  <w:sz w:val="22"/>
                                </w:rPr>
                                <w:t> </w:t>
                              </w:r>
                              <w:r>
                                <w:rPr>
                                  <w:sz w:val="22"/>
                                </w:rPr>
                                <w:t>Campaña</w:t>
                              </w:r>
                              <w:r>
                                <w:rPr>
                                  <w:spacing w:val="-4"/>
                                  <w:sz w:val="22"/>
                                </w:rPr>
                                <w:t> </w:t>
                              </w:r>
                              <w:r>
                                <w:rPr>
                                  <w:sz w:val="22"/>
                                </w:rPr>
                                <w:t>Somos</w:t>
                              </w:r>
                              <w:r>
                                <w:rPr>
                                  <w:spacing w:val="-5"/>
                                  <w:sz w:val="22"/>
                                </w:rPr>
                                <w:t> </w:t>
                              </w:r>
                              <w:r>
                                <w:rPr>
                                  <w:sz w:val="22"/>
                                </w:rPr>
                                <w:t>la</w:t>
                              </w:r>
                              <w:r>
                                <w:rPr>
                                  <w:spacing w:val="-7"/>
                                  <w:sz w:val="22"/>
                                </w:rPr>
                                <w:t> </w:t>
                              </w:r>
                              <w:r>
                                <w:rPr>
                                  <w:sz w:val="22"/>
                                </w:rPr>
                                <w:t>Leche.</w:t>
                              </w:r>
                              <w:r>
                                <w:rPr>
                                  <w:spacing w:val="-4"/>
                                  <w:sz w:val="22"/>
                                </w:rPr>
                                <w:t> </w:t>
                              </w:r>
                              <w:r>
                                <w:rPr>
                                  <w:sz w:val="22"/>
                                </w:rPr>
                                <w:t>Beneficiarios</w:t>
                              </w:r>
                              <w:r>
                                <w:rPr>
                                  <w:spacing w:val="-7"/>
                                  <w:sz w:val="22"/>
                                </w:rPr>
                                <w:t> </w:t>
                              </w:r>
                              <w:r>
                                <w:rPr>
                                  <w:spacing w:val="-4"/>
                                  <w:sz w:val="22"/>
                                </w:rPr>
                                <w:t>222.</w:t>
                              </w:r>
                            </w:p>
                            <w:p>
                              <w:pPr>
                                <w:spacing w:line="410" w:lineRule="atLeast" w:before="0"/>
                                <w:ind w:left="0" w:right="0" w:firstLine="0"/>
                                <w:jc w:val="left"/>
                                <w:rPr>
                                  <w:sz w:val="22"/>
                                </w:rPr>
                              </w:pPr>
                              <w:r>
                                <w:rPr>
                                  <w:sz w:val="22"/>
                                </w:rPr>
                                <w:t>Recogida</w:t>
                              </w:r>
                              <w:r>
                                <w:rPr>
                                  <w:spacing w:val="-4"/>
                                  <w:sz w:val="22"/>
                                </w:rPr>
                                <w:t> </w:t>
                              </w:r>
                              <w:r>
                                <w:rPr>
                                  <w:sz w:val="22"/>
                                </w:rPr>
                                <w:t>de</w:t>
                              </w:r>
                              <w:r>
                                <w:rPr>
                                  <w:spacing w:val="-4"/>
                                  <w:sz w:val="22"/>
                                </w:rPr>
                                <w:t> </w:t>
                              </w:r>
                              <w:r>
                                <w:rPr>
                                  <w:sz w:val="22"/>
                                </w:rPr>
                                <w:t>juguetes:</w:t>
                              </w:r>
                              <w:r>
                                <w:rPr>
                                  <w:spacing w:val="-5"/>
                                  <w:sz w:val="22"/>
                                </w:rPr>
                                <w:t> </w:t>
                              </w:r>
                              <w:r>
                                <w:rPr>
                                  <w:sz w:val="22"/>
                                </w:rPr>
                                <w:t>“El</w:t>
                              </w:r>
                              <w:r>
                                <w:rPr>
                                  <w:spacing w:val="-7"/>
                                  <w:sz w:val="22"/>
                                </w:rPr>
                                <w:t> </w:t>
                              </w:r>
                              <w:r>
                                <w:rPr>
                                  <w:sz w:val="22"/>
                                </w:rPr>
                                <w:t>árbol</w:t>
                              </w:r>
                              <w:r>
                                <w:rPr>
                                  <w:spacing w:val="-4"/>
                                  <w:sz w:val="22"/>
                                </w:rPr>
                                <w:t> </w:t>
                              </w:r>
                              <w:r>
                                <w:rPr>
                                  <w:sz w:val="22"/>
                                </w:rPr>
                                <w:t>de</w:t>
                              </w:r>
                              <w:r>
                                <w:rPr>
                                  <w:spacing w:val="-4"/>
                                  <w:sz w:val="22"/>
                                </w:rPr>
                                <w:t> </w:t>
                              </w:r>
                              <w:r>
                                <w:rPr>
                                  <w:sz w:val="22"/>
                                </w:rPr>
                                <w:t>los</w:t>
                              </w:r>
                              <w:r>
                                <w:rPr>
                                  <w:spacing w:val="-4"/>
                                  <w:sz w:val="22"/>
                                </w:rPr>
                                <w:t> </w:t>
                              </w:r>
                              <w:r>
                                <w:rPr>
                                  <w:sz w:val="22"/>
                                </w:rPr>
                                <w:t>Sueños”.</w:t>
                              </w:r>
                              <w:r>
                                <w:rPr>
                                  <w:spacing w:val="-4"/>
                                  <w:sz w:val="22"/>
                                </w:rPr>
                                <w:t> </w:t>
                              </w:r>
                              <w:r>
                                <w:rPr>
                                  <w:sz w:val="22"/>
                                </w:rPr>
                                <w:t>Beneficiarios</w:t>
                              </w:r>
                              <w:r>
                                <w:rPr>
                                  <w:spacing w:val="-6"/>
                                  <w:sz w:val="22"/>
                                </w:rPr>
                                <w:t> </w:t>
                              </w:r>
                              <w:r>
                                <w:rPr>
                                  <w:sz w:val="22"/>
                                </w:rPr>
                                <w:t>20. Campus Inclusivo “Más que fútbol”. Beneficiarios 65.</w:t>
                              </w:r>
                            </w:p>
                          </w:txbxContent>
                        </wps:txbx>
                        <wps:bodyPr wrap="square" lIns="0" tIns="0" rIns="0" bIns="0" rtlCol="0">
                          <a:noAutofit/>
                        </wps:bodyPr>
                      </wps:wsp>
                    </wpg:wgp>
                  </a:graphicData>
                </a:graphic>
              </wp:inline>
            </w:drawing>
          </mc:Choice>
          <mc:Fallback>
            <w:pict>
              <v:group style="width:432.7pt;height:220.75pt;mso-position-horizontal-relative:char;mso-position-vertical-relative:line" id="docshapegroup20" coordorigin="0,0" coordsize="8654,4415">
                <v:shape style="position:absolute;left:0;top:0;width:8654;height:4415" id="docshape21" coordorigin="0,0" coordsize="8654,4415" path="m8654,10l8644,10,8644,4405,10,4405,10,10,0,10,0,4405,0,4414,10,4414,8644,4414,8644,4414,8654,4414,8654,4405,8654,10xm8654,0l8644,0,8644,0,10,0,0,0,0,10,10,10,8644,10,8644,10,8654,10,8654,0xe" filled="true" fillcolor="#000000" stroked="false">
                  <v:path arrowok="t"/>
                  <v:fill type="solid"/>
                </v:shape>
                <v:shape style="position:absolute;left:110;top:616;width:8443;height:1025" type="#_x0000_t202" id="docshape22" filled="false" stroked="false">
                  <v:textbox inset="0,0,0,0">
                    <w:txbxContent>
                      <w:p>
                        <w:pPr>
                          <w:spacing w:line="225" w:lineRule="exact" w:before="0"/>
                          <w:ind w:left="0" w:right="0" w:firstLine="0"/>
                          <w:jc w:val="left"/>
                          <w:rPr>
                            <w:sz w:val="22"/>
                          </w:rPr>
                        </w:pPr>
                        <w:r>
                          <w:rPr>
                            <w:sz w:val="22"/>
                          </w:rPr>
                          <w:t>Programa</w:t>
                        </w:r>
                        <w:r>
                          <w:rPr>
                            <w:spacing w:val="30"/>
                            <w:sz w:val="22"/>
                          </w:rPr>
                          <w:t> </w:t>
                        </w:r>
                        <w:r>
                          <w:rPr>
                            <w:sz w:val="22"/>
                          </w:rPr>
                          <w:t>destinado</w:t>
                        </w:r>
                        <w:r>
                          <w:rPr>
                            <w:spacing w:val="34"/>
                            <w:sz w:val="22"/>
                          </w:rPr>
                          <w:t> </w:t>
                        </w:r>
                        <w:r>
                          <w:rPr>
                            <w:sz w:val="22"/>
                          </w:rPr>
                          <w:t>a</w:t>
                        </w:r>
                        <w:r>
                          <w:rPr>
                            <w:spacing w:val="30"/>
                            <w:sz w:val="22"/>
                          </w:rPr>
                          <w:t> </w:t>
                        </w:r>
                        <w:r>
                          <w:rPr>
                            <w:sz w:val="22"/>
                          </w:rPr>
                          <w:t>la</w:t>
                        </w:r>
                        <w:r>
                          <w:rPr>
                            <w:spacing w:val="30"/>
                            <w:sz w:val="22"/>
                          </w:rPr>
                          <w:t> </w:t>
                        </w:r>
                        <w:r>
                          <w:rPr>
                            <w:sz w:val="22"/>
                          </w:rPr>
                          <w:t>colaboración</w:t>
                        </w:r>
                        <w:r>
                          <w:rPr>
                            <w:spacing w:val="29"/>
                            <w:sz w:val="22"/>
                          </w:rPr>
                          <w:t> </w:t>
                        </w:r>
                        <w:r>
                          <w:rPr>
                            <w:sz w:val="22"/>
                          </w:rPr>
                          <w:t>con</w:t>
                        </w:r>
                        <w:r>
                          <w:rPr>
                            <w:spacing w:val="33"/>
                            <w:sz w:val="22"/>
                          </w:rPr>
                          <w:t> </w:t>
                        </w:r>
                        <w:r>
                          <w:rPr>
                            <w:sz w:val="22"/>
                          </w:rPr>
                          <w:t>asociaciones</w:t>
                        </w:r>
                        <w:r>
                          <w:rPr>
                            <w:spacing w:val="31"/>
                            <w:sz w:val="22"/>
                          </w:rPr>
                          <w:t> </w:t>
                        </w:r>
                        <w:r>
                          <w:rPr>
                            <w:sz w:val="22"/>
                          </w:rPr>
                          <w:t>y/o</w:t>
                        </w:r>
                        <w:r>
                          <w:rPr>
                            <w:spacing w:val="31"/>
                            <w:sz w:val="22"/>
                          </w:rPr>
                          <w:t> </w:t>
                        </w:r>
                        <w:r>
                          <w:rPr>
                            <w:sz w:val="22"/>
                          </w:rPr>
                          <w:t>fundaciones</w:t>
                        </w:r>
                        <w:r>
                          <w:rPr>
                            <w:spacing w:val="33"/>
                            <w:sz w:val="22"/>
                          </w:rPr>
                          <w:t> </w:t>
                        </w:r>
                        <w:r>
                          <w:rPr>
                            <w:sz w:val="22"/>
                          </w:rPr>
                          <w:t>con</w:t>
                        </w:r>
                        <w:r>
                          <w:rPr>
                            <w:spacing w:val="29"/>
                            <w:sz w:val="22"/>
                          </w:rPr>
                          <w:t> </w:t>
                        </w:r>
                        <w:r>
                          <w:rPr>
                            <w:sz w:val="22"/>
                          </w:rPr>
                          <w:t>donaciones</w:t>
                        </w:r>
                        <w:r>
                          <w:rPr>
                            <w:spacing w:val="29"/>
                            <w:sz w:val="22"/>
                          </w:rPr>
                          <w:t> </w:t>
                        </w:r>
                        <w:r>
                          <w:rPr>
                            <w:spacing w:val="-10"/>
                            <w:sz w:val="22"/>
                          </w:rPr>
                          <w:t>y</w:t>
                        </w:r>
                      </w:p>
                      <w:p>
                        <w:pPr>
                          <w:spacing w:line="400" w:lineRule="atLeast" w:before="0"/>
                          <w:ind w:left="2" w:right="0" w:firstLine="0"/>
                          <w:jc w:val="left"/>
                          <w:rPr>
                            <w:sz w:val="22"/>
                          </w:rPr>
                        </w:pPr>
                        <w:r>
                          <w:rPr>
                            <w:sz w:val="22"/>
                          </w:rPr>
                          <w:t>acciones</w:t>
                        </w:r>
                        <w:r>
                          <w:rPr>
                            <w:spacing w:val="38"/>
                            <w:sz w:val="22"/>
                          </w:rPr>
                          <w:t> </w:t>
                        </w:r>
                        <w:r>
                          <w:rPr>
                            <w:sz w:val="22"/>
                          </w:rPr>
                          <w:t>encaminadas</w:t>
                        </w:r>
                        <w:r>
                          <w:rPr>
                            <w:spacing w:val="38"/>
                            <w:sz w:val="22"/>
                          </w:rPr>
                          <w:t> </w:t>
                        </w:r>
                        <w:r>
                          <w:rPr>
                            <w:sz w:val="22"/>
                          </w:rPr>
                          <w:t>al</w:t>
                        </w:r>
                        <w:r>
                          <w:rPr>
                            <w:spacing w:val="38"/>
                            <w:sz w:val="22"/>
                          </w:rPr>
                          <w:t> </w:t>
                        </w:r>
                        <w:r>
                          <w:rPr>
                            <w:sz w:val="22"/>
                          </w:rPr>
                          <w:t>fomento</w:t>
                        </w:r>
                        <w:r>
                          <w:rPr>
                            <w:spacing w:val="39"/>
                            <w:sz w:val="22"/>
                          </w:rPr>
                          <w:t> </w:t>
                        </w:r>
                        <w:r>
                          <w:rPr>
                            <w:sz w:val="22"/>
                          </w:rPr>
                          <w:t>del</w:t>
                        </w:r>
                        <w:r>
                          <w:rPr>
                            <w:spacing w:val="38"/>
                            <w:sz w:val="22"/>
                          </w:rPr>
                          <w:t> </w:t>
                        </w:r>
                        <w:r>
                          <w:rPr>
                            <w:sz w:val="22"/>
                          </w:rPr>
                          <w:t>bienestar</w:t>
                        </w:r>
                        <w:r>
                          <w:rPr>
                            <w:spacing w:val="38"/>
                            <w:sz w:val="22"/>
                          </w:rPr>
                          <w:t> </w:t>
                        </w:r>
                        <w:r>
                          <w:rPr>
                            <w:sz w:val="22"/>
                          </w:rPr>
                          <w:t>de</w:t>
                        </w:r>
                        <w:r>
                          <w:rPr>
                            <w:spacing w:val="36"/>
                            <w:sz w:val="22"/>
                          </w:rPr>
                          <w:t> </w:t>
                        </w:r>
                        <w:r>
                          <w:rPr>
                            <w:sz w:val="22"/>
                          </w:rPr>
                          <w:t>los</w:t>
                        </w:r>
                        <w:r>
                          <w:rPr>
                            <w:spacing w:val="38"/>
                            <w:sz w:val="22"/>
                          </w:rPr>
                          <w:t> </w:t>
                        </w:r>
                        <w:r>
                          <w:rPr>
                            <w:sz w:val="22"/>
                          </w:rPr>
                          <w:t>niños</w:t>
                        </w:r>
                        <w:r>
                          <w:rPr>
                            <w:spacing w:val="38"/>
                            <w:sz w:val="22"/>
                          </w:rPr>
                          <w:t> </w:t>
                        </w:r>
                        <w:r>
                          <w:rPr>
                            <w:sz w:val="22"/>
                          </w:rPr>
                          <w:t>y</w:t>
                        </w:r>
                        <w:r>
                          <w:rPr>
                            <w:spacing w:val="39"/>
                            <w:sz w:val="22"/>
                          </w:rPr>
                          <w:t> </w:t>
                        </w:r>
                        <w:r>
                          <w:rPr>
                            <w:sz w:val="22"/>
                          </w:rPr>
                          <w:t>niñas</w:t>
                        </w:r>
                        <w:r>
                          <w:rPr>
                            <w:spacing w:val="38"/>
                            <w:sz w:val="22"/>
                          </w:rPr>
                          <w:t> </w:t>
                        </w:r>
                        <w:r>
                          <w:rPr>
                            <w:sz w:val="22"/>
                          </w:rPr>
                          <w:t>con</w:t>
                        </w:r>
                        <w:r>
                          <w:rPr>
                            <w:spacing w:val="37"/>
                            <w:sz w:val="22"/>
                          </w:rPr>
                          <w:t> </w:t>
                        </w:r>
                        <w:r>
                          <w:rPr>
                            <w:sz w:val="22"/>
                          </w:rPr>
                          <w:t>o</w:t>
                        </w:r>
                        <w:r>
                          <w:rPr>
                            <w:spacing w:val="39"/>
                            <w:sz w:val="22"/>
                          </w:rPr>
                          <w:t> </w:t>
                        </w:r>
                        <w:r>
                          <w:rPr>
                            <w:sz w:val="22"/>
                          </w:rPr>
                          <w:t>sin</w:t>
                        </w:r>
                        <w:r>
                          <w:rPr>
                            <w:spacing w:val="37"/>
                            <w:sz w:val="22"/>
                          </w:rPr>
                          <w:t> </w:t>
                        </w:r>
                        <w:r>
                          <w:rPr>
                            <w:sz w:val="22"/>
                          </w:rPr>
                          <w:t>diversidad funcional y en alta situación de vulnerabilidad.</w:t>
                        </w:r>
                      </w:p>
                    </w:txbxContent>
                  </v:textbox>
                  <w10:wrap type="none"/>
                </v:shape>
                <v:shape style="position:absolute;left:110;top:1942;width:94;height:2324" type="#_x0000_t202" id="docshape23" filled="false" stroked="false">
                  <v:textbox inset="0,0,0,0">
                    <w:txbxContent>
                      <w:p>
                        <w:pPr>
                          <w:spacing w:before="15"/>
                          <w:ind w:left="0" w:right="0" w:firstLine="0"/>
                          <w:jc w:val="left"/>
                          <w:rPr>
                            <w:rFonts w:ascii="Arial MT"/>
                            <w:sz w:val="22"/>
                          </w:rPr>
                        </w:pPr>
                        <w:r>
                          <w:rPr>
                            <w:rFonts w:ascii="Arial MT"/>
                            <w:spacing w:val="-10"/>
                            <w:sz w:val="22"/>
                          </w:rPr>
                          <w:t>-</w:t>
                        </w:r>
                      </w:p>
                      <w:p>
                        <w:pPr>
                          <w:spacing w:before="158"/>
                          <w:ind w:left="0" w:right="0" w:firstLine="0"/>
                          <w:jc w:val="left"/>
                          <w:rPr>
                            <w:rFonts w:ascii="Arial MT"/>
                            <w:sz w:val="22"/>
                          </w:rPr>
                        </w:pPr>
                        <w:r>
                          <w:rPr>
                            <w:rFonts w:ascii="Arial MT"/>
                            <w:spacing w:val="-10"/>
                            <w:sz w:val="22"/>
                          </w:rPr>
                          <w:t>-</w:t>
                        </w:r>
                      </w:p>
                      <w:p>
                        <w:pPr>
                          <w:spacing w:before="157"/>
                          <w:ind w:left="0" w:right="0" w:firstLine="0"/>
                          <w:jc w:val="left"/>
                          <w:rPr>
                            <w:rFonts w:ascii="Arial MT"/>
                            <w:sz w:val="22"/>
                          </w:rPr>
                        </w:pPr>
                        <w:r>
                          <w:rPr>
                            <w:rFonts w:ascii="Arial MT"/>
                            <w:spacing w:val="-10"/>
                            <w:sz w:val="22"/>
                          </w:rPr>
                          <w:t>-</w:t>
                        </w:r>
                      </w:p>
                      <w:p>
                        <w:pPr>
                          <w:spacing w:before="158"/>
                          <w:ind w:left="0" w:right="0" w:firstLine="0"/>
                          <w:jc w:val="left"/>
                          <w:rPr>
                            <w:rFonts w:ascii="Arial MT"/>
                            <w:sz w:val="22"/>
                          </w:rPr>
                        </w:pPr>
                        <w:r>
                          <w:rPr>
                            <w:rFonts w:ascii="Arial MT"/>
                            <w:spacing w:val="-10"/>
                            <w:sz w:val="22"/>
                          </w:rPr>
                          <w:t>-</w:t>
                        </w:r>
                      </w:p>
                      <w:p>
                        <w:pPr>
                          <w:spacing w:before="158"/>
                          <w:ind w:left="0" w:right="0" w:firstLine="0"/>
                          <w:jc w:val="left"/>
                          <w:rPr>
                            <w:rFonts w:ascii="Arial MT"/>
                            <w:sz w:val="22"/>
                          </w:rPr>
                        </w:pPr>
                        <w:r>
                          <w:rPr>
                            <w:rFonts w:ascii="Arial MT"/>
                            <w:spacing w:val="-10"/>
                            <w:sz w:val="22"/>
                          </w:rPr>
                          <w:t>-</w:t>
                        </w:r>
                      </w:p>
                      <w:p>
                        <w:pPr>
                          <w:spacing w:before="157"/>
                          <w:ind w:left="0" w:right="0" w:firstLine="0"/>
                          <w:jc w:val="left"/>
                          <w:rPr>
                            <w:rFonts w:ascii="Arial MT"/>
                            <w:sz w:val="22"/>
                          </w:rPr>
                        </w:pPr>
                        <w:r>
                          <w:rPr>
                            <w:rFonts w:ascii="Arial MT"/>
                            <w:spacing w:val="-10"/>
                            <w:sz w:val="22"/>
                          </w:rPr>
                          <w:t>-</w:t>
                        </w:r>
                      </w:p>
                    </w:txbxContent>
                  </v:textbox>
                  <w10:wrap type="none"/>
                </v:shape>
                <v:shape style="position:absolute;left:472;top:1992;width:5881;height:632" type="#_x0000_t202" id="docshape24" filled="false" stroked="false">
                  <v:textbox inset="0,0,0,0">
                    <w:txbxContent>
                      <w:p>
                        <w:pPr>
                          <w:spacing w:line="225" w:lineRule="exact" w:before="0"/>
                          <w:ind w:left="0" w:right="0" w:firstLine="0"/>
                          <w:jc w:val="left"/>
                          <w:rPr>
                            <w:sz w:val="22"/>
                          </w:rPr>
                        </w:pPr>
                        <w:r>
                          <w:rPr>
                            <w:sz w:val="22"/>
                          </w:rPr>
                          <w:t>Apadrinamiento</w:t>
                        </w:r>
                        <w:r>
                          <w:rPr>
                            <w:spacing w:val="-5"/>
                            <w:sz w:val="22"/>
                          </w:rPr>
                          <w:t> </w:t>
                        </w:r>
                        <w:r>
                          <w:rPr>
                            <w:sz w:val="22"/>
                          </w:rPr>
                          <w:t>de</w:t>
                        </w:r>
                        <w:r>
                          <w:rPr>
                            <w:spacing w:val="-8"/>
                            <w:sz w:val="22"/>
                          </w:rPr>
                          <w:t> </w:t>
                        </w:r>
                        <w:r>
                          <w:rPr>
                            <w:sz w:val="22"/>
                          </w:rPr>
                          <w:t>casa-hogar</w:t>
                        </w:r>
                        <w:r>
                          <w:rPr>
                            <w:spacing w:val="-9"/>
                            <w:sz w:val="22"/>
                          </w:rPr>
                          <w:t> </w:t>
                        </w:r>
                        <w:r>
                          <w:rPr>
                            <w:sz w:val="22"/>
                          </w:rPr>
                          <w:t>Pequeño</w:t>
                        </w:r>
                        <w:r>
                          <w:rPr>
                            <w:spacing w:val="-7"/>
                            <w:sz w:val="22"/>
                          </w:rPr>
                          <w:t> </w:t>
                        </w:r>
                        <w:r>
                          <w:rPr>
                            <w:sz w:val="22"/>
                          </w:rPr>
                          <w:t>Valiente.</w:t>
                        </w:r>
                        <w:r>
                          <w:rPr>
                            <w:spacing w:val="-6"/>
                            <w:sz w:val="22"/>
                          </w:rPr>
                          <w:t> </w:t>
                        </w:r>
                        <w:r>
                          <w:rPr>
                            <w:sz w:val="22"/>
                          </w:rPr>
                          <w:t>Beneficiarios</w:t>
                        </w:r>
                        <w:r>
                          <w:rPr>
                            <w:spacing w:val="-8"/>
                            <w:sz w:val="22"/>
                          </w:rPr>
                          <w:t> </w:t>
                        </w:r>
                        <w:r>
                          <w:rPr>
                            <w:spacing w:val="-5"/>
                            <w:sz w:val="22"/>
                          </w:rPr>
                          <w:t>1.</w:t>
                        </w:r>
                      </w:p>
                      <w:p>
                        <w:pPr>
                          <w:spacing w:line="265" w:lineRule="exact" w:before="142"/>
                          <w:ind w:left="0" w:right="0" w:firstLine="0"/>
                          <w:jc w:val="left"/>
                          <w:rPr>
                            <w:sz w:val="22"/>
                          </w:rPr>
                        </w:pPr>
                        <w:r>
                          <w:rPr>
                            <w:sz w:val="22"/>
                          </w:rPr>
                          <w:t>Tapones</w:t>
                        </w:r>
                        <w:r>
                          <w:rPr>
                            <w:spacing w:val="-7"/>
                            <w:sz w:val="22"/>
                          </w:rPr>
                          <w:t> </w:t>
                        </w:r>
                        <w:r>
                          <w:rPr>
                            <w:sz w:val="22"/>
                          </w:rPr>
                          <w:t>para</w:t>
                        </w:r>
                        <w:r>
                          <w:rPr>
                            <w:spacing w:val="-5"/>
                            <w:sz w:val="22"/>
                          </w:rPr>
                          <w:t> </w:t>
                        </w:r>
                        <w:r>
                          <w:rPr>
                            <w:sz w:val="22"/>
                          </w:rPr>
                          <w:t>una</w:t>
                        </w:r>
                        <w:r>
                          <w:rPr>
                            <w:spacing w:val="-5"/>
                            <w:sz w:val="22"/>
                          </w:rPr>
                          <w:t> </w:t>
                        </w:r>
                        <w:r>
                          <w:rPr>
                            <w:sz w:val="22"/>
                          </w:rPr>
                          <w:t>nueva</w:t>
                        </w:r>
                        <w:r>
                          <w:rPr>
                            <w:spacing w:val="-6"/>
                            <w:sz w:val="22"/>
                          </w:rPr>
                          <w:t> </w:t>
                        </w:r>
                        <w:r>
                          <w:rPr>
                            <w:sz w:val="22"/>
                          </w:rPr>
                          <w:t>vida.</w:t>
                        </w:r>
                        <w:r>
                          <w:rPr>
                            <w:spacing w:val="-5"/>
                            <w:sz w:val="22"/>
                          </w:rPr>
                          <w:t> </w:t>
                        </w:r>
                        <w:r>
                          <w:rPr>
                            <w:sz w:val="22"/>
                          </w:rPr>
                          <w:t>(Fundación</w:t>
                        </w:r>
                        <w:r>
                          <w:rPr>
                            <w:spacing w:val="-6"/>
                            <w:sz w:val="22"/>
                          </w:rPr>
                          <w:t> </w:t>
                        </w:r>
                        <w:r>
                          <w:rPr>
                            <w:sz w:val="22"/>
                          </w:rPr>
                          <w:t>Seur).</w:t>
                        </w:r>
                        <w:r>
                          <w:rPr>
                            <w:spacing w:val="-5"/>
                            <w:sz w:val="22"/>
                          </w:rPr>
                          <w:t> </w:t>
                        </w:r>
                        <w:r>
                          <w:rPr>
                            <w:sz w:val="22"/>
                          </w:rPr>
                          <w:t>Beneficiarios</w:t>
                        </w:r>
                        <w:r>
                          <w:rPr>
                            <w:spacing w:val="-6"/>
                            <w:sz w:val="22"/>
                          </w:rPr>
                          <w:t> </w:t>
                        </w:r>
                        <w:r>
                          <w:rPr>
                            <w:spacing w:val="-5"/>
                            <w:sz w:val="22"/>
                          </w:rPr>
                          <w:t>3.</w:t>
                        </w:r>
                      </w:p>
                    </w:txbxContent>
                  </v:textbox>
                  <w10:wrap type="none"/>
                </v:shape>
                <v:shape style="position:absolute;left:472;top:2812;width:6105;height:1453" type="#_x0000_t202" id="docshape25" filled="false" stroked="false">
                  <v:textbox inset="0,0,0,0">
                    <w:txbxContent>
                      <w:p>
                        <w:pPr>
                          <w:spacing w:line="225" w:lineRule="exact" w:before="0"/>
                          <w:ind w:left="0" w:right="0" w:firstLine="0"/>
                          <w:jc w:val="left"/>
                          <w:rPr>
                            <w:sz w:val="22"/>
                          </w:rPr>
                        </w:pPr>
                        <w:r>
                          <w:rPr>
                            <w:sz w:val="22"/>
                          </w:rPr>
                          <w:t>Patrocinio</w:t>
                        </w:r>
                        <w:r>
                          <w:rPr>
                            <w:spacing w:val="-9"/>
                            <w:sz w:val="22"/>
                          </w:rPr>
                          <w:t> </w:t>
                        </w:r>
                        <w:r>
                          <w:rPr>
                            <w:sz w:val="22"/>
                          </w:rPr>
                          <w:t>a</w:t>
                        </w:r>
                        <w:r>
                          <w:rPr>
                            <w:spacing w:val="-6"/>
                            <w:sz w:val="22"/>
                          </w:rPr>
                          <w:t> </w:t>
                        </w:r>
                        <w:r>
                          <w:rPr>
                            <w:sz w:val="22"/>
                          </w:rPr>
                          <w:t>la</w:t>
                        </w:r>
                        <w:r>
                          <w:rPr>
                            <w:spacing w:val="-5"/>
                            <w:sz w:val="22"/>
                          </w:rPr>
                          <w:t> </w:t>
                        </w:r>
                        <w:r>
                          <w:rPr>
                            <w:sz w:val="22"/>
                          </w:rPr>
                          <w:t>diversidad</w:t>
                        </w:r>
                        <w:r>
                          <w:rPr>
                            <w:spacing w:val="-6"/>
                            <w:sz w:val="22"/>
                          </w:rPr>
                          <w:t> </w:t>
                        </w:r>
                        <w:r>
                          <w:rPr>
                            <w:sz w:val="22"/>
                          </w:rPr>
                          <w:t>funcional:</w:t>
                        </w:r>
                        <w:r>
                          <w:rPr>
                            <w:spacing w:val="-7"/>
                            <w:sz w:val="22"/>
                          </w:rPr>
                          <w:t> </w:t>
                        </w:r>
                        <w:r>
                          <w:rPr>
                            <w:sz w:val="22"/>
                          </w:rPr>
                          <w:t>Murga</w:t>
                        </w:r>
                        <w:r>
                          <w:rPr>
                            <w:spacing w:val="-5"/>
                            <w:sz w:val="22"/>
                          </w:rPr>
                          <w:t> </w:t>
                        </w:r>
                        <w:r>
                          <w:rPr>
                            <w:sz w:val="22"/>
                          </w:rPr>
                          <w:t>Trapasones</w:t>
                        </w:r>
                        <w:r>
                          <w:rPr>
                            <w:spacing w:val="-5"/>
                            <w:sz w:val="22"/>
                          </w:rPr>
                          <w:t> </w:t>
                        </w:r>
                        <w:r>
                          <w:rPr>
                            <w:sz w:val="22"/>
                          </w:rPr>
                          <w:t>Star.</w:t>
                        </w:r>
                        <w:r>
                          <w:rPr>
                            <w:spacing w:val="-5"/>
                            <w:sz w:val="22"/>
                          </w:rPr>
                          <w:t> 1.</w:t>
                        </w:r>
                      </w:p>
                      <w:p>
                        <w:pPr>
                          <w:spacing w:before="142"/>
                          <w:ind w:left="0" w:right="0" w:firstLine="0"/>
                          <w:jc w:val="left"/>
                          <w:rPr>
                            <w:sz w:val="22"/>
                          </w:rPr>
                        </w:pPr>
                        <w:r>
                          <w:rPr>
                            <w:sz w:val="22"/>
                          </w:rPr>
                          <w:t>Recogida</w:t>
                        </w:r>
                        <w:r>
                          <w:rPr>
                            <w:spacing w:val="-7"/>
                            <w:sz w:val="22"/>
                          </w:rPr>
                          <w:t> </w:t>
                        </w:r>
                        <w:r>
                          <w:rPr>
                            <w:sz w:val="22"/>
                          </w:rPr>
                          <w:t>de</w:t>
                        </w:r>
                        <w:r>
                          <w:rPr>
                            <w:spacing w:val="-4"/>
                            <w:sz w:val="22"/>
                          </w:rPr>
                          <w:t> </w:t>
                        </w:r>
                        <w:r>
                          <w:rPr>
                            <w:sz w:val="22"/>
                          </w:rPr>
                          <w:t>alimentos:</w:t>
                        </w:r>
                        <w:r>
                          <w:rPr>
                            <w:spacing w:val="-5"/>
                            <w:sz w:val="22"/>
                          </w:rPr>
                          <w:t> </w:t>
                        </w:r>
                        <w:r>
                          <w:rPr>
                            <w:sz w:val="22"/>
                          </w:rPr>
                          <w:t>Campaña</w:t>
                        </w:r>
                        <w:r>
                          <w:rPr>
                            <w:spacing w:val="-4"/>
                            <w:sz w:val="22"/>
                          </w:rPr>
                          <w:t> </w:t>
                        </w:r>
                        <w:r>
                          <w:rPr>
                            <w:sz w:val="22"/>
                          </w:rPr>
                          <w:t>Somos</w:t>
                        </w:r>
                        <w:r>
                          <w:rPr>
                            <w:spacing w:val="-5"/>
                            <w:sz w:val="22"/>
                          </w:rPr>
                          <w:t> </w:t>
                        </w:r>
                        <w:r>
                          <w:rPr>
                            <w:sz w:val="22"/>
                          </w:rPr>
                          <w:t>la</w:t>
                        </w:r>
                        <w:r>
                          <w:rPr>
                            <w:spacing w:val="-7"/>
                            <w:sz w:val="22"/>
                          </w:rPr>
                          <w:t> </w:t>
                        </w:r>
                        <w:r>
                          <w:rPr>
                            <w:sz w:val="22"/>
                          </w:rPr>
                          <w:t>Leche.</w:t>
                        </w:r>
                        <w:r>
                          <w:rPr>
                            <w:spacing w:val="-4"/>
                            <w:sz w:val="22"/>
                          </w:rPr>
                          <w:t> </w:t>
                        </w:r>
                        <w:r>
                          <w:rPr>
                            <w:sz w:val="22"/>
                          </w:rPr>
                          <w:t>Beneficiarios</w:t>
                        </w:r>
                        <w:r>
                          <w:rPr>
                            <w:spacing w:val="-7"/>
                            <w:sz w:val="22"/>
                          </w:rPr>
                          <w:t> </w:t>
                        </w:r>
                        <w:r>
                          <w:rPr>
                            <w:spacing w:val="-4"/>
                            <w:sz w:val="22"/>
                          </w:rPr>
                          <w:t>222.</w:t>
                        </w:r>
                      </w:p>
                      <w:p>
                        <w:pPr>
                          <w:spacing w:line="410" w:lineRule="atLeast" w:before="0"/>
                          <w:ind w:left="0" w:right="0" w:firstLine="0"/>
                          <w:jc w:val="left"/>
                          <w:rPr>
                            <w:sz w:val="22"/>
                          </w:rPr>
                        </w:pPr>
                        <w:r>
                          <w:rPr>
                            <w:sz w:val="22"/>
                          </w:rPr>
                          <w:t>Recogida</w:t>
                        </w:r>
                        <w:r>
                          <w:rPr>
                            <w:spacing w:val="-4"/>
                            <w:sz w:val="22"/>
                          </w:rPr>
                          <w:t> </w:t>
                        </w:r>
                        <w:r>
                          <w:rPr>
                            <w:sz w:val="22"/>
                          </w:rPr>
                          <w:t>de</w:t>
                        </w:r>
                        <w:r>
                          <w:rPr>
                            <w:spacing w:val="-4"/>
                            <w:sz w:val="22"/>
                          </w:rPr>
                          <w:t> </w:t>
                        </w:r>
                        <w:r>
                          <w:rPr>
                            <w:sz w:val="22"/>
                          </w:rPr>
                          <w:t>juguetes:</w:t>
                        </w:r>
                        <w:r>
                          <w:rPr>
                            <w:spacing w:val="-5"/>
                            <w:sz w:val="22"/>
                          </w:rPr>
                          <w:t> </w:t>
                        </w:r>
                        <w:r>
                          <w:rPr>
                            <w:sz w:val="22"/>
                          </w:rPr>
                          <w:t>“El</w:t>
                        </w:r>
                        <w:r>
                          <w:rPr>
                            <w:spacing w:val="-7"/>
                            <w:sz w:val="22"/>
                          </w:rPr>
                          <w:t> </w:t>
                        </w:r>
                        <w:r>
                          <w:rPr>
                            <w:sz w:val="22"/>
                          </w:rPr>
                          <w:t>árbol</w:t>
                        </w:r>
                        <w:r>
                          <w:rPr>
                            <w:spacing w:val="-4"/>
                            <w:sz w:val="22"/>
                          </w:rPr>
                          <w:t> </w:t>
                        </w:r>
                        <w:r>
                          <w:rPr>
                            <w:sz w:val="22"/>
                          </w:rPr>
                          <w:t>de</w:t>
                        </w:r>
                        <w:r>
                          <w:rPr>
                            <w:spacing w:val="-4"/>
                            <w:sz w:val="22"/>
                          </w:rPr>
                          <w:t> </w:t>
                        </w:r>
                        <w:r>
                          <w:rPr>
                            <w:sz w:val="22"/>
                          </w:rPr>
                          <w:t>los</w:t>
                        </w:r>
                        <w:r>
                          <w:rPr>
                            <w:spacing w:val="-4"/>
                            <w:sz w:val="22"/>
                          </w:rPr>
                          <w:t> </w:t>
                        </w:r>
                        <w:r>
                          <w:rPr>
                            <w:sz w:val="22"/>
                          </w:rPr>
                          <w:t>Sueños”.</w:t>
                        </w:r>
                        <w:r>
                          <w:rPr>
                            <w:spacing w:val="-4"/>
                            <w:sz w:val="22"/>
                          </w:rPr>
                          <w:t> </w:t>
                        </w:r>
                        <w:r>
                          <w:rPr>
                            <w:sz w:val="22"/>
                          </w:rPr>
                          <w:t>Beneficiarios</w:t>
                        </w:r>
                        <w:r>
                          <w:rPr>
                            <w:spacing w:val="-6"/>
                            <w:sz w:val="22"/>
                          </w:rPr>
                          <w:t> </w:t>
                        </w:r>
                        <w:r>
                          <w:rPr>
                            <w:sz w:val="22"/>
                          </w:rPr>
                          <w:t>20. Campus Inclusivo “Más que fútbol”. Beneficiarios 65.</w:t>
                        </w:r>
                      </w:p>
                    </w:txbxContent>
                  </v:textbox>
                  <w10:wrap type="none"/>
                </v:shape>
              </v:group>
            </w:pict>
          </mc:Fallback>
        </mc:AlternateContent>
      </w:r>
      <w:r>
        <w:rPr>
          <w:sz w:val="20"/>
        </w:rPr>
      </w:r>
    </w:p>
    <w:p>
      <w:pPr>
        <w:pStyle w:val="BodyText"/>
        <w:spacing w:before="258"/>
        <w:jc w:val="left"/>
        <w:rPr>
          <w:b/>
          <w:sz w:val="22"/>
        </w:rPr>
      </w:pPr>
    </w:p>
    <w:p>
      <w:pPr>
        <w:pStyle w:val="ListParagraph"/>
        <w:numPr>
          <w:ilvl w:val="0"/>
          <w:numId w:val="30"/>
        </w:numPr>
        <w:tabs>
          <w:tab w:pos="380" w:val="left" w:leader="none"/>
        </w:tabs>
        <w:spacing w:line="240" w:lineRule="auto" w:before="1" w:after="0"/>
        <w:ind w:left="380" w:right="0" w:hanging="240"/>
        <w:jc w:val="left"/>
        <w:rPr>
          <w:b/>
          <w:sz w:val="22"/>
        </w:rPr>
      </w:pPr>
      <w:r>
        <w:rPr>
          <w:b/>
          <w:sz w:val="22"/>
        </w:rPr>
        <w:t>Recursos</w:t>
      </w:r>
      <w:r>
        <w:rPr>
          <w:b/>
          <w:spacing w:val="-5"/>
          <w:sz w:val="22"/>
        </w:rPr>
        <w:t> </w:t>
      </w:r>
      <w:r>
        <w:rPr>
          <w:b/>
          <w:sz w:val="22"/>
        </w:rPr>
        <w:t>humanos</w:t>
      </w:r>
      <w:r>
        <w:rPr>
          <w:b/>
          <w:spacing w:val="-4"/>
          <w:sz w:val="22"/>
        </w:rPr>
        <w:t> </w:t>
      </w:r>
      <w:r>
        <w:rPr>
          <w:b/>
          <w:sz w:val="22"/>
        </w:rPr>
        <w:t>empleados</w:t>
      </w:r>
      <w:r>
        <w:rPr>
          <w:b/>
          <w:spacing w:val="-4"/>
          <w:sz w:val="22"/>
        </w:rPr>
        <w:t> </w:t>
      </w:r>
      <w:r>
        <w:rPr>
          <w:b/>
          <w:sz w:val="22"/>
        </w:rPr>
        <w:t>en</w:t>
      </w:r>
      <w:r>
        <w:rPr>
          <w:b/>
          <w:spacing w:val="-5"/>
          <w:sz w:val="22"/>
        </w:rPr>
        <w:t> </w:t>
      </w:r>
      <w:r>
        <w:rPr>
          <w:b/>
          <w:sz w:val="22"/>
        </w:rPr>
        <w:t>la</w:t>
      </w:r>
      <w:r>
        <w:rPr>
          <w:b/>
          <w:spacing w:val="-4"/>
          <w:sz w:val="22"/>
        </w:rPr>
        <w:t> </w:t>
      </w:r>
      <w:r>
        <w:rPr>
          <w:b/>
          <w:spacing w:val="-2"/>
          <w:sz w:val="22"/>
        </w:rPr>
        <w:t>actividad.</w:t>
      </w:r>
    </w:p>
    <w:p>
      <w:pPr>
        <w:pStyle w:val="BodyText"/>
        <w:spacing w:before="49"/>
        <w:jc w:val="left"/>
        <w:rPr>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8"/>
        <w:gridCol w:w="1841"/>
        <w:gridCol w:w="1920"/>
      </w:tblGrid>
      <w:tr>
        <w:trPr>
          <w:trHeight w:val="563" w:hRule="atLeast"/>
        </w:trPr>
        <w:tc>
          <w:tcPr>
            <w:tcW w:w="2348" w:type="dxa"/>
            <w:vMerge w:val="restart"/>
            <w:shd w:val="clear" w:color="auto" w:fill="E6E6E6"/>
          </w:tcPr>
          <w:p>
            <w:pPr>
              <w:pStyle w:val="TableParagraph"/>
              <w:spacing w:before="18"/>
              <w:jc w:val="left"/>
              <w:rPr>
                <w:b/>
                <w:sz w:val="22"/>
              </w:rPr>
            </w:pPr>
          </w:p>
          <w:p>
            <w:pPr>
              <w:pStyle w:val="TableParagraph"/>
              <w:ind w:left="6"/>
              <w:jc w:val="center"/>
              <w:rPr>
                <w:b/>
                <w:sz w:val="22"/>
              </w:rPr>
            </w:pPr>
            <w:r>
              <w:rPr>
                <w:b/>
                <w:spacing w:val="-4"/>
                <w:sz w:val="22"/>
              </w:rPr>
              <w:t>Tipo</w:t>
            </w:r>
          </w:p>
        </w:tc>
        <w:tc>
          <w:tcPr>
            <w:tcW w:w="1841" w:type="dxa"/>
            <w:shd w:val="clear" w:color="auto" w:fill="E6E6E6"/>
          </w:tcPr>
          <w:p>
            <w:pPr>
              <w:pStyle w:val="TableParagraph"/>
              <w:spacing w:line="268" w:lineRule="exact"/>
              <w:ind w:left="9"/>
              <w:jc w:val="center"/>
              <w:rPr>
                <w:b/>
                <w:sz w:val="22"/>
              </w:rPr>
            </w:pPr>
            <w:r>
              <w:rPr>
                <w:b/>
                <w:spacing w:val="-2"/>
                <w:sz w:val="22"/>
              </w:rPr>
              <w:t>Número</w:t>
            </w:r>
          </w:p>
        </w:tc>
        <w:tc>
          <w:tcPr>
            <w:tcW w:w="1920" w:type="dxa"/>
            <w:shd w:val="clear" w:color="auto" w:fill="E6E6E6"/>
          </w:tcPr>
          <w:p>
            <w:pPr>
              <w:pStyle w:val="TableParagraph"/>
              <w:spacing w:line="268" w:lineRule="exact"/>
              <w:ind w:left="9" w:right="2"/>
              <w:jc w:val="center"/>
              <w:rPr>
                <w:b/>
                <w:sz w:val="22"/>
              </w:rPr>
            </w:pPr>
            <w:r>
              <w:rPr>
                <w:b/>
                <w:sz w:val="22"/>
              </w:rPr>
              <w:t>Nº </w:t>
            </w:r>
            <w:r>
              <w:rPr>
                <w:b/>
                <w:spacing w:val="-2"/>
                <w:sz w:val="22"/>
              </w:rPr>
              <w:t>horas/año</w:t>
            </w:r>
          </w:p>
        </w:tc>
      </w:tr>
      <w:tr>
        <w:trPr>
          <w:trHeight w:val="563" w:hRule="atLeast"/>
        </w:trPr>
        <w:tc>
          <w:tcPr>
            <w:tcW w:w="2348" w:type="dxa"/>
            <w:vMerge/>
            <w:tcBorders>
              <w:top w:val="nil"/>
            </w:tcBorders>
            <w:shd w:val="clear" w:color="auto" w:fill="E6E6E6"/>
          </w:tcPr>
          <w:p>
            <w:pPr>
              <w:rPr>
                <w:sz w:val="2"/>
                <w:szCs w:val="2"/>
              </w:rPr>
            </w:pPr>
          </w:p>
        </w:tc>
        <w:tc>
          <w:tcPr>
            <w:tcW w:w="1841" w:type="dxa"/>
            <w:shd w:val="clear" w:color="auto" w:fill="E6E6E6"/>
          </w:tcPr>
          <w:p>
            <w:pPr>
              <w:pStyle w:val="TableParagraph"/>
              <w:spacing w:line="268" w:lineRule="exact"/>
              <w:ind w:left="9" w:right="2"/>
              <w:jc w:val="center"/>
              <w:rPr>
                <w:sz w:val="22"/>
              </w:rPr>
            </w:pPr>
            <w:r>
              <w:rPr>
                <w:spacing w:val="-2"/>
                <w:sz w:val="22"/>
              </w:rPr>
              <w:t>Previsto</w:t>
            </w:r>
          </w:p>
        </w:tc>
        <w:tc>
          <w:tcPr>
            <w:tcW w:w="1920" w:type="dxa"/>
            <w:shd w:val="clear" w:color="auto" w:fill="E6E6E6"/>
          </w:tcPr>
          <w:p>
            <w:pPr>
              <w:pStyle w:val="TableParagraph"/>
              <w:spacing w:line="268" w:lineRule="exact"/>
              <w:ind w:left="9" w:right="4"/>
              <w:jc w:val="center"/>
              <w:rPr>
                <w:sz w:val="22"/>
              </w:rPr>
            </w:pPr>
            <w:r>
              <w:rPr>
                <w:spacing w:val="-2"/>
                <w:sz w:val="22"/>
              </w:rPr>
              <w:t>Previsto</w:t>
            </w:r>
          </w:p>
        </w:tc>
      </w:tr>
      <w:tr>
        <w:trPr>
          <w:trHeight w:val="561" w:hRule="atLeast"/>
        </w:trPr>
        <w:tc>
          <w:tcPr>
            <w:tcW w:w="2348" w:type="dxa"/>
          </w:tcPr>
          <w:p>
            <w:pPr>
              <w:pStyle w:val="TableParagraph"/>
              <w:spacing w:line="268" w:lineRule="exact"/>
              <w:ind w:left="105"/>
              <w:jc w:val="left"/>
              <w:rPr>
                <w:sz w:val="22"/>
              </w:rPr>
            </w:pPr>
            <w:r>
              <w:rPr>
                <w:sz w:val="22"/>
              </w:rPr>
              <w:t>Personal</w:t>
            </w:r>
            <w:r>
              <w:rPr>
                <w:spacing w:val="-5"/>
                <w:sz w:val="22"/>
              </w:rPr>
              <w:t> </w:t>
            </w:r>
            <w:r>
              <w:rPr>
                <w:spacing w:val="-2"/>
                <w:sz w:val="22"/>
              </w:rPr>
              <w:t>asalariado</w:t>
            </w:r>
          </w:p>
        </w:tc>
        <w:tc>
          <w:tcPr>
            <w:tcW w:w="1841" w:type="dxa"/>
          </w:tcPr>
          <w:p>
            <w:pPr>
              <w:pStyle w:val="TableParagraph"/>
              <w:spacing w:line="268" w:lineRule="exact"/>
              <w:ind w:left="9" w:right="2"/>
              <w:jc w:val="center"/>
              <w:rPr>
                <w:sz w:val="22"/>
              </w:rPr>
            </w:pPr>
            <w:r>
              <w:rPr>
                <w:spacing w:val="-10"/>
                <w:sz w:val="22"/>
              </w:rPr>
              <w:t>1</w:t>
            </w:r>
          </w:p>
        </w:tc>
        <w:tc>
          <w:tcPr>
            <w:tcW w:w="1920" w:type="dxa"/>
          </w:tcPr>
          <w:p>
            <w:pPr>
              <w:pStyle w:val="TableParagraph"/>
              <w:spacing w:line="268" w:lineRule="exact"/>
              <w:ind w:left="9" w:right="1"/>
              <w:jc w:val="center"/>
              <w:rPr>
                <w:sz w:val="22"/>
              </w:rPr>
            </w:pPr>
            <w:r>
              <w:rPr>
                <w:spacing w:val="-5"/>
                <w:sz w:val="22"/>
              </w:rPr>
              <w:t>400</w:t>
            </w:r>
          </w:p>
        </w:tc>
      </w:tr>
      <w:tr>
        <w:trPr>
          <w:trHeight w:val="966" w:hRule="atLeast"/>
        </w:trPr>
        <w:tc>
          <w:tcPr>
            <w:tcW w:w="2348" w:type="dxa"/>
          </w:tcPr>
          <w:p>
            <w:pPr>
              <w:pStyle w:val="TableParagraph"/>
              <w:spacing w:line="360" w:lineRule="auto"/>
              <w:ind w:left="107" w:right="86" w:hanging="3"/>
              <w:jc w:val="left"/>
              <w:rPr>
                <w:sz w:val="22"/>
              </w:rPr>
            </w:pPr>
            <w:r>
              <w:rPr>
                <w:sz w:val="22"/>
              </w:rPr>
              <w:t>Personal</w:t>
            </w:r>
            <w:r>
              <w:rPr>
                <w:spacing w:val="-13"/>
                <w:sz w:val="22"/>
              </w:rPr>
              <w:t> </w:t>
            </w:r>
            <w:r>
              <w:rPr>
                <w:sz w:val="22"/>
              </w:rPr>
              <w:t>con</w:t>
            </w:r>
            <w:r>
              <w:rPr>
                <w:spacing w:val="-12"/>
                <w:sz w:val="22"/>
              </w:rPr>
              <w:t> </w:t>
            </w:r>
            <w:r>
              <w:rPr>
                <w:sz w:val="22"/>
              </w:rPr>
              <w:t>contrato de servicios</w:t>
            </w:r>
          </w:p>
        </w:tc>
        <w:tc>
          <w:tcPr>
            <w:tcW w:w="1841" w:type="dxa"/>
          </w:tcPr>
          <w:p>
            <w:pPr>
              <w:pStyle w:val="TableParagraph"/>
              <w:spacing w:line="268" w:lineRule="exact"/>
              <w:ind w:left="9" w:right="2"/>
              <w:jc w:val="center"/>
              <w:rPr>
                <w:sz w:val="22"/>
              </w:rPr>
            </w:pPr>
            <w:r>
              <w:rPr>
                <w:spacing w:val="-10"/>
                <w:sz w:val="22"/>
              </w:rPr>
              <w:t>0</w:t>
            </w:r>
          </w:p>
        </w:tc>
        <w:tc>
          <w:tcPr>
            <w:tcW w:w="1920" w:type="dxa"/>
          </w:tcPr>
          <w:p>
            <w:pPr>
              <w:pStyle w:val="TableParagraph"/>
              <w:spacing w:line="268" w:lineRule="exact"/>
              <w:ind w:left="9" w:right="3"/>
              <w:jc w:val="center"/>
              <w:rPr>
                <w:sz w:val="22"/>
              </w:rPr>
            </w:pPr>
            <w:r>
              <w:rPr>
                <w:spacing w:val="-10"/>
                <w:sz w:val="22"/>
              </w:rPr>
              <w:t>0</w:t>
            </w:r>
          </w:p>
        </w:tc>
      </w:tr>
      <w:tr>
        <w:trPr>
          <w:trHeight w:val="563" w:hRule="atLeast"/>
        </w:trPr>
        <w:tc>
          <w:tcPr>
            <w:tcW w:w="2348" w:type="dxa"/>
          </w:tcPr>
          <w:p>
            <w:pPr>
              <w:pStyle w:val="TableParagraph"/>
              <w:spacing w:line="268" w:lineRule="exact"/>
              <w:ind w:left="105"/>
              <w:jc w:val="left"/>
              <w:rPr>
                <w:sz w:val="22"/>
              </w:rPr>
            </w:pPr>
            <w:r>
              <w:rPr>
                <w:sz w:val="22"/>
              </w:rPr>
              <w:t>Personal</w:t>
            </w:r>
            <w:r>
              <w:rPr>
                <w:spacing w:val="-8"/>
                <w:sz w:val="22"/>
              </w:rPr>
              <w:t> </w:t>
            </w:r>
            <w:r>
              <w:rPr>
                <w:spacing w:val="-2"/>
                <w:sz w:val="22"/>
              </w:rPr>
              <w:t>voluntario</w:t>
            </w:r>
          </w:p>
        </w:tc>
        <w:tc>
          <w:tcPr>
            <w:tcW w:w="1841" w:type="dxa"/>
          </w:tcPr>
          <w:p>
            <w:pPr>
              <w:pStyle w:val="TableParagraph"/>
              <w:spacing w:line="268" w:lineRule="exact"/>
              <w:ind w:left="9" w:right="3"/>
              <w:jc w:val="center"/>
              <w:rPr>
                <w:sz w:val="22"/>
              </w:rPr>
            </w:pPr>
            <w:r>
              <w:rPr>
                <w:spacing w:val="-5"/>
                <w:sz w:val="22"/>
              </w:rPr>
              <w:t>13</w:t>
            </w:r>
          </w:p>
        </w:tc>
        <w:tc>
          <w:tcPr>
            <w:tcW w:w="1920" w:type="dxa"/>
          </w:tcPr>
          <w:p>
            <w:pPr>
              <w:pStyle w:val="TableParagraph"/>
              <w:spacing w:line="268" w:lineRule="exact"/>
              <w:ind w:left="9" w:right="1"/>
              <w:jc w:val="center"/>
              <w:rPr>
                <w:sz w:val="22"/>
              </w:rPr>
            </w:pPr>
            <w:r>
              <w:rPr>
                <w:spacing w:val="-5"/>
                <w:sz w:val="22"/>
              </w:rPr>
              <w:t>100</w:t>
            </w:r>
          </w:p>
        </w:tc>
      </w:tr>
    </w:tbl>
    <w:p>
      <w:pPr>
        <w:pStyle w:val="BodyText"/>
        <w:spacing w:before="0"/>
        <w:jc w:val="left"/>
        <w:rPr>
          <w:b/>
          <w:sz w:val="22"/>
        </w:rPr>
      </w:pPr>
    </w:p>
    <w:p>
      <w:pPr>
        <w:pStyle w:val="BodyText"/>
        <w:spacing w:before="26"/>
        <w:jc w:val="left"/>
        <w:rPr>
          <w:b/>
          <w:sz w:val="22"/>
        </w:rPr>
      </w:pPr>
    </w:p>
    <w:p>
      <w:pPr>
        <w:pStyle w:val="ListParagraph"/>
        <w:numPr>
          <w:ilvl w:val="0"/>
          <w:numId w:val="30"/>
        </w:numPr>
        <w:tabs>
          <w:tab w:pos="373" w:val="left" w:leader="none"/>
        </w:tabs>
        <w:spacing w:line="240" w:lineRule="auto" w:before="0" w:after="0"/>
        <w:ind w:left="373" w:right="0" w:hanging="233"/>
        <w:jc w:val="left"/>
        <w:rPr>
          <w:b/>
          <w:sz w:val="22"/>
        </w:rPr>
      </w:pPr>
      <w:r>
        <w:rPr>
          <w:b/>
          <w:sz w:val="22"/>
        </w:rPr>
        <w:t>Beneficiarios</w:t>
      </w:r>
      <w:r>
        <w:rPr>
          <w:b/>
          <w:spacing w:val="-4"/>
          <w:sz w:val="22"/>
        </w:rPr>
        <w:t> </w:t>
      </w:r>
      <w:r>
        <w:rPr>
          <w:b/>
          <w:sz w:val="22"/>
        </w:rPr>
        <w:t>o</w:t>
      </w:r>
      <w:r>
        <w:rPr>
          <w:b/>
          <w:spacing w:val="-5"/>
          <w:sz w:val="22"/>
        </w:rPr>
        <w:t> </w:t>
      </w:r>
      <w:r>
        <w:rPr>
          <w:b/>
          <w:sz w:val="22"/>
        </w:rPr>
        <w:t>usuarios</w:t>
      </w:r>
      <w:r>
        <w:rPr>
          <w:b/>
          <w:spacing w:val="-5"/>
          <w:sz w:val="22"/>
        </w:rPr>
        <w:t> </w:t>
      </w:r>
      <w:r>
        <w:rPr>
          <w:b/>
          <w:sz w:val="22"/>
        </w:rPr>
        <w:t>de</w:t>
      </w:r>
      <w:r>
        <w:rPr>
          <w:b/>
          <w:spacing w:val="-5"/>
          <w:sz w:val="22"/>
        </w:rPr>
        <w:t> </w:t>
      </w:r>
      <w:r>
        <w:rPr>
          <w:b/>
          <w:sz w:val="22"/>
        </w:rPr>
        <w:t>la</w:t>
      </w:r>
      <w:r>
        <w:rPr>
          <w:b/>
          <w:spacing w:val="-4"/>
          <w:sz w:val="22"/>
        </w:rPr>
        <w:t> </w:t>
      </w:r>
      <w:r>
        <w:rPr>
          <w:b/>
          <w:spacing w:val="-2"/>
          <w:sz w:val="22"/>
        </w:rPr>
        <w:t>actividad.</w:t>
      </w:r>
    </w:p>
    <w:p>
      <w:pPr>
        <w:pStyle w:val="BodyText"/>
        <w:spacing w:before="0"/>
        <w:jc w:val="left"/>
        <w:rPr>
          <w:b/>
          <w:sz w:val="20"/>
        </w:rPr>
      </w:pPr>
    </w:p>
    <w:p>
      <w:pPr>
        <w:pStyle w:val="BodyText"/>
        <w:spacing w:before="0"/>
        <w:jc w:val="left"/>
        <w:rPr>
          <w:b/>
          <w:sz w:val="20"/>
        </w:rPr>
      </w:pPr>
    </w:p>
    <w:p>
      <w:pPr>
        <w:pStyle w:val="BodyText"/>
        <w:spacing w:before="126"/>
        <w:jc w:val="left"/>
        <w:rPr>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8"/>
        <w:gridCol w:w="2081"/>
        <w:gridCol w:w="2081"/>
      </w:tblGrid>
      <w:tr>
        <w:trPr>
          <w:trHeight w:val="563" w:hRule="atLeast"/>
        </w:trPr>
        <w:tc>
          <w:tcPr>
            <w:tcW w:w="2348" w:type="dxa"/>
            <w:vMerge w:val="restart"/>
            <w:shd w:val="clear" w:color="auto" w:fill="E6E6E6"/>
          </w:tcPr>
          <w:p>
            <w:pPr>
              <w:pStyle w:val="TableParagraph"/>
              <w:spacing w:before="18"/>
              <w:jc w:val="left"/>
              <w:rPr>
                <w:b/>
                <w:sz w:val="22"/>
              </w:rPr>
            </w:pPr>
          </w:p>
          <w:p>
            <w:pPr>
              <w:pStyle w:val="TableParagraph"/>
              <w:ind w:left="6"/>
              <w:jc w:val="center"/>
              <w:rPr>
                <w:b/>
                <w:sz w:val="22"/>
              </w:rPr>
            </w:pPr>
            <w:r>
              <w:rPr>
                <w:b/>
                <w:spacing w:val="-4"/>
                <w:sz w:val="22"/>
              </w:rPr>
              <w:t>Tipo</w:t>
            </w:r>
          </w:p>
        </w:tc>
        <w:tc>
          <w:tcPr>
            <w:tcW w:w="2081" w:type="dxa"/>
            <w:shd w:val="clear" w:color="auto" w:fill="E6E6E6"/>
          </w:tcPr>
          <w:p>
            <w:pPr>
              <w:pStyle w:val="TableParagraph"/>
              <w:spacing w:line="268" w:lineRule="exact"/>
              <w:ind w:left="10" w:right="1"/>
              <w:jc w:val="center"/>
              <w:rPr>
                <w:b/>
                <w:sz w:val="22"/>
              </w:rPr>
            </w:pPr>
            <w:r>
              <w:rPr>
                <w:b/>
                <w:spacing w:val="-2"/>
                <w:sz w:val="22"/>
              </w:rPr>
              <w:t>Número</w:t>
            </w:r>
          </w:p>
        </w:tc>
        <w:tc>
          <w:tcPr>
            <w:tcW w:w="2081" w:type="dxa"/>
            <w:shd w:val="clear" w:color="auto" w:fill="E6E6E6"/>
          </w:tcPr>
          <w:p>
            <w:pPr>
              <w:pStyle w:val="TableParagraph"/>
              <w:spacing w:line="268" w:lineRule="exact"/>
              <w:ind w:left="10"/>
              <w:jc w:val="center"/>
              <w:rPr>
                <w:b/>
                <w:sz w:val="22"/>
              </w:rPr>
            </w:pPr>
            <w:r>
              <w:rPr>
                <w:b/>
                <w:spacing w:val="-2"/>
                <w:sz w:val="22"/>
              </w:rPr>
              <w:t>Número</w:t>
            </w:r>
          </w:p>
        </w:tc>
      </w:tr>
      <w:tr>
        <w:trPr>
          <w:trHeight w:val="563" w:hRule="atLeast"/>
        </w:trPr>
        <w:tc>
          <w:tcPr>
            <w:tcW w:w="2348" w:type="dxa"/>
            <w:vMerge/>
            <w:tcBorders>
              <w:top w:val="nil"/>
            </w:tcBorders>
            <w:shd w:val="clear" w:color="auto" w:fill="E6E6E6"/>
          </w:tcPr>
          <w:p>
            <w:pPr>
              <w:rPr>
                <w:sz w:val="2"/>
                <w:szCs w:val="2"/>
              </w:rPr>
            </w:pPr>
          </w:p>
        </w:tc>
        <w:tc>
          <w:tcPr>
            <w:tcW w:w="2081" w:type="dxa"/>
            <w:shd w:val="clear" w:color="auto" w:fill="E6E6E6"/>
          </w:tcPr>
          <w:p>
            <w:pPr>
              <w:pStyle w:val="TableParagraph"/>
              <w:spacing w:line="268" w:lineRule="exact"/>
              <w:ind w:left="10" w:right="3"/>
              <w:jc w:val="center"/>
              <w:rPr>
                <w:sz w:val="22"/>
              </w:rPr>
            </w:pPr>
            <w:r>
              <w:rPr>
                <w:spacing w:val="-2"/>
                <w:sz w:val="22"/>
              </w:rPr>
              <w:t>Previsto</w:t>
            </w:r>
          </w:p>
        </w:tc>
        <w:tc>
          <w:tcPr>
            <w:tcW w:w="2081" w:type="dxa"/>
            <w:shd w:val="clear" w:color="auto" w:fill="E6E6E6"/>
          </w:tcPr>
          <w:p>
            <w:pPr>
              <w:pStyle w:val="TableParagraph"/>
              <w:spacing w:line="268" w:lineRule="exact"/>
              <w:ind w:left="10" w:right="1"/>
              <w:jc w:val="center"/>
              <w:rPr>
                <w:sz w:val="22"/>
              </w:rPr>
            </w:pPr>
            <w:r>
              <w:rPr>
                <w:spacing w:val="-4"/>
                <w:sz w:val="22"/>
              </w:rPr>
              <w:t>Real</w:t>
            </w:r>
          </w:p>
        </w:tc>
      </w:tr>
      <w:tr>
        <w:trPr>
          <w:trHeight w:val="561" w:hRule="atLeast"/>
        </w:trPr>
        <w:tc>
          <w:tcPr>
            <w:tcW w:w="2348" w:type="dxa"/>
          </w:tcPr>
          <w:p>
            <w:pPr>
              <w:pStyle w:val="TableParagraph"/>
              <w:spacing w:line="268" w:lineRule="exact"/>
              <w:ind w:left="105"/>
              <w:jc w:val="left"/>
              <w:rPr>
                <w:sz w:val="22"/>
              </w:rPr>
            </w:pPr>
            <w:r>
              <w:rPr>
                <w:sz w:val="22"/>
              </w:rPr>
              <w:t>Personas</w:t>
            </w:r>
            <w:r>
              <w:rPr>
                <w:spacing w:val="-6"/>
                <w:sz w:val="22"/>
              </w:rPr>
              <w:t> </w:t>
            </w:r>
            <w:r>
              <w:rPr>
                <w:spacing w:val="-2"/>
                <w:sz w:val="22"/>
              </w:rPr>
              <w:t>físicas</w:t>
            </w:r>
          </w:p>
        </w:tc>
        <w:tc>
          <w:tcPr>
            <w:tcW w:w="2081" w:type="dxa"/>
          </w:tcPr>
          <w:p>
            <w:pPr>
              <w:pStyle w:val="TableParagraph"/>
              <w:spacing w:line="268" w:lineRule="exact"/>
              <w:ind w:left="10" w:right="5"/>
              <w:jc w:val="center"/>
              <w:rPr>
                <w:sz w:val="22"/>
              </w:rPr>
            </w:pPr>
            <w:r>
              <w:rPr>
                <w:spacing w:val="-5"/>
                <w:sz w:val="22"/>
              </w:rPr>
              <w:t>100</w:t>
            </w:r>
          </w:p>
        </w:tc>
        <w:tc>
          <w:tcPr>
            <w:tcW w:w="2081" w:type="dxa"/>
          </w:tcPr>
          <w:p>
            <w:pPr>
              <w:pStyle w:val="TableParagraph"/>
              <w:spacing w:line="268" w:lineRule="exact"/>
              <w:ind w:left="10" w:right="5"/>
              <w:jc w:val="center"/>
              <w:rPr>
                <w:sz w:val="22"/>
              </w:rPr>
            </w:pPr>
            <w:r>
              <w:rPr>
                <w:spacing w:val="-5"/>
                <w:sz w:val="22"/>
              </w:rPr>
              <w:t>313</w:t>
            </w:r>
          </w:p>
        </w:tc>
      </w:tr>
      <w:tr>
        <w:trPr>
          <w:trHeight w:val="563" w:hRule="atLeast"/>
        </w:trPr>
        <w:tc>
          <w:tcPr>
            <w:tcW w:w="2348" w:type="dxa"/>
          </w:tcPr>
          <w:p>
            <w:pPr>
              <w:pStyle w:val="TableParagraph"/>
              <w:spacing w:line="268" w:lineRule="exact"/>
              <w:ind w:left="369"/>
              <w:jc w:val="left"/>
              <w:rPr>
                <w:sz w:val="22"/>
              </w:rPr>
            </w:pPr>
            <w:r>
              <w:rPr>
                <w:sz w:val="22"/>
              </w:rPr>
              <w:t>Personas</w:t>
            </w:r>
            <w:r>
              <w:rPr>
                <w:spacing w:val="-8"/>
                <w:sz w:val="22"/>
              </w:rPr>
              <w:t> </w:t>
            </w:r>
            <w:r>
              <w:rPr>
                <w:spacing w:val="-2"/>
                <w:sz w:val="22"/>
              </w:rPr>
              <w:t>jurídicas</w:t>
            </w:r>
          </w:p>
        </w:tc>
        <w:tc>
          <w:tcPr>
            <w:tcW w:w="2081" w:type="dxa"/>
          </w:tcPr>
          <w:p>
            <w:pPr>
              <w:pStyle w:val="TableParagraph"/>
              <w:spacing w:line="268" w:lineRule="exact"/>
              <w:ind w:left="10" w:right="3"/>
              <w:jc w:val="center"/>
              <w:rPr>
                <w:sz w:val="22"/>
              </w:rPr>
            </w:pPr>
            <w:r>
              <w:rPr>
                <w:spacing w:val="-10"/>
                <w:sz w:val="22"/>
              </w:rPr>
              <w:t>5</w:t>
            </w:r>
          </w:p>
        </w:tc>
        <w:tc>
          <w:tcPr>
            <w:tcW w:w="2081" w:type="dxa"/>
          </w:tcPr>
          <w:p>
            <w:pPr>
              <w:pStyle w:val="TableParagraph"/>
              <w:spacing w:line="268" w:lineRule="exact"/>
              <w:ind w:left="10" w:right="2"/>
              <w:jc w:val="center"/>
              <w:rPr>
                <w:sz w:val="22"/>
              </w:rPr>
            </w:pPr>
            <w:r>
              <w:rPr>
                <w:spacing w:val="-10"/>
                <w:sz w:val="22"/>
              </w:rPr>
              <w:t>4</w:t>
            </w:r>
          </w:p>
        </w:tc>
      </w:tr>
    </w:tbl>
    <w:p>
      <w:pPr>
        <w:pStyle w:val="TableParagraph"/>
        <w:spacing w:after="0" w:line="268" w:lineRule="exact"/>
        <w:jc w:val="center"/>
        <w:rPr>
          <w:sz w:val="22"/>
        </w:rPr>
        <w:sectPr>
          <w:pgSz w:w="11910" w:h="16840"/>
          <w:pgMar w:header="708" w:footer="0" w:top="1700" w:bottom="280" w:left="1559" w:right="283"/>
        </w:sectPr>
      </w:pPr>
    </w:p>
    <w:p>
      <w:pPr>
        <w:pStyle w:val="BodyText"/>
        <w:spacing w:before="0"/>
        <w:jc w:val="left"/>
        <w:rPr>
          <w:b/>
          <w:sz w:val="22"/>
        </w:rPr>
      </w:pPr>
    </w:p>
    <w:p>
      <w:pPr>
        <w:pStyle w:val="BodyText"/>
        <w:spacing w:before="73"/>
        <w:jc w:val="left"/>
        <w:rPr>
          <w:b/>
          <w:sz w:val="22"/>
        </w:rPr>
      </w:pPr>
    </w:p>
    <w:p>
      <w:pPr>
        <w:pStyle w:val="ListParagraph"/>
        <w:numPr>
          <w:ilvl w:val="0"/>
          <w:numId w:val="30"/>
        </w:numPr>
        <w:tabs>
          <w:tab w:pos="397" w:val="left" w:leader="none"/>
        </w:tabs>
        <w:spacing w:line="240" w:lineRule="auto" w:before="0" w:after="0"/>
        <w:ind w:left="397" w:right="0" w:hanging="257"/>
        <w:jc w:val="left"/>
        <w:rPr>
          <w:b/>
          <w:sz w:val="22"/>
        </w:rPr>
      </w:pPr>
      <w:r>
        <w:rPr>
          <w:b/>
          <w:sz w:val="22"/>
        </w:rPr>
        <w:t>Objetivos</w:t>
      </w:r>
      <w:r>
        <w:rPr>
          <w:b/>
          <w:spacing w:val="-4"/>
          <w:sz w:val="22"/>
        </w:rPr>
        <w:t> </w:t>
      </w:r>
      <w:r>
        <w:rPr>
          <w:b/>
          <w:sz w:val="22"/>
        </w:rPr>
        <w:t>e</w:t>
      </w:r>
      <w:r>
        <w:rPr>
          <w:b/>
          <w:spacing w:val="-5"/>
          <w:sz w:val="22"/>
        </w:rPr>
        <w:t> </w:t>
      </w:r>
      <w:r>
        <w:rPr>
          <w:b/>
          <w:sz w:val="22"/>
        </w:rPr>
        <w:t>indicadores</w:t>
      </w:r>
      <w:r>
        <w:rPr>
          <w:b/>
          <w:spacing w:val="-7"/>
          <w:sz w:val="22"/>
        </w:rPr>
        <w:t> </w:t>
      </w:r>
      <w:r>
        <w:rPr>
          <w:b/>
          <w:sz w:val="22"/>
        </w:rPr>
        <w:t>de</w:t>
      </w:r>
      <w:r>
        <w:rPr>
          <w:b/>
          <w:spacing w:val="-4"/>
          <w:sz w:val="22"/>
        </w:rPr>
        <w:t> </w:t>
      </w:r>
      <w:r>
        <w:rPr>
          <w:b/>
          <w:sz w:val="22"/>
        </w:rPr>
        <w:t>la</w:t>
      </w:r>
      <w:r>
        <w:rPr>
          <w:b/>
          <w:spacing w:val="-4"/>
          <w:sz w:val="22"/>
        </w:rPr>
        <w:t> </w:t>
      </w:r>
      <w:r>
        <w:rPr>
          <w:b/>
          <w:sz w:val="22"/>
        </w:rPr>
        <w:t>realización</w:t>
      </w:r>
      <w:r>
        <w:rPr>
          <w:b/>
          <w:spacing w:val="-4"/>
          <w:sz w:val="22"/>
        </w:rPr>
        <w:t> </w:t>
      </w:r>
      <w:r>
        <w:rPr>
          <w:b/>
          <w:sz w:val="22"/>
        </w:rPr>
        <w:t>de</w:t>
      </w:r>
      <w:r>
        <w:rPr>
          <w:b/>
          <w:spacing w:val="-5"/>
          <w:sz w:val="22"/>
        </w:rPr>
        <w:t> </w:t>
      </w:r>
      <w:r>
        <w:rPr>
          <w:b/>
          <w:sz w:val="22"/>
        </w:rPr>
        <w:t>la </w:t>
      </w:r>
      <w:r>
        <w:rPr>
          <w:b/>
          <w:spacing w:val="-2"/>
          <w:sz w:val="22"/>
        </w:rPr>
        <w:t>actividad.</w:t>
      </w:r>
    </w:p>
    <w:p>
      <w:pPr>
        <w:pStyle w:val="BodyText"/>
        <w:spacing w:before="52"/>
        <w:jc w:val="left"/>
        <w:rPr>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1"/>
        <w:gridCol w:w="2883"/>
        <w:gridCol w:w="2881"/>
      </w:tblGrid>
      <w:tr>
        <w:trPr>
          <w:trHeight w:val="561" w:hRule="atLeast"/>
        </w:trPr>
        <w:tc>
          <w:tcPr>
            <w:tcW w:w="2881" w:type="dxa"/>
            <w:shd w:val="clear" w:color="auto" w:fill="DFDFDF"/>
          </w:tcPr>
          <w:p>
            <w:pPr>
              <w:pStyle w:val="TableParagraph"/>
              <w:spacing w:line="268" w:lineRule="exact"/>
              <w:ind w:left="4"/>
              <w:jc w:val="center"/>
              <w:rPr>
                <w:b/>
                <w:sz w:val="22"/>
              </w:rPr>
            </w:pPr>
            <w:r>
              <w:rPr>
                <w:b/>
                <w:spacing w:val="-2"/>
                <w:sz w:val="22"/>
              </w:rPr>
              <w:t>Objetivo</w:t>
            </w:r>
          </w:p>
        </w:tc>
        <w:tc>
          <w:tcPr>
            <w:tcW w:w="2883" w:type="dxa"/>
            <w:shd w:val="clear" w:color="auto" w:fill="DFDFDF"/>
          </w:tcPr>
          <w:p>
            <w:pPr>
              <w:pStyle w:val="TableParagraph"/>
              <w:spacing w:line="268" w:lineRule="exact"/>
              <w:ind w:left="6" w:right="3"/>
              <w:jc w:val="center"/>
              <w:rPr>
                <w:b/>
                <w:sz w:val="22"/>
              </w:rPr>
            </w:pPr>
            <w:r>
              <w:rPr>
                <w:b/>
                <w:spacing w:val="-2"/>
                <w:sz w:val="22"/>
              </w:rPr>
              <w:t>Indicador</w:t>
            </w:r>
          </w:p>
        </w:tc>
        <w:tc>
          <w:tcPr>
            <w:tcW w:w="2881" w:type="dxa"/>
            <w:shd w:val="clear" w:color="auto" w:fill="DFDFDF"/>
          </w:tcPr>
          <w:p>
            <w:pPr>
              <w:pStyle w:val="TableParagraph"/>
              <w:spacing w:line="268" w:lineRule="exact"/>
              <w:ind w:left="4" w:right="3"/>
              <w:jc w:val="center"/>
              <w:rPr>
                <w:b/>
                <w:sz w:val="22"/>
              </w:rPr>
            </w:pPr>
            <w:r>
              <w:rPr>
                <w:b/>
                <w:spacing w:val="-2"/>
                <w:sz w:val="22"/>
              </w:rPr>
              <w:t>Cuantificación</w:t>
            </w:r>
          </w:p>
        </w:tc>
      </w:tr>
      <w:tr>
        <w:trPr>
          <w:trHeight w:val="966" w:hRule="atLeast"/>
        </w:trPr>
        <w:tc>
          <w:tcPr>
            <w:tcW w:w="2881" w:type="dxa"/>
          </w:tcPr>
          <w:p>
            <w:pPr>
              <w:pStyle w:val="TableParagraph"/>
              <w:spacing w:line="268" w:lineRule="exact"/>
              <w:ind w:left="105"/>
              <w:jc w:val="left"/>
              <w:rPr>
                <w:b/>
                <w:sz w:val="22"/>
              </w:rPr>
            </w:pPr>
            <w:r>
              <w:rPr>
                <w:b/>
                <w:sz w:val="22"/>
              </w:rPr>
              <w:t>Asistencial</w:t>
            </w:r>
            <w:r>
              <w:rPr>
                <w:b/>
                <w:spacing w:val="43"/>
                <w:sz w:val="22"/>
              </w:rPr>
              <w:t>  </w:t>
            </w:r>
            <w:r>
              <w:rPr>
                <w:b/>
                <w:sz w:val="22"/>
              </w:rPr>
              <w:t>–</w:t>
            </w:r>
            <w:r>
              <w:rPr>
                <w:b/>
                <w:spacing w:val="43"/>
                <w:sz w:val="22"/>
              </w:rPr>
              <w:t>  </w:t>
            </w:r>
            <w:r>
              <w:rPr>
                <w:b/>
                <w:sz w:val="22"/>
              </w:rPr>
              <w:t>educativo</w:t>
            </w:r>
            <w:r>
              <w:rPr>
                <w:b/>
                <w:spacing w:val="41"/>
                <w:sz w:val="22"/>
              </w:rPr>
              <w:t>  </w:t>
            </w:r>
            <w:r>
              <w:rPr>
                <w:b/>
                <w:spacing w:val="-10"/>
                <w:sz w:val="22"/>
              </w:rPr>
              <w:t>–</w:t>
            </w:r>
          </w:p>
          <w:p>
            <w:pPr>
              <w:pStyle w:val="TableParagraph"/>
              <w:spacing w:before="134"/>
              <w:ind w:left="107"/>
              <w:jc w:val="left"/>
              <w:rPr>
                <w:b/>
                <w:sz w:val="22"/>
              </w:rPr>
            </w:pPr>
            <w:r>
              <w:rPr>
                <w:b/>
                <w:sz w:val="22"/>
              </w:rPr>
              <w:t>deportivo</w:t>
            </w:r>
            <w:r>
              <w:rPr>
                <w:b/>
                <w:spacing w:val="-4"/>
                <w:sz w:val="22"/>
              </w:rPr>
              <w:t> </w:t>
            </w:r>
            <w:r>
              <w:rPr>
                <w:b/>
                <w:sz w:val="22"/>
              </w:rPr>
              <w:t>–</w:t>
            </w:r>
            <w:r>
              <w:rPr>
                <w:b/>
                <w:spacing w:val="-4"/>
                <w:sz w:val="22"/>
              </w:rPr>
              <w:t> </w:t>
            </w:r>
            <w:r>
              <w:rPr>
                <w:b/>
                <w:spacing w:val="-2"/>
                <w:sz w:val="22"/>
              </w:rPr>
              <w:t>investigación</w:t>
            </w:r>
          </w:p>
        </w:tc>
        <w:tc>
          <w:tcPr>
            <w:tcW w:w="2883" w:type="dxa"/>
          </w:tcPr>
          <w:p>
            <w:pPr>
              <w:pStyle w:val="TableParagraph"/>
              <w:tabs>
                <w:tab w:pos="1311" w:val="left" w:leader="none"/>
                <w:tab w:pos="2004" w:val="left" w:leader="none"/>
              </w:tabs>
              <w:spacing w:line="360" w:lineRule="auto"/>
              <w:ind w:left="107" w:right="99" w:hanging="3"/>
              <w:jc w:val="left"/>
              <w:rPr>
                <w:sz w:val="22"/>
              </w:rPr>
            </w:pPr>
            <w:r>
              <w:rPr>
                <w:spacing w:val="-2"/>
                <w:sz w:val="22"/>
              </w:rPr>
              <w:t>Número</w:t>
            </w:r>
            <w:r>
              <w:rPr>
                <w:sz w:val="22"/>
              </w:rPr>
              <w:tab/>
            </w:r>
            <w:r>
              <w:rPr>
                <w:spacing w:val="-6"/>
                <w:sz w:val="22"/>
              </w:rPr>
              <w:t>de</w:t>
            </w:r>
            <w:r>
              <w:rPr>
                <w:sz w:val="22"/>
              </w:rPr>
              <w:tab/>
            </w:r>
            <w:r>
              <w:rPr>
                <w:spacing w:val="-2"/>
                <w:sz w:val="22"/>
              </w:rPr>
              <w:t>acciones desarrolladas.</w:t>
            </w:r>
          </w:p>
        </w:tc>
        <w:tc>
          <w:tcPr>
            <w:tcW w:w="2881" w:type="dxa"/>
          </w:tcPr>
          <w:p>
            <w:pPr>
              <w:pStyle w:val="TableParagraph"/>
              <w:tabs>
                <w:tab w:pos="1123" w:val="left" w:leader="none"/>
                <w:tab w:pos="1634" w:val="left" w:leader="none"/>
              </w:tabs>
              <w:spacing w:line="360" w:lineRule="auto"/>
              <w:ind w:left="104" w:right="99" w:hanging="3"/>
              <w:jc w:val="left"/>
              <w:rPr>
                <w:sz w:val="22"/>
              </w:rPr>
            </w:pPr>
            <w:r>
              <w:rPr>
                <w:spacing w:val="-2"/>
                <w:sz w:val="22"/>
              </w:rPr>
              <w:t>Número</w:t>
            </w:r>
            <w:r>
              <w:rPr>
                <w:sz w:val="22"/>
              </w:rPr>
              <w:tab/>
            </w:r>
            <w:r>
              <w:rPr>
                <w:spacing w:val="-6"/>
                <w:sz w:val="22"/>
              </w:rPr>
              <w:t>de</w:t>
            </w:r>
            <w:r>
              <w:rPr>
                <w:sz w:val="22"/>
              </w:rPr>
              <w:tab/>
            </w:r>
            <w:r>
              <w:rPr>
                <w:spacing w:val="-2"/>
                <w:sz w:val="22"/>
              </w:rPr>
              <w:t>instituciones beneficiarias.</w:t>
            </w:r>
          </w:p>
        </w:tc>
      </w:tr>
      <w:tr>
        <w:trPr>
          <w:trHeight w:val="563" w:hRule="atLeast"/>
        </w:trPr>
        <w:tc>
          <w:tcPr>
            <w:tcW w:w="2881" w:type="dxa"/>
          </w:tcPr>
          <w:p>
            <w:pPr>
              <w:pStyle w:val="TableParagraph"/>
              <w:jc w:val="left"/>
              <w:rPr>
                <w:rFonts w:ascii="Times New Roman"/>
                <w:sz w:val="22"/>
              </w:rPr>
            </w:pPr>
          </w:p>
        </w:tc>
        <w:tc>
          <w:tcPr>
            <w:tcW w:w="2883" w:type="dxa"/>
          </w:tcPr>
          <w:p>
            <w:pPr>
              <w:pStyle w:val="TableParagraph"/>
              <w:spacing w:line="268" w:lineRule="exact"/>
              <w:ind w:left="6" w:right="3"/>
              <w:jc w:val="center"/>
              <w:rPr>
                <w:sz w:val="22"/>
              </w:rPr>
            </w:pPr>
            <w:r>
              <w:rPr>
                <w:spacing w:val="-10"/>
                <w:sz w:val="22"/>
              </w:rPr>
              <w:t>6</w:t>
            </w:r>
          </w:p>
        </w:tc>
        <w:tc>
          <w:tcPr>
            <w:tcW w:w="2881" w:type="dxa"/>
          </w:tcPr>
          <w:p>
            <w:pPr>
              <w:pStyle w:val="TableParagraph"/>
              <w:spacing w:line="268" w:lineRule="exact"/>
              <w:ind w:left="4" w:right="4"/>
              <w:jc w:val="center"/>
              <w:rPr>
                <w:sz w:val="22"/>
              </w:rPr>
            </w:pPr>
            <w:r>
              <w:rPr>
                <w:spacing w:val="-10"/>
                <w:sz w:val="22"/>
              </w:rPr>
              <w:t>6</w:t>
            </w:r>
          </w:p>
        </w:tc>
      </w:tr>
    </w:tbl>
    <w:p>
      <w:pPr>
        <w:pStyle w:val="BodyText"/>
        <w:spacing w:before="0"/>
        <w:jc w:val="left"/>
        <w:rPr>
          <w:b/>
          <w:sz w:val="20"/>
        </w:rPr>
      </w:pPr>
    </w:p>
    <w:p>
      <w:pPr>
        <w:pStyle w:val="BodyText"/>
        <w:spacing w:before="53"/>
        <w:jc w:val="left"/>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1007668</wp:posOffset>
                </wp:positionH>
                <wp:positionV relativeFrom="paragraph">
                  <wp:posOffset>207298</wp:posOffset>
                </wp:positionV>
                <wp:extent cx="5546090" cy="21653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5546090" cy="216535"/>
                        </a:xfrm>
                        <a:prstGeom prst="rect">
                          <a:avLst/>
                        </a:prstGeom>
                        <a:ln w="6095">
                          <a:solidFill>
                            <a:srgbClr val="000000"/>
                          </a:solidFill>
                          <a:prstDash val="solid"/>
                        </a:ln>
                      </wps:spPr>
                      <wps:txbx>
                        <w:txbxContent>
                          <w:p>
                            <w:pPr>
                              <w:spacing w:before="18"/>
                              <w:ind w:left="1" w:right="1" w:firstLine="0"/>
                              <w:jc w:val="center"/>
                              <w:rPr>
                                <w:b/>
                                <w:sz w:val="22"/>
                              </w:rPr>
                            </w:pPr>
                            <w:r>
                              <w:rPr>
                                <w:b/>
                                <w:sz w:val="22"/>
                              </w:rPr>
                              <w:t>3.-</w:t>
                            </w:r>
                            <w:r>
                              <w:rPr>
                                <w:b/>
                                <w:spacing w:val="-7"/>
                                <w:sz w:val="22"/>
                              </w:rPr>
                              <w:t> </w:t>
                            </w:r>
                            <w:r>
                              <w:rPr>
                                <w:b/>
                                <w:sz w:val="22"/>
                              </w:rPr>
                              <w:t>ACTIVIDADES</w:t>
                            </w:r>
                            <w:r>
                              <w:rPr>
                                <w:b/>
                                <w:spacing w:val="-3"/>
                                <w:sz w:val="22"/>
                              </w:rPr>
                              <w:t> </w:t>
                            </w:r>
                            <w:r>
                              <w:rPr>
                                <w:b/>
                                <w:sz w:val="22"/>
                              </w:rPr>
                              <w:t>DE</w:t>
                            </w:r>
                            <w:r>
                              <w:rPr>
                                <w:b/>
                                <w:spacing w:val="-5"/>
                                <w:sz w:val="22"/>
                              </w:rPr>
                              <w:t> </w:t>
                            </w:r>
                            <w:r>
                              <w:rPr>
                                <w:b/>
                                <w:sz w:val="22"/>
                              </w:rPr>
                              <w:t>LA</w:t>
                            </w:r>
                            <w:r>
                              <w:rPr>
                                <w:b/>
                                <w:spacing w:val="-6"/>
                                <w:sz w:val="22"/>
                              </w:rPr>
                              <w:t> </w:t>
                            </w:r>
                            <w:r>
                              <w:rPr>
                                <w:b/>
                                <w:sz w:val="22"/>
                              </w:rPr>
                              <w:t>FUNDACIÓN.</w:t>
                            </w:r>
                            <w:r>
                              <w:rPr>
                                <w:b/>
                                <w:spacing w:val="-2"/>
                                <w:sz w:val="22"/>
                              </w:rPr>
                              <w:t> Empleabilidad.</w:t>
                            </w:r>
                          </w:p>
                        </w:txbxContent>
                      </wps:txbx>
                      <wps:bodyPr wrap="square" lIns="0" tIns="0" rIns="0" bIns="0" rtlCol="0">
                        <a:noAutofit/>
                      </wps:bodyPr>
                    </wps:wsp>
                  </a:graphicData>
                </a:graphic>
              </wp:anchor>
            </w:drawing>
          </mc:Choice>
          <mc:Fallback>
            <w:pict>
              <v:shape style="position:absolute;margin-left:79.344002pt;margin-top:16.322729pt;width:436.7pt;height:17.05pt;mso-position-horizontal-relative:page;mso-position-vertical-relative:paragraph;z-index:-15726080;mso-wrap-distance-left:0;mso-wrap-distance-right:0" type="#_x0000_t202" id="docshape26" filled="false" stroked="true" strokeweight=".47998pt" strokecolor="#000000">
                <v:textbox inset="0,0,0,0">
                  <w:txbxContent>
                    <w:p>
                      <w:pPr>
                        <w:spacing w:before="18"/>
                        <w:ind w:left="1" w:right="1" w:firstLine="0"/>
                        <w:jc w:val="center"/>
                        <w:rPr>
                          <w:b/>
                          <w:sz w:val="22"/>
                        </w:rPr>
                      </w:pPr>
                      <w:r>
                        <w:rPr>
                          <w:b/>
                          <w:sz w:val="22"/>
                        </w:rPr>
                        <w:t>3.-</w:t>
                      </w:r>
                      <w:r>
                        <w:rPr>
                          <w:b/>
                          <w:spacing w:val="-7"/>
                          <w:sz w:val="22"/>
                        </w:rPr>
                        <w:t> </w:t>
                      </w:r>
                      <w:r>
                        <w:rPr>
                          <w:b/>
                          <w:sz w:val="22"/>
                        </w:rPr>
                        <w:t>ACTIVIDADES</w:t>
                      </w:r>
                      <w:r>
                        <w:rPr>
                          <w:b/>
                          <w:spacing w:val="-3"/>
                          <w:sz w:val="22"/>
                        </w:rPr>
                        <w:t> </w:t>
                      </w:r>
                      <w:r>
                        <w:rPr>
                          <w:b/>
                          <w:sz w:val="22"/>
                        </w:rPr>
                        <w:t>DE</w:t>
                      </w:r>
                      <w:r>
                        <w:rPr>
                          <w:b/>
                          <w:spacing w:val="-5"/>
                          <w:sz w:val="22"/>
                        </w:rPr>
                        <w:t> </w:t>
                      </w:r>
                      <w:r>
                        <w:rPr>
                          <w:b/>
                          <w:sz w:val="22"/>
                        </w:rPr>
                        <w:t>LA</w:t>
                      </w:r>
                      <w:r>
                        <w:rPr>
                          <w:b/>
                          <w:spacing w:val="-6"/>
                          <w:sz w:val="22"/>
                        </w:rPr>
                        <w:t> </w:t>
                      </w:r>
                      <w:r>
                        <w:rPr>
                          <w:b/>
                          <w:sz w:val="22"/>
                        </w:rPr>
                        <w:t>FUNDACIÓN.</w:t>
                      </w:r>
                      <w:r>
                        <w:rPr>
                          <w:b/>
                          <w:spacing w:val="-2"/>
                          <w:sz w:val="22"/>
                        </w:rPr>
                        <w:t> Empleabilidad.</w:t>
                      </w:r>
                    </w:p>
                  </w:txbxContent>
                </v:textbox>
                <v:stroke dashstyle="solid"/>
                <w10:wrap type="topAndBottom"/>
              </v:shape>
            </w:pict>
          </mc:Fallback>
        </mc:AlternateContent>
      </w:r>
    </w:p>
    <w:p>
      <w:pPr>
        <w:spacing w:before="162"/>
        <w:ind w:left="140" w:right="0" w:firstLine="0"/>
        <w:jc w:val="left"/>
        <w:rPr>
          <w:sz w:val="22"/>
        </w:rPr>
      </w:pPr>
      <w:r>
        <w:rPr>
          <w:sz w:val="22"/>
          <w:u w:val="single"/>
        </w:rPr>
        <w:t>ACTIVIDAD</w:t>
      </w:r>
      <w:r>
        <w:rPr>
          <w:spacing w:val="-5"/>
          <w:sz w:val="22"/>
          <w:u w:val="single"/>
        </w:rPr>
        <w:t> </w:t>
      </w:r>
      <w:r>
        <w:rPr>
          <w:sz w:val="22"/>
          <w:u w:val="single"/>
        </w:rPr>
        <w:t>3:</w:t>
      </w:r>
      <w:r>
        <w:rPr>
          <w:spacing w:val="-2"/>
          <w:sz w:val="22"/>
          <w:u w:val="single"/>
        </w:rPr>
        <w:t> </w:t>
      </w:r>
      <w:r>
        <w:rPr>
          <w:spacing w:val="-2"/>
          <w:sz w:val="22"/>
        </w:rPr>
        <w:t>Empleabilidad.</w:t>
      </w:r>
    </w:p>
    <w:p>
      <w:pPr>
        <w:pStyle w:val="BodyText"/>
        <w:spacing w:before="25"/>
        <w:jc w:val="left"/>
        <w:rPr>
          <w:sz w:val="22"/>
        </w:rPr>
      </w:pPr>
    </w:p>
    <w:p>
      <w:pPr>
        <w:pStyle w:val="ListParagraph"/>
        <w:numPr>
          <w:ilvl w:val="0"/>
          <w:numId w:val="31"/>
        </w:numPr>
        <w:tabs>
          <w:tab w:pos="391" w:val="left" w:leader="none"/>
        </w:tabs>
        <w:spacing w:line="240" w:lineRule="auto" w:before="0" w:after="0"/>
        <w:ind w:left="391" w:right="0" w:hanging="251"/>
        <w:jc w:val="left"/>
        <w:rPr>
          <w:b/>
          <w:sz w:val="22"/>
        </w:rPr>
      </w:pPr>
      <w:r>
        <w:rPr>
          <w:b/>
          <w:spacing w:val="-2"/>
          <w:sz w:val="22"/>
        </w:rPr>
        <w:t>Identificación.</w:t>
      </w:r>
    </w:p>
    <w:p>
      <w:pPr>
        <w:pStyle w:val="BodyText"/>
        <w:spacing w:before="52"/>
        <w:jc w:val="left"/>
        <w:rPr>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9"/>
        <w:gridCol w:w="5416"/>
      </w:tblGrid>
      <w:tr>
        <w:trPr>
          <w:trHeight w:val="561" w:hRule="atLeast"/>
        </w:trPr>
        <w:tc>
          <w:tcPr>
            <w:tcW w:w="3229" w:type="dxa"/>
          </w:tcPr>
          <w:p>
            <w:pPr>
              <w:pStyle w:val="TableParagraph"/>
              <w:spacing w:line="268" w:lineRule="exact"/>
              <w:ind w:left="105"/>
              <w:jc w:val="left"/>
              <w:rPr>
                <w:sz w:val="22"/>
              </w:rPr>
            </w:pPr>
            <w:r>
              <w:rPr>
                <w:sz w:val="22"/>
              </w:rPr>
              <w:t>Denominación</w:t>
            </w:r>
            <w:r>
              <w:rPr>
                <w:spacing w:val="-4"/>
                <w:sz w:val="22"/>
              </w:rPr>
              <w:t> </w:t>
            </w:r>
            <w:r>
              <w:rPr>
                <w:sz w:val="22"/>
              </w:rPr>
              <w:t>de</w:t>
            </w:r>
            <w:r>
              <w:rPr>
                <w:spacing w:val="-5"/>
                <w:sz w:val="22"/>
              </w:rPr>
              <w:t> </w:t>
            </w:r>
            <w:r>
              <w:rPr>
                <w:sz w:val="22"/>
              </w:rPr>
              <w:t>la</w:t>
            </w:r>
            <w:r>
              <w:rPr>
                <w:spacing w:val="-3"/>
                <w:sz w:val="22"/>
              </w:rPr>
              <w:t> </w:t>
            </w:r>
            <w:r>
              <w:rPr>
                <w:spacing w:val="-2"/>
                <w:sz w:val="22"/>
              </w:rPr>
              <w:t>actividad</w:t>
            </w:r>
          </w:p>
        </w:tc>
        <w:tc>
          <w:tcPr>
            <w:tcW w:w="5416" w:type="dxa"/>
          </w:tcPr>
          <w:p>
            <w:pPr>
              <w:pStyle w:val="TableParagraph"/>
              <w:spacing w:line="268" w:lineRule="exact"/>
              <w:ind w:left="102"/>
              <w:jc w:val="left"/>
              <w:rPr>
                <w:b/>
                <w:sz w:val="22"/>
              </w:rPr>
            </w:pPr>
            <w:r>
              <w:rPr>
                <w:b/>
                <w:spacing w:val="-2"/>
                <w:sz w:val="22"/>
              </w:rPr>
              <w:t>EMPLEABILIDAD</w:t>
            </w:r>
          </w:p>
        </w:tc>
      </w:tr>
      <w:tr>
        <w:trPr>
          <w:trHeight w:val="563" w:hRule="atLeast"/>
        </w:trPr>
        <w:tc>
          <w:tcPr>
            <w:tcW w:w="3229" w:type="dxa"/>
          </w:tcPr>
          <w:p>
            <w:pPr>
              <w:pStyle w:val="TableParagraph"/>
              <w:spacing w:line="268" w:lineRule="exact"/>
              <w:ind w:left="105"/>
              <w:jc w:val="left"/>
              <w:rPr>
                <w:sz w:val="22"/>
              </w:rPr>
            </w:pPr>
            <w:r>
              <w:rPr>
                <w:sz w:val="22"/>
              </w:rPr>
              <w:t>Tipo</w:t>
            </w:r>
            <w:r>
              <w:rPr>
                <w:spacing w:val="-4"/>
                <w:sz w:val="22"/>
              </w:rPr>
              <w:t> </w:t>
            </w:r>
            <w:r>
              <w:rPr>
                <w:sz w:val="22"/>
              </w:rPr>
              <w:t>de</w:t>
            </w:r>
            <w:r>
              <w:rPr>
                <w:spacing w:val="-6"/>
                <w:sz w:val="22"/>
              </w:rPr>
              <w:t> </w:t>
            </w:r>
            <w:r>
              <w:rPr>
                <w:sz w:val="22"/>
              </w:rPr>
              <w:t>actividad</w:t>
            </w:r>
            <w:r>
              <w:rPr>
                <w:spacing w:val="-4"/>
                <w:sz w:val="22"/>
              </w:rPr>
              <w:t> </w:t>
            </w:r>
            <w:r>
              <w:rPr>
                <w:spacing w:val="-10"/>
                <w:sz w:val="22"/>
              </w:rPr>
              <w:t>*</w:t>
            </w:r>
          </w:p>
        </w:tc>
        <w:tc>
          <w:tcPr>
            <w:tcW w:w="5416" w:type="dxa"/>
          </w:tcPr>
          <w:p>
            <w:pPr>
              <w:pStyle w:val="TableParagraph"/>
              <w:spacing w:line="268" w:lineRule="exact"/>
              <w:ind w:left="102"/>
              <w:jc w:val="left"/>
              <w:rPr>
                <w:sz w:val="22"/>
              </w:rPr>
            </w:pPr>
            <w:r>
              <w:rPr>
                <w:spacing w:val="-2"/>
                <w:sz w:val="22"/>
              </w:rPr>
              <w:t>PROPIA</w:t>
            </w:r>
          </w:p>
        </w:tc>
      </w:tr>
      <w:tr>
        <w:trPr>
          <w:trHeight w:val="964" w:hRule="atLeast"/>
        </w:trPr>
        <w:tc>
          <w:tcPr>
            <w:tcW w:w="3229" w:type="dxa"/>
          </w:tcPr>
          <w:p>
            <w:pPr>
              <w:pStyle w:val="TableParagraph"/>
              <w:spacing w:line="360" w:lineRule="auto"/>
              <w:ind w:left="107" w:hanging="3"/>
              <w:jc w:val="left"/>
              <w:rPr>
                <w:sz w:val="22"/>
              </w:rPr>
            </w:pPr>
            <w:r>
              <w:rPr>
                <w:sz w:val="22"/>
              </w:rPr>
              <w:t>Identificación</w:t>
            </w:r>
            <w:r>
              <w:rPr>
                <w:spacing w:val="-10"/>
                <w:sz w:val="22"/>
              </w:rPr>
              <w:t> </w:t>
            </w:r>
            <w:r>
              <w:rPr>
                <w:sz w:val="22"/>
              </w:rPr>
              <w:t>de</w:t>
            </w:r>
            <w:r>
              <w:rPr>
                <w:spacing w:val="-9"/>
                <w:sz w:val="22"/>
              </w:rPr>
              <w:t> </w:t>
            </w:r>
            <w:r>
              <w:rPr>
                <w:sz w:val="22"/>
              </w:rPr>
              <w:t>la</w:t>
            </w:r>
            <w:r>
              <w:rPr>
                <w:spacing w:val="-9"/>
                <w:sz w:val="22"/>
              </w:rPr>
              <w:t> </w:t>
            </w:r>
            <w:r>
              <w:rPr>
                <w:sz w:val="22"/>
              </w:rPr>
              <w:t>actividad</w:t>
            </w:r>
            <w:r>
              <w:rPr>
                <w:spacing w:val="-10"/>
                <w:sz w:val="22"/>
              </w:rPr>
              <w:t> </w:t>
            </w:r>
            <w:r>
              <w:rPr>
                <w:sz w:val="22"/>
              </w:rPr>
              <w:t>por </w:t>
            </w:r>
            <w:r>
              <w:rPr>
                <w:spacing w:val="-2"/>
                <w:sz w:val="22"/>
              </w:rPr>
              <w:t>sectores</w:t>
            </w:r>
          </w:p>
        </w:tc>
        <w:tc>
          <w:tcPr>
            <w:tcW w:w="5416" w:type="dxa"/>
          </w:tcPr>
          <w:p>
            <w:pPr>
              <w:pStyle w:val="TableParagraph"/>
              <w:spacing w:line="268" w:lineRule="exact"/>
              <w:ind w:left="102"/>
              <w:jc w:val="left"/>
              <w:rPr>
                <w:sz w:val="22"/>
              </w:rPr>
            </w:pPr>
            <w:r>
              <w:rPr>
                <w:sz w:val="22"/>
              </w:rPr>
              <w:t>Programa</w:t>
            </w:r>
            <w:r>
              <w:rPr>
                <w:spacing w:val="-5"/>
                <w:sz w:val="22"/>
              </w:rPr>
              <w:t> </w:t>
            </w:r>
            <w:r>
              <w:rPr>
                <w:sz w:val="22"/>
              </w:rPr>
              <w:t>de</w:t>
            </w:r>
            <w:r>
              <w:rPr>
                <w:spacing w:val="-6"/>
                <w:sz w:val="22"/>
              </w:rPr>
              <w:t> </w:t>
            </w:r>
            <w:r>
              <w:rPr>
                <w:sz w:val="22"/>
              </w:rPr>
              <w:t>“Empleo</w:t>
            </w:r>
            <w:r>
              <w:rPr>
                <w:spacing w:val="-7"/>
                <w:sz w:val="22"/>
              </w:rPr>
              <w:t> </w:t>
            </w:r>
            <w:r>
              <w:rPr>
                <w:sz w:val="22"/>
              </w:rPr>
              <w:t>Sobre</w:t>
            </w:r>
            <w:r>
              <w:rPr>
                <w:spacing w:val="-4"/>
                <w:sz w:val="22"/>
              </w:rPr>
              <w:t> </w:t>
            </w:r>
            <w:r>
              <w:rPr>
                <w:spacing w:val="-2"/>
                <w:sz w:val="22"/>
              </w:rPr>
              <w:t>Ruedas”.</w:t>
            </w:r>
          </w:p>
        </w:tc>
      </w:tr>
      <w:tr>
        <w:trPr>
          <w:trHeight w:val="563" w:hRule="atLeast"/>
        </w:trPr>
        <w:tc>
          <w:tcPr>
            <w:tcW w:w="3229" w:type="dxa"/>
          </w:tcPr>
          <w:p>
            <w:pPr>
              <w:pStyle w:val="TableParagraph"/>
              <w:spacing w:before="1"/>
              <w:ind w:left="105"/>
              <w:jc w:val="left"/>
              <w:rPr>
                <w:sz w:val="22"/>
              </w:rPr>
            </w:pPr>
            <w:r>
              <w:rPr>
                <w:sz w:val="22"/>
              </w:rPr>
              <w:t>Lugar</w:t>
            </w:r>
            <w:r>
              <w:rPr>
                <w:spacing w:val="-13"/>
                <w:sz w:val="22"/>
              </w:rPr>
              <w:t> </w:t>
            </w:r>
            <w:r>
              <w:rPr>
                <w:sz w:val="22"/>
              </w:rPr>
              <w:t>de</w:t>
            </w:r>
            <w:r>
              <w:rPr>
                <w:spacing w:val="-12"/>
                <w:sz w:val="22"/>
              </w:rPr>
              <w:t> </w:t>
            </w:r>
            <w:r>
              <w:rPr>
                <w:sz w:val="22"/>
              </w:rPr>
              <w:t>desarrollo</w:t>
            </w:r>
            <w:r>
              <w:rPr>
                <w:spacing w:val="-10"/>
                <w:sz w:val="22"/>
              </w:rPr>
              <w:t> </w:t>
            </w:r>
            <w:r>
              <w:rPr>
                <w:sz w:val="22"/>
              </w:rPr>
              <w:t>de</w:t>
            </w:r>
            <w:r>
              <w:rPr>
                <w:spacing w:val="-11"/>
                <w:sz w:val="22"/>
              </w:rPr>
              <w:t> </w:t>
            </w:r>
            <w:r>
              <w:rPr>
                <w:sz w:val="22"/>
              </w:rPr>
              <w:t>la</w:t>
            </w:r>
            <w:r>
              <w:rPr>
                <w:spacing w:val="-12"/>
                <w:sz w:val="22"/>
              </w:rPr>
              <w:t> </w:t>
            </w:r>
            <w:r>
              <w:rPr>
                <w:spacing w:val="-2"/>
                <w:sz w:val="22"/>
              </w:rPr>
              <w:t>actividad</w:t>
            </w:r>
          </w:p>
        </w:tc>
        <w:tc>
          <w:tcPr>
            <w:tcW w:w="5416" w:type="dxa"/>
          </w:tcPr>
          <w:p>
            <w:pPr>
              <w:pStyle w:val="TableParagraph"/>
              <w:spacing w:before="1"/>
              <w:ind w:left="102"/>
              <w:jc w:val="left"/>
              <w:rPr>
                <w:sz w:val="22"/>
              </w:rPr>
            </w:pPr>
            <w:r>
              <w:rPr>
                <w:spacing w:val="-2"/>
                <w:sz w:val="22"/>
              </w:rPr>
              <w:t>CANARIAS</w:t>
            </w:r>
          </w:p>
        </w:tc>
      </w:tr>
    </w:tbl>
    <w:p>
      <w:pPr>
        <w:pStyle w:val="BodyText"/>
        <w:spacing w:before="0"/>
        <w:jc w:val="left"/>
        <w:rPr>
          <w:b/>
          <w:sz w:val="22"/>
        </w:rPr>
      </w:pPr>
    </w:p>
    <w:p>
      <w:pPr>
        <w:pStyle w:val="BodyText"/>
        <w:spacing w:before="28"/>
        <w:jc w:val="left"/>
        <w:rPr>
          <w:b/>
          <w:sz w:val="22"/>
        </w:rPr>
      </w:pPr>
    </w:p>
    <w:p>
      <w:pPr>
        <w:spacing w:before="0"/>
        <w:ind w:left="140" w:right="0" w:firstLine="0"/>
        <w:jc w:val="left"/>
        <w:rPr>
          <w:b/>
          <w:sz w:val="22"/>
        </w:rPr>
      </w:pPr>
      <w:r>
        <w:rPr>
          <w:b/>
          <w:sz w:val="22"/>
        </w:rPr>
        <w:t>Descripción</w:t>
      </w:r>
      <w:r>
        <w:rPr>
          <w:b/>
          <w:spacing w:val="-7"/>
          <w:sz w:val="22"/>
        </w:rPr>
        <w:t> </w:t>
      </w:r>
      <w:r>
        <w:rPr>
          <w:b/>
          <w:sz w:val="22"/>
        </w:rPr>
        <w:t>detallada</w:t>
      </w:r>
      <w:r>
        <w:rPr>
          <w:b/>
          <w:spacing w:val="-6"/>
          <w:sz w:val="22"/>
        </w:rPr>
        <w:t> </w:t>
      </w:r>
      <w:r>
        <w:rPr>
          <w:b/>
          <w:sz w:val="22"/>
        </w:rPr>
        <w:t>de</w:t>
      </w:r>
      <w:r>
        <w:rPr>
          <w:b/>
          <w:spacing w:val="-6"/>
          <w:sz w:val="22"/>
        </w:rPr>
        <w:t> </w:t>
      </w:r>
      <w:r>
        <w:rPr>
          <w:b/>
          <w:sz w:val="22"/>
        </w:rPr>
        <w:t>la</w:t>
      </w:r>
      <w:r>
        <w:rPr>
          <w:b/>
          <w:spacing w:val="-6"/>
          <w:sz w:val="22"/>
        </w:rPr>
        <w:t> </w:t>
      </w:r>
      <w:r>
        <w:rPr>
          <w:b/>
          <w:sz w:val="22"/>
        </w:rPr>
        <w:t>actividad</w:t>
      </w:r>
      <w:r>
        <w:rPr>
          <w:b/>
          <w:spacing w:val="-6"/>
          <w:sz w:val="22"/>
        </w:rPr>
        <w:t> </w:t>
      </w:r>
      <w:r>
        <w:rPr>
          <w:b/>
          <w:spacing w:val="-2"/>
          <w:sz w:val="22"/>
        </w:rPr>
        <w:t>prevista.</w:t>
      </w:r>
    </w:p>
    <w:p>
      <w:pPr>
        <w:pStyle w:val="BodyText"/>
        <w:spacing w:before="25"/>
        <w:jc w:val="left"/>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1015288</wp:posOffset>
                </wp:positionH>
                <wp:positionV relativeFrom="paragraph">
                  <wp:posOffset>189319</wp:posOffset>
                </wp:positionV>
                <wp:extent cx="5489575" cy="1591945"/>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5489575" cy="1591945"/>
                        </a:xfrm>
                        <a:prstGeom prst="rect">
                          <a:avLst/>
                        </a:prstGeom>
                        <a:ln w="6096">
                          <a:solidFill>
                            <a:srgbClr val="000000"/>
                          </a:solidFill>
                          <a:prstDash val="solid"/>
                        </a:ln>
                      </wps:spPr>
                      <wps:txbx>
                        <w:txbxContent>
                          <w:p>
                            <w:pPr>
                              <w:pStyle w:val="BodyText"/>
                              <w:spacing w:before="0"/>
                              <w:jc w:val="left"/>
                              <w:rPr>
                                <w:b/>
                                <w:sz w:val="22"/>
                              </w:rPr>
                            </w:pPr>
                          </w:p>
                          <w:p>
                            <w:pPr>
                              <w:pStyle w:val="BodyText"/>
                              <w:spacing w:before="26"/>
                              <w:jc w:val="left"/>
                              <w:rPr>
                                <w:b/>
                                <w:sz w:val="22"/>
                              </w:rPr>
                            </w:pPr>
                          </w:p>
                          <w:p>
                            <w:pPr>
                              <w:spacing w:line="360" w:lineRule="auto" w:before="0"/>
                              <w:ind w:left="103" w:right="104" w:hanging="3"/>
                              <w:jc w:val="both"/>
                              <w:rPr>
                                <w:sz w:val="22"/>
                              </w:rPr>
                            </w:pPr>
                            <w:r>
                              <w:rPr>
                                <w:sz w:val="22"/>
                              </w:rPr>
                              <w:t>Proyecto destinado a la capacitación de colectivos en situación de vulnerabilidad para capacitarlas con la formación técnica y transversal en la profesión de chófer de guaguas con una inserción laboral.</w:t>
                            </w:r>
                          </w:p>
                        </w:txbxContent>
                      </wps:txbx>
                      <wps:bodyPr wrap="square" lIns="0" tIns="0" rIns="0" bIns="0" rtlCol="0">
                        <a:noAutofit/>
                      </wps:bodyPr>
                    </wps:wsp>
                  </a:graphicData>
                </a:graphic>
              </wp:anchor>
            </w:drawing>
          </mc:Choice>
          <mc:Fallback>
            <w:pict>
              <v:shape style="position:absolute;margin-left:79.944pt;margin-top:14.907031pt;width:432.25pt;height:125.35pt;mso-position-horizontal-relative:page;mso-position-vertical-relative:paragraph;z-index:-15725568;mso-wrap-distance-left:0;mso-wrap-distance-right:0" type="#_x0000_t202" id="docshape27" filled="false" stroked="true" strokeweight=".48001pt" strokecolor="#000000">
                <v:textbox inset="0,0,0,0">
                  <w:txbxContent>
                    <w:p>
                      <w:pPr>
                        <w:pStyle w:val="BodyText"/>
                        <w:spacing w:before="0"/>
                        <w:jc w:val="left"/>
                        <w:rPr>
                          <w:b/>
                          <w:sz w:val="22"/>
                        </w:rPr>
                      </w:pPr>
                    </w:p>
                    <w:p>
                      <w:pPr>
                        <w:pStyle w:val="BodyText"/>
                        <w:spacing w:before="26"/>
                        <w:jc w:val="left"/>
                        <w:rPr>
                          <w:b/>
                          <w:sz w:val="22"/>
                        </w:rPr>
                      </w:pPr>
                    </w:p>
                    <w:p>
                      <w:pPr>
                        <w:spacing w:line="360" w:lineRule="auto" w:before="0"/>
                        <w:ind w:left="103" w:right="104" w:hanging="3"/>
                        <w:jc w:val="both"/>
                        <w:rPr>
                          <w:sz w:val="22"/>
                        </w:rPr>
                      </w:pPr>
                      <w:r>
                        <w:rPr>
                          <w:sz w:val="22"/>
                        </w:rPr>
                        <w:t>Proyecto destinado a la capacitación de colectivos en situación de vulnerabilidad para capacitarlas con la formación técnica y transversal en la profesión de chófer de guaguas con una inserción laboral.</w:t>
                      </w:r>
                    </w:p>
                  </w:txbxContent>
                </v:textbox>
                <v:stroke dashstyle="solid"/>
                <w10:wrap type="topAndBottom"/>
              </v:shape>
            </w:pict>
          </mc:Fallback>
        </mc:AlternateContent>
      </w:r>
    </w:p>
    <w:p>
      <w:pPr>
        <w:pStyle w:val="BodyText"/>
        <w:spacing w:after="0"/>
        <w:jc w:val="left"/>
        <w:rPr>
          <w:b/>
          <w:sz w:val="20"/>
        </w:rPr>
        <w:sectPr>
          <w:pgSz w:w="11910" w:h="16840"/>
          <w:pgMar w:header="708" w:footer="0" w:top="1700" w:bottom="280" w:left="1559" w:right="283"/>
        </w:sectPr>
      </w:pPr>
    </w:p>
    <w:p>
      <w:pPr>
        <w:pStyle w:val="ListParagraph"/>
        <w:numPr>
          <w:ilvl w:val="0"/>
          <w:numId w:val="31"/>
        </w:numPr>
        <w:tabs>
          <w:tab w:pos="380" w:val="left" w:leader="none"/>
        </w:tabs>
        <w:spacing w:line="240" w:lineRule="auto" w:before="46" w:after="0"/>
        <w:ind w:left="380" w:right="0" w:hanging="240"/>
        <w:jc w:val="left"/>
        <w:rPr>
          <w:b/>
          <w:sz w:val="22"/>
        </w:rPr>
      </w:pPr>
      <w:r>
        <w:rPr>
          <w:b/>
          <w:sz w:val="22"/>
        </w:rPr>
        <w:t>Recursos</w:t>
      </w:r>
      <w:r>
        <w:rPr>
          <w:b/>
          <w:spacing w:val="-5"/>
          <w:sz w:val="22"/>
        </w:rPr>
        <w:t> </w:t>
      </w:r>
      <w:r>
        <w:rPr>
          <w:b/>
          <w:sz w:val="22"/>
        </w:rPr>
        <w:t>humanos</w:t>
      </w:r>
      <w:r>
        <w:rPr>
          <w:b/>
          <w:spacing w:val="-4"/>
          <w:sz w:val="22"/>
        </w:rPr>
        <w:t> </w:t>
      </w:r>
      <w:r>
        <w:rPr>
          <w:b/>
          <w:sz w:val="22"/>
        </w:rPr>
        <w:t>empleados</w:t>
      </w:r>
      <w:r>
        <w:rPr>
          <w:b/>
          <w:spacing w:val="-4"/>
          <w:sz w:val="22"/>
        </w:rPr>
        <w:t> </w:t>
      </w:r>
      <w:r>
        <w:rPr>
          <w:b/>
          <w:sz w:val="22"/>
        </w:rPr>
        <w:t>en</w:t>
      </w:r>
      <w:r>
        <w:rPr>
          <w:b/>
          <w:spacing w:val="-5"/>
          <w:sz w:val="22"/>
        </w:rPr>
        <w:t> </w:t>
      </w:r>
      <w:r>
        <w:rPr>
          <w:b/>
          <w:sz w:val="22"/>
        </w:rPr>
        <w:t>la</w:t>
      </w:r>
      <w:r>
        <w:rPr>
          <w:b/>
          <w:spacing w:val="-4"/>
          <w:sz w:val="22"/>
        </w:rPr>
        <w:t> </w:t>
      </w:r>
      <w:r>
        <w:rPr>
          <w:b/>
          <w:spacing w:val="-2"/>
          <w:sz w:val="22"/>
        </w:rPr>
        <w:t>actividad.</w:t>
      </w:r>
    </w:p>
    <w:p>
      <w:pPr>
        <w:pStyle w:val="BodyText"/>
        <w:spacing w:before="52"/>
        <w:jc w:val="left"/>
        <w:rPr>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8"/>
        <w:gridCol w:w="1841"/>
        <w:gridCol w:w="1920"/>
      </w:tblGrid>
      <w:tr>
        <w:trPr>
          <w:trHeight w:val="563" w:hRule="atLeast"/>
        </w:trPr>
        <w:tc>
          <w:tcPr>
            <w:tcW w:w="2348" w:type="dxa"/>
            <w:vMerge w:val="restart"/>
            <w:shd w:val="clear" w:color="auto" w:fill="E6E6E6"/>
          </w:tcPr>
          <w:p>
            <w:pPr>
              <w:pStyle w:val="TableParagraph"/>
              <w:spacing w:before="18"/>
              <w:jc w:val="left"/>
              <w:rPr>
                <w:b/>
                <w:sz w:val="22"/>
              </w:rPr>
            </w:pPr>
          </w:p>
          <w:p>
            <w:pPr>
              <w:pStyle w:val="TableParagraph"/>
              <w:ind w:left="6"/>
              <w:jc w:val="center"/>
              <w:rPr>
                <w:b/>
                <w:sz w:val="22"/>
              </w:rPr>
            </w:pPr>
            <w:r>
              <w:rPr>
                <w:b/>
                <w:spacing w:val="-4"/>
                <w:sz w:val="22"/>
              </w:rPr>
              <w:t>Tipo</w:t>
            </w:r>
          </w:p>
        </w:tc>
        <w:tc>
          <w:tcPr>
            <w:tcW w:w="1841" w:type="dxa"/>
            <w:shd w:val="clear" w:color="auto" w:fill="E6E6E6"/>
          </w:tcPr>
          <w:p>
            <w:pPr>
              <w:pStyle w:val="TableParagraph"/>
              <w:spacing w:line="268" w:lineRule="exact"/>
              <w:ind w:left="9"/>
              <w:jc w:val="center"/>
              <w:rPr>
                <w:b/>
                <w:sz w:val="22"/>
              </w:rPr>
            </w:pPr>
            <w:r>
              <w:rPr>
                <w:b/>
                <w:spacing w:val="-2"/>
                <w:sz w:val="22"/>
              </w:rPr>
              <w:t>Número</w:t>
            </w:r>
          </w:p>
        </w:tc>
        <w:tc>
          <w:tcPr>
            <w:tcW w:w="1920" w:type="dxa"/>
            <w:shd w:val="clear" w:color="auto" w:fill="E6E6E6"/>
          </w:tcPr>
          <w:p>
            <w:pPr>
              <w:pStyle w:val="TableParagraph"/>
              <w:spacing w:line="268" w:lineRule="exact"/>
              <w:ind w:left="9" w:right="2"/>
              <w:jc w:val="center"/>
              <w:rPr>
                <w:b/>
                <w:sz w:val="22"/>
              </w:rPr>
            </w:pPr>
            <w:r>
              <w:rPr>
                <w:b/>
                <w:sz w:val="22"/>
              </w:rPr>
              <w:t>Nº </w:t>
            </w:r>
            <w:r>
              <w:rPr>
                <w:b/>
                <w:spacing w:val="-2"/>
                <w:sz w:val="22"/>
              </w:rPr>
              <w:t>horas/año</w:t>
            </w:r>
          </w:p>
        </w:tc>
      </w:tr>
      <w:tr>
        <w:trPr>
          <w:trHeight w:val="561" w:hRule="atLeast"/>
        </w:trPr>
        <w:tc>
          <w:tcPr>
            <w:tcW w:w="2348" w:type="dxa"/>
            <w:vMerge/>
            <w:tcBorders>
              <w:top w:val="nil"/>
            </w:tcBorders>
            <w:shd w:val="clear" w:color="auto" w:fill="E6E6E6"/>
          </w:tcPr>
          <w:p>
            <w:pPr>
              <w:rPr>
                <w:sz w:val="2"/>
                <w:szCs w:val="2"/>
              </w:rPr>
            </w:pPr>
          </w:p>
        </w:tc>
        <w:tc>
          <w:tcPr>
            <w:tcW w:w="1841" w:type="dxa"/>
            <w:shd w:val="clear" w:color="auto" w:fill="E6E6E6"/>
          </w:tcPr>
          <w:p>
            <w:pPr>
              <w:pStyle w:val="TableParagraph"/>
              <w:spacing w:line="268" w:lineRule="exact"/>
              <w:ind w:left="9" w:right="2"/>
              <w:jc w:val="center"/>
              <w:rPr>
                <w:sz w:val="22"/>
              </w:rPr>
            </w:pPr>
            <w:r>
              <w:rPr>
                <w:spacing w:val="-2"/>
                <w:sz w:val="22"/>
              </w:rPr>
              <w:t>Previsto</w:t>
            </w:r>
          </w:p>
        </w:tc>
        <w:tc>
          <w:tcPr>
            <w:tcW w:w="1920" w:type="dxa"/>
            <w:shd w:val="clear" w:color="auto" w:fill="E6E6E6"/>
          </w:tcPr>
          <w:p>
            <w:pPr>
              <w:pStyle w:val="TableParagraph"/>
              <w:spacing w:line="268" w:lineRule="exact"/>
              <w:ind w:left="9" w:right="4"/>
              <w:jc w:val="center"/>
              <w:rPr>
                <w:sz w:val="22"/>
              </w:rPr>
            </w:pPr>
            <w:r>
              <w:rPr>
                <w:spacing w:val="-2"/>
                <w:sz w:val="22"/>
              </w:rPr>
              <w:t>Previsto</w:t>
            </w:r>
          </w:p>
        </w:tc>
      </w:tr>
      <w:tr>
        <w:trPr>
          <w:trHeight w:val="563" w:hRule="atLeast"/>
        </w:trPr>
        <w:tc>
          <w:tcPr>
            <w:tcW w:w="2348" w:type="dxa"/>
          </w:tcPr>
          <w:p>
            <w:pPr>
              <w:pStyle w:val="TableParagraph"/>
              <w:spacing w:before="1"/>
              <w:ind w:left="105"/>
              <w:jc w:val="left"/>
              <w:rPr>
                <w:sz w:val="22"/>
              </w:rPr>
            </w:pPr>
            <w:r>
              <w:rPr>
                <w:sz w:val="22"/>
              </w:rPr>
              <w:t>Personal</w:t>
            </w:r>
            <w:r>
              <w:rPr>
                <w:spacing w:val="-5"/>
                <w:sz w:val="22"/>
              </w:rPr>
              <w:t> </w:t>
            </w:r>
            <w:r>
              <w:rPr>
                <w:spacing w:val="-2"/>
                <w:sz w:val="22"/>
              </w:rPr>
              <w:t>asalariado</w:t>
            </w:r>
          </w:p>
        </w:tc>
        <w:tc>
          <w:tcPr>
            <w:tcW w:w="1841" w:type="dxa"/>
          </w:tcPr>
          <w:p>
            <w:pPr>
              <w:pStyle w:val="TableParagraph"/>
              <w:spacing w:before="1"/>
              <w:ind w:left="9" w:right="2"/>
              <w:jc w:val="center"/>
              <w:rPr>
                <w:sz w:val="22"/>
              </w:rPr>
            </w:pPr>
            <w:r>
              <w:rPr>
                <w:spacing w:val="-10"/>
                <w:sz w:val="22"/>
              </w:rPr>
              <w:t>1</w:t>
            </w:r>
          </w:p>
        </w:tc>
        <w:tc>
          <w:tcPr>
            <w:tcW w:w="1920" w:type="dxa"/>
          </w:tcPr>
          <w:p>
            <w:pPr>
              <w:pStyle w:val="TableParagraph"/>
              <w:spacing w:before="1"/>
              <w:ind w:left="9" w:right="1"/>
              <w:jc w:val="center"/>
              <w:rPr>
                <w:sz w:val="22"/>
              </w:rPr>
            </w:pPr>
            <w:r>
              <w:rPr>
                <w:spacing w:val="-5"/>
                <w:sz w:val="22"/>
              </w:rPr>
              <w:t>700</w:t>
            </w:r>
          </w:p>
        </w:tc>
      </w:tr>
      <w:tr>
        <w:trPr>
          <w:trHeight w:val="966" w:hRule="atLeast"/>
        </w:trPr>
        <w:tc>
          <w:tcPr>
            <w:tcW w:w="2348" w:type="dxa"/>
          </w:tcPr>
          <w:p>
            <w:pPr>
              <w:pStyle w:val="TableParagraph"/>
              <w:spacing w:line="360" w:lineRule="auto"/>
              <w:ind w:left="107" w:right="86" w:hanging="3"/>
              <w:jc w:val="left"/>
              <w:rPr>
                <w:sz w:val="22"/>
              </w:rPr>
            </w:pPr>
            <w:r>
              <w:rPr>
                <w:sz w:val="22"/>
              </w:rPr>
              <w:t>Personal</w:t>
            </w:r>
            <w:r>
              <w:rPr>
                <w:spacing w:val="-13"/>
                <w:sz w:val="22"/>
              </w:rPr>
              <w:t> </w:t>
            </w:r>
            <w:r>
              <w:rPr>
                <w:sz w:val="22"/>
              </w:rPr>
              <w:t>con</w:t>
            </w:r>
            <w:r>
              <w:rPr>
                <w:spacing w:val="-12"/>
                <w:sz w:val="22"/>
              </w:rPr>
              <w:t> </w:t>
            </w:r>
            <w:r>
              <w:rPr>
                <w:sz w:val="22"/>
              </w:rPr>
              <w:t>contrato de servicios</w:t>
            </w:r>
          </w:p>
        </w:tc>
        <w:tc>
          <w:tcPr>
            <w:tcW w:w="1841" w:type="dxa"/>
          </w:tcPr>
          <w:p>
            <w:pPr>
              <w:pStyle w:val="TableParagraph"/>
              <w:spacing w:line="268" w:lineRule="exact"/>
              <w:ind w:left="9" w:right="2"/>
              <w:jc w:val="center"/>
              <w:rPr>
                <w:sz w:val="22"/>
              </w:rPr>
            </w:pPr>
            <w:r>
              <w:rPr>
                <w:spacing w:val="-10"/>
                <w:sz w:val="22"/>
              </w:rPr>
              <w:t>0</w:t>
            </w:r>
          </w:p>
        </w:tc>
        <w:tc>
          <w:tcPr>
            <w:tcW w:w="1920" w:type="dxa"/>
          </w:tcPr>
          <w:p>
            <w:pPr>
              <w:pStyle w:val="TableParagraph"/>
              <w:spacing w:line="268" w:lineRule="exact"/>
              <w:ind w:left="9" w:right="3"/>
              <w:jc w:val="center"/>
              <w:rPr>
                <w:sz w:val="22"/>
              </w:rPr>
            </w:pPr>
            <w:r>
              <w:rPr>
                <w:spacing w:val="-10"/>
                <w:sz w:val="22"/>
              </w:rPr>
              <w:t>0</w:t>
            </w:r>
          </w:p>
        </w:tc>
      </w:tr>
      <w:tr>
        <w:trPr>
          <w:trHeight w:val="561" w:hRule="atLeast"/>
        </w:trPr>
        <w:tc>
          <w:tcPr>
            <w:tcW w:w="2348" w:type="dxa"/>
          </w:tcPr>
          <w:p>
            <w:pPr>
              <w:pStyle w:val="TableParagraph"/>
              <w:spacing w:line="268" w:lineRule="exact"/>
              <w:ind w:left="105"/>
              <w:jc w:val="left"/>
              <w:rPr>
                <w:sz w:val="22"/>
              </w:rPr>
            </w:pPr>
            <w:r>
              <w:rPr>
                <w:sz w:val="22"/>
              </w:rPr>
              <w:t>Personal</w:t>
            </w:r>
            <w:r>
              <w:rPr>
                <w:spacing w:val="-8"/>
                <w:sz w:val="22"/>
              </w:rPr>
              <w:t> </w:t>
            </w:r>
            <w:r>
              <w:rPr>
                <w:spacing w:val="-2"/>
                <w:sz w:val="22"/>
              </w:rPr>
              <w:t>voluntario</w:t>
            </w:r>
          </w:p>
        </w:tc>
        <w:tc>
          <w:tcPr>
            <w:tcW w:w="1841" w:type="dxa"/>
          </w:tcPr>
          <w:p>
            <w:pPr>
              <w:pStyle w:val="TableParagraph"/>
              <w:spacing w:line="268" w:lineRule="exact"/>
              <w:ind w:left="9" w:right="2"/>
              <w:jc w:val="center"/>
              <w:rPr>
                <w:sz w:val="22"/>
              </w:rPr>
            </w:pPr>
            <w:r>
              <w:rPr>
                <w:spacing w:val="-10"/>
                <w:sz w:val="22"/>
              </w:rPr>
              <w:t>1</w:t>
            </w:r>
          </w:p>
        </w:tc>
        <w:tc>
          <w:tcPr>
            <w:tcW w:w="1920" w:type="dxa"/>
          </w:tcPr>
          <w:p>
            <w:pPr>
              <w:pStyle w:val="TableParagraph"/>
              <w:spacing w:line="268" w:lineRule="exact"/>
              <w:ind w:left="9" w:right="1"/>
              <w:jc w:val="center"/>
              <w:rPr>
                <w:sz w:val="22"/>
              </w:rPr>
            </w:pPr>
            <w:r>
              <w:rPr>
                <w:spacing w:val="-5"/>
                <w:sz w:val="22"/>
              </w:rPr>
              <w:t>500</w:t>
            </w:r>
          </w:p>
        </w:tc>
      </w:tr>
    </w:tbl>
    <w:p>
      <w:pPr>
        <w:pStyle w:val="BodyText"/>
        <w:spacing w:before="0"/>
        <w:jc w:val="left"/>
        <w:rPr>
          <w:b/>
          <w:sz w:val="22"/>
        </w:rPr>
      </w:pPr>
    </w:p>
    <w:p>
      <w:pPr>
        <w:pStyle w:val="BodyText"/>
        <w:spacing w:before="28"/>
        <w:jc w:val="left"/>
        <w:rPr>
          <w:b/>
          <w:sz w:val="22"/>
        </w:rPr>
      </w:pPr>
    </w:p>
    <w:p>
      <w:pPr>
        <w:pStyle w:val="ListParagraph"/>
        <w:numPr>
          <w:ilvl w:val="0"/>
          <w:numId w:val="31"/>
        </w:numPr>
        <w:tabs>
          <w:tab w:pos="373" w:val="left" w:leader="none"/>
        </w:tabs>
        <w:spacing w:line="240" w:lineRule="auto" w:before="1" w:after="0"/>
        <w:ind w:left="373" w:right="0" w:hanging="233"/>
        <w:jc w:val="left"/>
        <w:rPr>
          <w:b/>
          <w:sz w:val="22"/>
        </w:rPr>
      </w:pPr>
      <w:r>
        <w:rPr>
          <w:b/>
          <w:sz w:val="22"/>
        </w:rPr>
        <w:t>Beneficiarios</w:t>
      </w:r>
      <w:r>
        <w:rPr>
          <w:b/>
          <w:spacing w:val="-4"/>
          <w:sz w:val="22"/>
        </w:rPr>
        <w:t> </w:t>
      </w:r>
      <w:r>
        <w:rPr>
          <w:b/>
          <w:sz w:val="22"/>
        </w:rPr>
        <w:t>o</w:t>
      </w:r>
      <w:r>
        <w:rPr>
          <w:b/>
          <w:spacing w:val="-5"/>
          <w:sz w:val="22"/>
        </w:rPr>
        <w:t> </w:t>
      </w:r>
      <w:r>
        <w:rPr>
          <w:b/>
          <w:sz w:val="22"/>
        </w:rPr>
        <w:t>usuarios</w:t>
      </w:r>
      <w:r>
        <w:rPr>
          <w:b/>
          <w:spacing w:val="-5"/>
          <w:sz w:val="22"/>
        </w:rPr>
        <w:t> </w:t>
      </w:r>
      <w:r>
        <w:rPr>
          <w:b/>
          <w:sz w:val="22"/>
        </w:rPr>
        <w:t>de</w:t>
      </w:r>
      <w:r>
        <w:rPr>
          <w:b/>
          <w:spacing w:val="-5"/>
          <w:sz w:val="22"/>
        </w:rPr>
        <w:t> </w:t>
      </w:r>
      <w:r>
        <w:rPr>
          <w:b/>
          <w:sz w:val="22"/>
        </w:rPr>
        <w:t>la</w:t>
      </w:r>
      <w:r>
        <w:rPr>
          <w:b/>
          <w:spacing w:val="-4"/>
          <w:sz w:val="22"/>
        </w:rPr>
        <w:t> </w:t>
      </w:r>
      <w:r>
        <w:rPr>
          <w:b/>
          <w:spacing w:val="-2"/>
          <w:sz w:val="22"/>
        </w:rPr>
        <w:t>actividad.</w:t>
      </w:r>
    </w:p>
    <w:p>
      <w:pPr>
        <w:pStyle w:val="BodyText"/>
        <w:spacing w:before="49"/>
        <w:jc w:val="left"/>
        <w:rPr>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8"/>
        <w:gridCol w:w="2081"/>
        <w:gridCol w:w="2081"/>
      </w:tblGrid>
      <w:tr>
        <w:trPr>
          <w:trHeight w:val="563" w:hRule="atLeast"/>
        </w:trPr>
        <w:tc>
          <w:tcPr>
            <w:tcW w:w="2348" w:type="dxa"/>
            <w:vMerge w:val="restart"/>
            <w:shd w:val="clear" w:color="auto" w:fill="E6E6E6"/>
          </w:tcPr>
          <w:p>
            <w:pPr>
              <w:pStyle w:val="TableParagraph"/>
              <w:spacing w:before="18"/>
              <w:jc w:val="left"/>
              <w:rPr>
                <w:b/>
                <w:sz w:val="22"/>
              </w:rPr>
            </w:pPr>
          </w:p>
          <w:p>
            <w:pPr>
              <w:pStyle w:val="TableParagraph"/>
              <w:ind w:left="6"/>
              <w:jc w:val="center"/>
              <w:rPr>
                <w:b/>
                <w:sz w:val="22"/>
              </w:rPr>
            </w:pPr>
            <w:r>
              <w:rPr>
                <w:b/>
                <w:spacing w:val="-4"/>
                <w:sz w:val="22"/>
              </w:rPr>
              <w:t>Tipo</w:t>
            </w:r>
          </w:p>
        </w:tc>
        <w:tc>
          <w:tcPr>
            <w:tcW w:w="2081" w:type="dxa"/>
            <w:shd w:val="clear" w:color="auto" w:fill="E6E6E6"/>
          </w:tcPr>
          <w:p>
            <w:pPr>
              <w:pStyle w:val="TableParagraph"/>
              <w:spacing w:before="1"/>
              <w:ind w:left="10" w:right="1"/>
              <w:jc w:val="center"/>
              <w:rPr>
                <w:b/>
                <w:sz w:val="22"/>
              </w:rPr>
            </w:pPr>
            <w:r>
              <w:rPr>
                <w:b/>
                <w:spacing w:val="-2"/>
                <w:sz w:val="22"/>
              </w:rPr>
              <w:t>Número</w:t>
            </w:r>
          </w:p>
        </w:tc>
        <w:tc>
          <w:tcPr>
            <w:tcW w:w="2081" w:type="dxa"/>
            <w:shd w:val="clear" w:color="auto" w:fill="E6E6E6"/>
          </w:tcPr>
          <w:p>
            <w:pPr>
              <w:pStyle w:val="TableParagraph"/>
              <w:spacing w:before="1"/>
              <w:ind w:left="10"/>
              <w:jc w:val="center"/>
              <w:rPr>
                <w:b/>
                <w:sz w:val="22"/>
              </w:rPr>
            </w:pPr>
            <w:r>
              <w:rPr>
                <w:b/>
                <w:spacing w:val="-2"/>
                <w:sz w:val="22"/>
              </w:rPr>
              <w:t>Número</w:t>
            </w:r>
          </w:p>
        </w:tc>
      </w:tr>
      <w:tr>
        <w:trPr>
          <w:trHeight w:val="563" w:hRule="atLeast"/>
        </w:trPr>
        <w:tc>
          <w:tcPr>
            <w:tcW w:w="2348" w:type="dxa"/>
            <w:vMerge/>
            <w:tcBorders>
              <w:top w:val="nil"/>
            </w:tcBorders>
            <w:shd w:val="clear" w:color="auto" w:fill="E6E6E6"/>
          </w:tcPr>
          <w:p>
            <w:pPr>
              <w:rPr>
                <w:sz w:val="2"/>
                <w:szCs w:val="2"/>
              </w:rPr>
            </w:pPr>
          </w:p>
        </w:tc>
        <w:tc>
          <w:tcPr>
            <w:tcW w:w="2081" w:type="dxa"/>
            <w:shd w:val="clear" w:color="auto" w:fill="E6E6E6"/>
          </w:tcPr>
          <w:p>
            <w:pPr>
              <w:pStyle w:val="TableParagraph"/>
              <w:spacing w:line="268" w:lineRule="exact"/>
              <w:ind w:left="10" w:right="3"/>
              <w:jc w:val="center"/>
              <w:rPr>
                <w:sz w:val="22"/>
              </w:rPr>
            </w:pPr>
            <w:r>
              <w:rPr>
                <w:spacing w:val="-2"/>
                <w:sz w:val="22"/>
              </w:rPr>
              <w:t>Previsto</w:t>
            </w:r>
          </w:p>
        </w:tc>
        <w:tc>
          <w:tcPr>
            <w:tcW w:w="2081" w:type="dxa"/>
            <w:shd w:val="clear" w:color="auto" w:fill="E6E6E6"/>
          </w:tcPr>
          <w:p>
            <w:pPr>
              <w:pStyle w:val="TableParagraph"/>
              <w:spacing w:line="268" w:lineRule="exact"/>
              <w:ind w:left="10" w:right="1"/>
              <w:jc w:val="center"/>
              <w:rPr>
                <w:sz w:val="22"/>
              </w:rPr>
            </w:pPr>
            <w:r>
              <w:rPr>
                <w:spacing w:val="-4"/>
                <w:sz w:val="22"/>
              </w:rPr>
              <w:t>Real</w:t>
            </w:r>
          </w:p>
        </w:tc>
      </w:tr>
      <w:tr>
        <w:trPr>
          <w:trHeight w:val="561" w:hRule="atLeast"/>
        </w:trPr>
        <w:tc>
          <w:tcPr>
            <w:tcW w:w="2348" w:type="dxa"/>
          </w:tcPr>
          <w:p>
            <w:pPr>
              <w:pStyle w:val="TableParagraph"/>
              <w:spacing w:line="268" w:lineRule="exact"/>
              <w:ind w:left="105"/>
              <w:jc w:val="left"/>
              <w:rPr>
                <w:sz w:val="22"/>
              </w:rPr>
            </w:pPr>
            <w:r>
              <w:rPr>
                <w:sz w:val="22"/>
              </w:rPr>
              <w:t>Personas</w:t>
            </w:r>
            <w:r>
              <w:rPr>
                <w:spacing w:val="-6"/>
                <w:sz w:val="22"/>
              </w:rPr>
              <w:t> </w:t>
            </w:r>
            <w:r>
              <w:rPr>
                <w:spacing w:val="-2"/>
                <w:sz w:val="22"/>
              </w:rPr>
              <w:t>físicas</w:t>
            </w:r>
          </w:p>
        </w:tc>
        <w:tc>
          <w:tcPr>
            <w:tcW w:w="2081" w:type="dxa"/>
          </w:tcPr>
          <w:p>
            <w:pPr>
              <w:pStyle w:val="TableParagraph"/>
              <w:spacing w:line="268" w:lineRule="exact"/>
              <w:ind w:left="10" w:right="5"/>
              <w:jc w:val="center"/>
              <w:rPr>
                <w:sz w:val="22"/>
              </w:rPr>
            </w:pPr>
            <w:r>
              <w:rPr>
                <w:spacing w:val="-5"/>
                <w:sz w:val="22"/>
              </w:rPr>
              <w:t>100</w:t>
            </w:r>
          </w:p>
        </w:tc>
        <w:tc>
          <w:tcPr>
            <w:tcW w:w="2081" w:type="dxa"/>
          </w:tcPr>
          <w:p>
            <w:pPr>
              <w:pStyle w:val="TableParagraph"/>
              <w:spacing w:line="268" w:lineRule="exact"/>
              <w:ind w:left="10" w:right="4"/>
              <w:jc w:val="center"/>
              <w:rPr>
                <w:sz w:val="22"/>
              </w:rPr>
            </w:pPr>
            <w:r>
              <w:rPr>
                <w:spacing w:val="-5"/>
                <w:sz w:val="22"/>
              </w:rPr>
              <w:t>72</w:t>
            </w:r>
          </w:p>
        </w:tc>
      </w:tr>
      <w:tr>
        <w:trPr>
          <w:trHeight w:val="563" w:hRule="atLeast"/>
        </w:trPr>
        <w:tc>
          <w:tcPr>
            <w:tcW w:w="2348" w:type="dxa"/>
          </w:tcPr>
          <w:p>
            <w:pPr>
              <w:pStyle w:val="TableParagraph"/>
              <w:spacing w:before="1"/>
              <w:ind w:left="105"/>
              <w:jc w:val="left"/>
              <w:rPr>
                <w:sz w:val="22"/>
              </w:rPr>
            </w:pPr>
            <w:r>
              <w:rPr>
                <w:sz w:val="22"/>
              </w:rPr>
              <w:t>Personas</w:t>
            </w:r>
            <w:r>
              <w:rPr>
                <w:spacing w:val="-8"/>
                <w:sz w:val="22"/>
              </w:rPr>
              <w:t> </w:t>
            </w:r>
            <w:r>
              <w:rPr>
                <w:spacing w:val="-2"/>
                <w:sz w:val="22"/>
              </w:rPr>
              <w:t>jurídicas</w:t>
            </w:r>
          </w:p>
        </w:tc>
        <w:tc>
          <w:tcPr>
            <w:tcW w:w="2081" w:type="dxa"/>
          </w:tcPr>
          <w:p>
            <w:pPr>
              <w:pStyle w:val="TableParagraph"/>
              <w:spacing w:before="1"/>
              <w:ind w:left="10" w:right="3"/>
              <w:jc w:val="center"/>
              <w:rPr>
                <w:sz w:val="22"/>
              </w:rPr>
            </w:pPr>
            <w:r>
              <w:rPr>
                <w:spacing w:val="-10"/>
                <w:sz w:val="22"/>
              </w:rPr>
              <w:t>5</w:t>
            </w:r>
          </w:p>
        </w:tc>
        <w:tc>
          <w:tcPr>
            <w:tcW w:w="2081" w:type="dxa"/>
          </w:tcPr>
          <w:p>
            <w:pPr>
              <w:pStyle w:val="TableParagraph"/>
              <w:spacing w:before="1"/>
              <w:ind w:left="10" w:right="2"/>
              <w:jc w:val="center"/>
              <w:rPr>
                <w:sz w:val="22"/>
              </w:rPr>
            </w:pPr>
            <w:r>
              <w:rPr>
                <w:spacing w:val="-10"/>
                <w:sz w:val="22"/>
              </w:rPr>
              <w:t>3</w:t>
            </w:r>
          </w:p>
        </w:tc>
      </w:tr>
    </w:tbl>
    <w:p>
      <w:pPr>
        <w:pStyle w:val="BodyText"/>
        <w:spacing w:before="0"/>
        <w:jc w:val="left"/>
        <w:rPr>
          <w:b/>
          <w:sz w:val="22"/>
        </w:rPr>
      </w:pPr>
    </w:p>
    <w:p>
      <w:pPr>
        <w:pStyle w:val="BodyText"/>
        <w:spacing w:before="28"/>
        <w:jc w:val="left"/>
        <w:rPr>
          <w:b/>
          <w:sz w:val="22"/>
        </w:rPr>
      </w:pPr>
    </w:p>
    <w:p>
      <w:pPr>
        <w:pStyle w:val="ListParagraph"/>
        <w:numPr>
          <w:ilvl w:val="0"/>
          <w:numId w:val="31"/>
        </w:numPr>
        <w:tabs>
          <w:tab w:pos="397" w:val="left" w:leader="none"/>
        </w:tabs>
        <w:spacing w:line="240" w:lineRule="auto" w:before="0" w:after="0"/>
        <w:ind w:left="397" w:right="0" w:hanging="257"/>
        <w:jc w:val="left"/>
        <w:rPr>
          <w:b/>
          <w:sz w:val="22"/>
        </w:rPr>
      </w:pPr>
      <w:r>
        <w:rPr>
          <w:b/>
          <w:sz w:val="22"/>
        </w:rPr>
        <w:t>Objetivos</w:t>
      </w:r>
      <w:r>
        <w:rPr>
          <w:b/>
          <w:spacing w:val="-4"/>
          <w:sz w:val="22"/>
        </w:rPr>
        <w:t> </w:t>
      </w:r>
      <w:r>
        <w:rPr>
          <w:b/>
          <w:sz w:val="22"/>
        </w:rPr>
        <w:t>e</w:t>
      </w:r>
      <w:r>
        <w:rPr>
          <w:b/>
          <w:spacing w:val="-5"/>
          <w:sz w:val="22"/>
        </w:rPr>
        <w:t> </w:t>
      </w:r>
      <w:r>
        <w:rPr>
          <w:b/>
          <w:sz w:val="22"/>
        </w:rPr>
        <w:t>indicadores</w:t>
      </w:r>
      <w:r>
        <w:rPr>
          <w:b/>
          <w:spacing w:val="-7"/>
          <w:sz w:val="22"/>
        </w:rPr>
        <w:t> </w:t>
      </w:r>
      <w:r>
        <w:rPr>
          <w:b/>
          <w:sz w:val="22"/>
        </w:rPr>
        <w:t>de</w:t>
      </w:r>
      <w:r>
        <w:rPr>
          <w:b/>
          <w:spacing w:val="-4"/>
          <w:sz w:val="22"/>
        </w:rPr>
        <w:t> </w:t>
      </w:r>
      <w:r>
        <w:rPr>
          <w:b/>
          <w:sz w:val="22"/>
        </w:rPr>
        <w:t>la</w:t>
      </w:r>
      <w:r>
        <w:rPr>
          <w:b/>
          <w:spacing w:val="-4"/>
          <w:sz w:val="22"/>
        </w:rPr>
        <w:t> </w:t>
      </w:r>
      <w:r>
        <w:rPr>
          <w:b/>
          <w:sz w:val="22"/>
        </w:rPr>
        <w:t>realización</w:t>
      </w:r>
      <w:r>
        <w:rPr>
          <w:b/>
          <w:spacing w:val="-4"/>
          <w:sz w:val="22"/>
        </w:rPr>
        <w:t> </w:t>
      </w:r>
      <w:r>
        <w:rPr>
          <w:b/>
          <w:sz w:val="22"/>
        </w:rPr>
        <w:t>de</w:t>
      </w:r>
      <w:r>
        <w:rPr>
          <w:b/>
          <w:spacing w:val="-5"/>
          <w:sz w:val="22"/>
        </w:rPr>
        <w:t> </w:t>
      </w:r>
      <w:r>
        <w:rPr>
          <w:b/>
          <w:sz w:val="22"/>
        </w:rPr>
        <w:t>la</w:t>
      </w:r>
      <w:r>
        <w:rPr>
          <w:b/>
          <w:spacing w:val="-4"/>
          <w:sz w:val="22"/>
        </w:rPr>
        <w:t> </w:t>
      </w:r>
      <w:r>
        <w:rPr>
          <w:b/>
          <w:spacing w:val="-2"/>
          <w:sz w:val="22"/>
        </w:rPr>
        <w:t>actividad.</w:t>
      </w:r>
    </w:p>
    <w:p>
      <w:pPr>
        <w:pStyle w:val="BodyText"/>
        <w:spacing w:before="49"/>
        <w:jc w:val="left"/>
        <w:rPr>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1"/>
        <w:gridCol w:w="2883"/>
        <w:gridCol w:w="2881"/>
      </w:tblGrid>
      <w:tr>
        <w:trPr>
          <w:trHeight w:val="563" w:hRule="atLeast"/>
        </w:trPr>
        <w:tc>
          <w:tcPr>
            <w:tcW w:w="2881" w:type="dxa"/>
            <w:shd w:val="clear" w:color="auto" w:fill="DFDFDF"/>
          </w:tcPr>
          <w:p>
            <w:pPr>
              <w:pStyle w:val="TableParagraph"/>
              <w:spacing w:before="1"/>
              <w:ind w:left="4"/>
              <w:jc w:val="center"/>
              <w:rPr>
                <w:b/>
                <w:sz w:val="22"/>
              </w:rPr>
            </w:pPr>
            <w:r>
              <w:rPr>
                <w:b/>
                <w:spacing w:val="-2"/>
                <w:sz w:val="22"/>
              </w:rPr>
              <w:t>Objetivo</w:t>
            </w:r>
          </w:p>
        </w:tc>
        <w:tc>
          <w:tcPr>
            <w:tcW w:w="2883" w:type="dxa"/>
            <w:shd w:val="clear" w:color="auto" w:fill="DFDFDF"/>
          </w:tcPr>
          <w:p>
            <w:pPr>
              <w:pStyle w:val="TableParagraph"/>
              <w:spacing w:before="1"/>
              <w:ind w:left="6" w:right="3"/>
              <w:jc w:val="center"/>
              <w:rPr>
                <w:b/>
                <w:sz w:val="22"/>
              </w:rPr>
            </w:pPr>
            <w:r>
              <w:rPr>
                <w:b/>
                <w:spacing w:val="-2"/>
                <w:sz w:val="22"/>
              </w:rPr>
              <w:t>Indicador</w:t>
            </w:r>
          </w:p>
        </w:tc>
        <w:tc>
          <w:tcPr>
            <w:tcW w:w="2881" w:type="dxa"/>
            <w:shd w:val="clear" w:color="auto" w:fill="DFDFDF"/>
          </w:tcPr>
          <w:p>
            <w:pPr>
              <w:pStyle w:val="TableParagraph"/>
              <w:spacing w:before="1"/>
              <w:ind w:left="4" w:right="3"/>
              <w:jc w:val="center"/>
              <w:rPr>
                <w:b/>
                <w:sz w:val="22"/>
              </w:rPr>
            </w:pPr>
            <w:r>
              <w:rPr>
                <w:b/>
                <w:spacing w:val="-2"/>
                <w:sz w:val="22"/>
              </w:rPr>
              <w:t>Cuantificación</w:t>
            </w:r>
          </w:p>
        </w:tc>
      </w:tr>
      <w:tr>
        <w:trPr>
          <w:trHeight w:val="966" w:hRule="atLeast"/>
        </w:trPr>
        <w:tc>
          <w:tcPr>
            <w:tcW w:w="2881" w:type="dxa"/>
          </w:tcPr>
          <w:p>
            <w:pPr>
              <w:pStyle w:val="TableParagraph"/>
              <w:spacing w:line="268" w:lineRule="exact"/>
              <w:ind w:left="105"/>
              <w:jc w:val="left"/>
              <w:rPr>
                <w:b/>
                <w:sz w:val="22"/>
              </w:rPr>
            </w:pPr>
            <w:r>
              <w:rPr>
                <w:b/>
                <w:sz w:val="22"/>
              </w:rPr>
              <w:t>Formativo</w:t>
            </w:r>
            <w:r>
              <w:rPr>
                <w:b/>
                <w:spacing w:val="-3"/>
                <w:sz w:val="22"/>
              </w:rPr>
              <w:t> </w:t>
            </w:r>
            <w:r>
              <w:rPr>
                <w:b/>
                <w:sz w:val="22"/>
              </w:rPr>
              <w:t>+</w:t>
            </w:r>
            <w:r>
              <w:rPr>
                <w:b/>
                <w:spacing w:val="-2"/>
                <w:sz w:val="22"/>
              </w:rPr>
              <w:t> Empleo</w:t>
            </w:r>
          </w:p>
        </w:tc>
        <w:tc>
          <w:tcPr>
            <w:tcW w:w="2883" w:type="dxa"/>
          </w:tcPr>
          <w:p>
            <w:pPr>
              <w:pStyle w:val="TableParagraph"/>
              <w:spacing w:line="268" w:lineRule="exact"/>
              <w:ind w:left="104"/>
              <w:jc w:val="left"/>
              <w:rPr>
                <w:sz w:val="22"/>
              </w:rPr>
            </w:pPr>
            <w:r>
              <w:rPr>
                <w:sz w:val="22"/>
              </w:rPr>
              <w:t>Número</w:t>
            </w:r>
            <w:r>
              <w:rPr>
                <w:spacing w:val="-2"/>
                <w:sz w:val="22"/>
              </w:rPr>
              <w:t> </w:t>
            </w:r>
            <w:r>
              <w:rPr>
                <w:sz w:val="22"/>
              </w:rPr>
              <w:t>de</w:t>
            </w:r>
            <w:r>
              <w:rPr>
                <w:spacing w:val="-2"/>
                <w:sz w:val="22"/>
              </w:rPr>
              <w:t> participantes</w:t>
            </w:r>
          </w:p>
        </w:tc>
        <w:tc>
          <w:tcPr>
            <w:tcW w:w="2881" w:type="dxa"/>
          </w:tcPr>
          <w:p>
            <w:pPr>
              <w:pStyle w:val="TableParagraph"/>
              <w:tabs>
                <w:tab w:pos="1119" w:val="left" w:leader="none"/>
                <w:tab w:pos="1625" w:val="left" w:leader="none"/>
              </w:tabs>
              <w:spacing w:line="360" w:lineRule="auto"/>
              <w:ind w:left="104" w:right="98" w:hanging="3"/>
              <w:jc w:val="left"/>
              <w:rPr>
                <w:sz w:val="22"/>
              </w:rPr>
            </w:pPr>
            <w:r>
              <w:rPr>
                <w:spacing w:val="-2"/>
                <w:sz w:val="22"/>
              </w:rPr>
              <w:t>Número</w:t>
            </w:r>
            <w:r>
              <w:rPr>
                <w:sz w:val="22"/>
              </w:rPr>
              <w:tab/>
            </w:r>
            <w:r>
              <w:rPr>
                <w:spacing w:val="-6"/>
                <w:sz w:val="22"/>
              </w:rPr>
              <w:t>de</w:t>
            </w:r>
            <w:r>
              <w:rPr>
                <w:sz w:val="22"/>
              </w:rPr>
              <w:tab/>
            </w:r>
            <w:r>
              <w:rPr>
                <w:spacing w:val="-2"/>
                <w:sz w:val="22"/>
              </w:rPr>
              <w:t>beneficiarios </w:t>
            </w:r>
            <w:r>
              <w:rPr>
                <w:sz w:val="22"/>
              </w:rPr>
              <w:t>aptos en el programa.</w:t>
            </w:r>
          </w:p>
        </w:tc>
      </w:tr>
      <w:tr>
        <w:trPr>
          <w:trHeight w:val="561" w:hRule="atLeast"/>
        </w:trPr>
        <w:tc>
          <w:tcPr>
            <w:tcW w:w="2881" w:type="dxa"/>
          </w:tcPr>
          <w:p>
            <w:pPr>
              <w:pStyle w:val="TableParagraph"/>
              <w:jc w:val="left"/>
              <w:rPr>
                <w:rFonts w:ascii="Times New Roman"/>
                <w:sz w:val="22"/>
              </w:rPr>
            </w:pPr>
          </w:p>
        </w:tc>
        <w:tc>
          <w:tcPr>
            <w:tcW w:w="2883" w:type="dxa"/>
          </w:tcPr>
          <w:p>
            <w:pPr>
              <w:pStyle w:val="TableParagraph"/>
              <w:spacing w:line="268" w:lineRule="exact"/>
              <w:ind w:left="6" w:right="1"/>
              <w:jc w:val="center"/>
              <w:rPr>
                <w:sz w:val="22"/>
              </w:rPr>
            </w:pPr>
            <w:r>
              <w:rPr>
                <w:spacing w:val="-5"/>
                <w:sz w:val="22"/>
              </w:rPr>
              <w:t>100</w:t>
            </w:r>
          </w:p>
        </w:tc>
        <w:tc>
          <w:tcPr>
            <w:tcW w:w="2881" w:type="dxa"/>
          </w:tcPr>
          <w:p>
            <w:pPr>
              <w:pStyle w:val="TableParagraph"/>
              <w:spacing w:line="268" w:lineRule="exact"/>
              <w:ind w:left="4" w:right="1"/>
              <w:jc w:val="center"/>
              <w:rPr>
                <w:sz w:val="22"/>
              </w:rPr>
            </w:pPr>
            <w:r>
              <w:rPr>
                <w:spacing w:val="-5"/>
                <w:sz w:val="22"/>
              </w:rPr>
              <w:t>72</w:t>
            </w:r>
          </w:p>
        </w:tc>
      </w:tr>
    </w:tbl>
    <w:p>
      <w:pPr>
        <w:pStyle w:val="TableParagraph"/>
        <w:spacing w:after="0" w:line="268" w:lineRule="exact"/>
        <w:jc w:val="center"/>
        <w:rPr>
          <w:sz w:val="22"/>
        </w:rPr>
        <w:sectPr>
          <w:pgSz w:w="11910" w:h="16840"/>
          <w:pgMar w:header="708" w:footer="0" w:top="1700" w:bottom="280" w:left="1559" w:right="283"/>
        </w:sectPr>
      </w:pPr>
    </w:p>
    <w:p>
      <w:pPr>
        <w:pStyle w:val="BodyText"/>
        <w:spacing w:before="11"/>
        <w:jc w:val="left"/>
        <w:rPr>
          <w:b/>
          <w:sz w:val="3"/>
        </w:rPr>
      </w:pPr>
    </w:p>
    <w:p>
      <w:pPr>
        <w:pStyle w:val="BodyText"/>
        <w:spacing w:before="0"/>
        <w:ind w:left="22"/>
        <w:jc w:val="left"/>
        <w:rPr>
          <w:sz w:val="20"/>
        </w:rPr>
      </w:pPr>
      <w:r>
        <w:rPr>
          <w:sz w:val="20"/>
        </w:rPr>
        <mc:AlternateContent>
          <mc:Choice Requires="wps">
            <w:drawing>
              <wp:inline distT="0" distB="0" distL="0" distR="0">
                <wp:extent cx="5546090" cy="217170"/>
                <wp:effectExtent l="9525" t="0" r="0" b="11429"/>
                <wp:docPr id="29" name="Textbox 29"/>
                <wp:cNvGraphicFramePr>
                  <a:graphicFrameLocks/>
                </wp:cNvGraphicFramePr>
                <a:graphic>
                  <a:graphicData uri="http://schemas.microsoft.com/office/word/2010/wordprocessingShape">
                    <wps:wsp>
                      <wps:cNvPr id="29" name="Textbox 29"/>
                      <wps:cNvSpPr txBox="1"/>
                      <wps:spPr>
                        <a:xfrm>
                          <a:off x="0" y="0"/>
                          <a:ext cx="5546090" cy="217170"/>
                        </a:xfrm>
                        <a:prstGeom prst="rect">
                          <a:avLst/>
                        </a:prstGeom>
                        <a:ln w="6095">
                          <a:solidFill>
                            <a:srgbClr val="000000"/>
                          </a:solidFill>
                          <a:prstDash val="solid"/>
                        </a:ln>
                      </wps:spPr>
                      <wps:txbx>
                        <w:txbxContent>
                          <w:p>
                            <w:pPr>
                              <w:spacing w:before="19"/>
                              <w:ind w:left="1" w:right="1" w:firstLine="0"/>
                              <w:jc w:val="center"/>
                              <w:rPr>
                                <w:b/>
                                <w:sz w:val="22"/>
                              </w:rPr>
                            </w:pPr>
                            <w:r>
                              <w:rPr>
                                <w:b/>
                                <w:sz w:val="22"/>
                              </w:rPr>
                              <w:t>4.-</w:t>
                            </w:r>
                            <w:r>
                              <w:rPr>
                                <w:b/>
                                <w:spacing w:val="-6"/>
                                <w:sz w:val="22"/>
                              </w:rPr>
                              <w:t> </w:t>
                            </w:r>
                            <w:r>
                              <w:rPr>
                                <w:b/>
                                <w:sz w:val="22"/>
                              </w:rPr>
                              <w:t>ACTIVIDADES</w:t>
                            </w:r>
                            <w:r>
                              <w:rPr>
                                <w:b/>
                                <w:spacing w:val="-3"/>
                                <w:sz w:val="22"/>
                              </w:rPr>
                              <w:t> </w:t>
                            </w:r>
                            <w:r>
                              <w:rPr>
                                <w:b/>
                                <w:sz w:val="22"/>
                              </w:rPr>
                              <w:t>DE</w:t>
                            </w:r>
                            <w:r>
                              <w:rPr>
                                <w:b/>
                                <w:spacing w:val="-4"/>
                                <w:sz w:val="22"/>
                              </w:rPr>
                              <w:t> </w:t>
                            </w:r>
                            <w:r>
                              <w:rPr>
                                <w:b/>
                                <w:sz w:val="22"/>
                              </w:rPr>
                              <w:t>LA</w:t>
                            </w:r>
                            <w:r>
                              <w:rPr>
                                <w:b/>
                                <w:spacing w:val="-4"/>
                                <w:sz w:val="22"/>
                              </w:rPr>
                              <w:t> </w:t>
                            </w:r>
                            <w:r>
                              <w:rPr>
                                <w:b/>
                                <w:sz w:val="22"/>
                              </w:rPr>
                              <w:t>FUNDACIÓN.</w:t>
                            </w:r>
                            <w:r>
                              <w:rPr>
                                <w:b/>
                                <w:spacing w:val="-5"/>
                                <w:sz w:val="22"/>
                              </w:rPr>
                              <w:t> </w:t>
                            </w:r>
                            <w:r>
                              <w:rPr>
                                <w:b/>
                                <w:sz w:val="22"/>
                              </w:rPr>
                              <w:t>Cultura</w:t>
                            </w:r>
                            <w:r>
                              <w:rPr>
                                <w:b/>
                                <w:spacing w:val="-5"/>
                                <w:sz w:val="22"/>
                              </w:rPr>
                              <w:t> </w:t>
                            </w:r>
                            <w:r>
                              <w:rPr>
                                <w:b/>
                                <w:sz w:val="22"/>
                              </w:rPr>
                              <w:t>y</w:t>
                            </w:r>
                            <w:r>
                              <w:rPr>
                                <w:b/>
                                <w:spacing w:val="-3"/>
                                <w:sz w:val="22"/>
                              </w:rPr>
                              <w:t> </w:t>
                            </w:r>
                            <w:r>
                              <w:rPr>
                                <w:b/>
                                <w:spacing w:val="-2"/>
                                <w:sz w:val="22"/>
                              </w:rPr>
                              <w:t>Talento.</w:t>
                            </w:r>
                          </w:p>
                        </w:txbxContent>
                      </wps:txbx>
                      <wps:bodyPr wrap="square" lIns="0" tIns="0" rIns="0" bIns="0" rtlCol="0">
                        <a:noAutofit/>
                      </wps:bodyPr>
                    </wps:wsp>
                  </a:graphicData>
                </a:graphic>
              </wp:inline>
            </w:drawing>
          </mc:Choice>
          <mc:Fallback>
            <w:pict>
              <v:shape style="width:436.7pt;height:17.1pt;mso-position-horizontal-relative:char;mso-position-vertical-relative:line" type="#_x0000_t202" id="docshape28" filled="false" stroked="true" strokeweight=".47998pt" strokecolor="#000000">
                <w10:anchorlock/>
                <v:textbox inset="0,0,0,0">
                  <w:txbxContent>
                    <w:p>
                      <w:pPr>
                        <w:spacing w:before="19"/>
                        <w:ind w:left="1" w:right="1" w:firstLine="0"/>
                        <w:jc w:val="center"/>
                        <w:rPr>
                          <w:b/>
                          <w:sz w:val="22"/>
                        </w:rPr>
                      </w:pPr>
                      <w:r>
                        <w:rPr>
                          <w:b/>
                          <w:sz w:val="22"/>
                        </w:rPr>
                        <w:t>4.-</w:t>
                      </w:r>
                      <w:r>
                        <w:rPr>
                          <w:b/>
                          <w:spacing w:val="-6"/>
                          <w:sz w:val="22"/>
                        </w:rPr>
                        <w:t> </w:t>
                      </w:r>
                      <w:r>
                        <w:rPr>
                          <w:b/>
                          <w:sz w:val="22"/>
                        </w:rPr>
                        <w:t>ACTIVIDADES</w:t>
                      </w:r>
                      <w:r>
                        <w:rPr>
                          <w:b/>
                          <w:spacing w:val="-3"/>
                          <w:sz w:val="22"/>
                        </w:rPr>
                        <w:t> </w:t>
                      </w:r>
                      <w:r>
                        <w:rPr>
                          <w:b/>
                          <w:sz w:val="22"/>
                        </w:rPr>
                        <w:t>DE</w:t>
                      </w:r>
                      <w:r>
                        <w:rPr>
                          <w:b/>
                          <w:spacing w:val="-4"/>
                          <w:sz w:val="22"/>
                        </w:rPr>
                        <w:t> </w:t>
                      </w:r>
                      <w:r>
                        <w:rPr>
                          <w:b/>
                          <w:sz w:val="22"/>
                        </w:rPr>
                        <w:t>LA</w:t>
                      </w:r>
                      <w:r>
                        <w:rPr>
                          <w:b/>
                          <w:spacing w:val="-4"/>
                          <w:sz w:val="22"/>
                        </w:rPr>
                        <w:t> </w:t>
                      </w:r>
                      <w:r>
                        <w:rPr>
                          <w:b/>
                          <w:sz w:val="22"/>
                        </w:rPr>
                        <w:t>FUNDACIÓN.</w:t>
                      </w:r>
                      <w:r>
                        <w:rPr>
                          <w:b/>
                          <w:spacing w:val="-5"/>
                          <w:sz w:val="22"/>
                        </w:rPr>
                        <w:t> </w:t>
                      </w:r>
                      <w:r>
                        <w:rPr>
                          <w:b/>
                          <w:sz w:val="22"/>
                        </w:rPr>
                        <w:t>Cultura</w:t>
                      </w:r>
                      <w:r>
                        <w:rPr>
                          <w:b/>
                          <w:spacing w:val="-5"/>
                          <w:sz w:val="22"/>
                        </w:rPr>
                        <w:t> </w:t>
                      </w:r>
                      <w:r>
                        <w:rPr>
                          <w:b/>
                          <w:sz w:val="22"/>
                        </w:rPr>
                        <w:t>y</w:t>
                      </w:r>
                      <w:r>
                        <w:rPr>
                          <w:b/>
                          <w:spacing w:val="-3"/>
                          <w:sz w:val="22"/>
                        </w:rPr>
                        <w:t> </w:t>
                      </w:r>
                      <w:r>
                        <w:rPr>
                          <w:b/>
                          <w:spacing w:val="-2"/>
                          <w:sz w:val="22"/>
                        </w:rPr>
                        <w:t>Talento.</w:t>
                      </w:r>
                    </w:p>
                  </w:txbxContent>
                </v:textbox>
                <v:stroke dashstyle="solid"/>
              </v:shape>
            </w:pict>
          </mc:Fallback>
        </mc:AlternateContent>
      </w:r>
      <w:r>
        <w:rPr>
          <w:sz w:val="20"/>
        </w:rPr>
      </w:r>
    </w:p>
    <w:p>
      <w:pPr>
        <w:pStyle w:val="BodyText"/>
        <w:spacing w:before="0"/>
        <w:jc w:val="left"/>
        <w:rPr>
          <w:b/>
          <w:sz w:val="22"/>
        </w:rPr>
      </w:pPr>
    </w:p>
    <w:p>
      <w:pPr>
        <w:pStyle w:val="BodyText"/>
        <w:spacing w:before="36"/>
        <w:jc w:val="left"/>
        <w:rPr>
          <w:b/>
          <w:sz w:val="22"/>
        </w:rPr>
      </w:pPr>
    </w:p>
    <w:p>
      <w:pPr>
        <w:spacing w:before="0"/>
        <w:ind w:left="140" w:right="0" w:firstLine="0"/>
        <w:jc w:val="left"/>
        <w:rPr>
          <w:sz w:val="22"/>
        </w:rPr>
      </w:pPr>
      <w:r>
        <w:rPr>
          <w:sz w:val="22"/>
          <w:u w:val="single"/>
        </w:rPr>
        <w:t>ACTIVIDAD</w:t>
      </w:r>
      <w:r>
        <w:rPr>
          <w:spacing w:val="-4"/>
          <w:sz w:val="22"/>
          <w:u w:val="single"/>
        </w:rPr>
        <w:t> </w:t>
      </w:r>
      <w:r>
        <w:rPr>
          <w:sz w:val="22"/>
          <w:u w:val="single"/>
        </w:rPr>
        <w:t>4.</w:t>
      </w:r>
      <w:r>
        <w:rPr>
          <w:spacing w:val="-3"/>
          <w:sz w:val="22"/>
        </w:rPr>
        <w:t> </w:t>
      </w:r>
      <w:r>
        <w:rPr>
          <w:sz w:val="22"/>
        </w:rPr>
        <w:t>Desarrollo</w:t>
      </w:r>
      <w:r>
        <w:rPr>
          <w:spacing w:val="-1"/>
          <w:sz w:val="22"/>
        </w:rPr>
        <w:t> </w:t>
      </w:r>
      <w:r>
        <w:rPr>
          <w:sz w:val="22"/>
        </w:rPr>
        <w:t>de</w:t>
      </w:r>
      <w:r>
        <w:rPr>
          <w:spacing w:val="-3"/>
          <w:sz w:val="22"/>
        </w:rPr>
        <w:t> </w:t>
      </w:r>
      <w:r>
        <w:rPr>
          <w:sz w:val="22"/>
        </w:rPr>
        <w:t>la</w:t>
      </w:r>
      <w:r>
        <w:rPr>
          <w:spacing w:val="-1"/>
          <w:sz w:val="22"/>
        </w:rPr>
        <w:t> </w:t>
      </w:r>
      <w:r>
        <w:rPr>
          <w:sz w:val="22"/>
        </w:rPr>
        <w:t>Cultura</w:t>
      </w:r>
      <w:r>
        <w:rPr>
          <w:spacing w:val="-5"/>
          <w:sz w:val="22"/>
        </w:rPr>
        <w:t> </w:t>
      </w:r>
      <w:r>
        <w:rPr>
          <w:sz w:val="22"/>
        </w:rPr>
        <w:t>y</w:t>
      </w:r>
      <w:r>
        <w:rPr>
          <w:spacing w:val="-1"/>
          <w:sz w:val="22"/>
        </w:rPr>
        <w:t> </w:t>
      </w:r>
      <w:r>
        <w:rPr>
          <w:sz w:val="22"/>
        </w:rPr>
        <w:t>el</w:t>
      </w:r>
      <w:r>
        <w:rPr>
          <w:spacing w:val="-3"/>
          <w:sz w:val="22"/>
        </w:rPr>
        <w:t> </w:t>
      </w:r>
      <w:r>
        <w:rPr>
          <w:spacing w:val="-2"/>
          <w:sz w:val="22"/>
        </w:rPr>
        <w:t>Talento.</w:t>
      </w:r>
    </w:p>
    <w:p>
      <w:pPr>
        <w:pStyle w:val="BodyText"/>
        <w:spacing w:before="26"/>
        <w:jc w:val="left"/>
        <w:rPr>
          <w:sz w:val="22"/>
        </w:rPr>
      </w:pPr>
    </w:p>
    <w:p>
      <w:pPr>
        <w:pStyle w:val="ListParagraph"/>
        <w:numPr>
          <w:ilvl w:val="0"/>
          <w:numId w:val="32"/>
        </w:numPr>
        <w:tabs>
          <w:tab w:pos="391" w:val="left" w:leader="none"/>
        </w:tabs>
        <w:spacing w:line="240" w:lineRule="auto" w:before="1" w:after="0"/>
        <w:ind w:left="391" w:right="0" w:hanging="251"/>
        <w:jc w:val="left"/>
        <w:rPr>
          <w:b/>
          <w:sz w:val="22"/>
        </w:rPr>
      </w:pPr>
      <w:r>
        <w:rPr>
          <w:b/>
          <w:spacing w:val="-2"/>
          <w:sz w:val="22"/>
        </w:rPr>
        <w:t>Identificación.</w:t>
      </w:r>
    </w:p>
    <w:p>
      <w:pPr>
        <w:pStyle w:val="BodyText"/>
        <w:spacing w:before="49"/>
        <w:jc w:val="left"/>
        <w:rPr>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9"/>
        <w:gridCol w:w="5416"/>
      </w:tblGrid>
      <w:tr>
        <w:trPr>
          <w:trHeight w:val="563" w:hRule="atLeast"/>
        </w:trPr>
        <w:tc>
          <w:tcPr>
            <w:tcW w:w="3229" w:type="dxa"/>
          </w:tcPr>
          <w:p>
            <w:pPr>
              <w:pStyle w:val="TableParagraph"/>
              <w:spacing w:before="1"/>
              <w:ind w:left="105"/>
              <w:jc w:val="left"/>
              <w:rPr>
                <w:sz w:val="22"/>
              </w:rPr>
            </w:pPr>
            <w:r>
              <w:rPr>
                <w:sz w:val="22"/>
              </w:rPr>
              <w:t>Denominación</w:t>
            </w:r>
            <w:r>
              <w:rPr>
                <w:spacing w:val="-4"/>
                <w:sz w:val="22"/>
              </w:rPr>
              <w:t> </w:t>
            </w:r>
            <w:r>
              <w:rPr>
                <w:sz w:val="22"/>
              </w:rPr>
              <w:t>de</w:t>
            </w:r>
            <w:r>
              <w:rPr>
                <w:spacing w:val="-5"/>
                <w:sz w:val="22"/>
              </w:rPr>
              <w:t> </w:t>
            </w:r>
            <w:r>
              <w:rPr>
                <w:sz w:val="22"/>
              </w:rPr>
              <w:t>la</w:t>
            </w:r>
            <w:r>
              <w:rPr>
                <w:spacing w:val="-3"/>
                <w:sz w:val="22"/>
              </w:rPr>
              <w:t> </w:t>
            </w:r>
            <w:r>
              <w:rPr>
                <w:spacing w:val="-2"/>
                <w:sz w:val="22"/>
              </w:rPr>
              <w:t>actividad</w:t>
            </w:r>
          </w:p>
        </w:tc>
        <w:tc>
          <w:tcPr>
            <w:tcW w:w="5416" w:type="dxa"/>
          </w:tcPr>
          <w:p>
            <w:pPr>
              <w:pStyle w:val="TableParagraph"/>
              <w:spacing w:before="1"/>
              <w:ind w:left="102"/>
              <w:jc w:val="left"/>
              <w:rPr>
                <w:b/>
                <w:sz w:val="22"/>
              </w:rPr>
            </w:pPr>
            <w:r>
              <w:rPr>
                <w:b/>
                <w:sz w:val="22"/>
              </w:rPr>
              <w:t>CULTURA</w:t>
            </w:r>
            <w:r>
              <w:rPr>
                <w:b/>
                <w:spacing w:val="-4"/>
                <w:sz w:val="22"/>
              </w:rPr>
              <w:t> </w:t>
            </w:r>
            <w:r>
              <w:rPr>
                <w:b/>
                <w:sz w:val="22"/>
              </w:rPr>
              <w:t>Y</w:t>
            </w:r>
            <w:r>
              <w:rPr>
                <w:b/>
                <w:spacing w:val="-4"/>
                <w:sz w:val="22"/>
              </w:rPr>
              <w:t> </w:t>
            </w:r>
            <w:r>
              <w:rPr>
                <w:b/>
                <w:spacing w:val="-2"/>
                <w:sz w:val="22"/>
              </w:rPr>
              <w:t>TALENTO</w:t>
            </w:r>
          </w:p>
        </w:tc>
      </w:tr>
      <w:tr>
        <w:trPr>
          <w:trHeight w:val="563" w:hRule="atLeast"/>
        </w:trPr>
        <w:tc>
          <w:tcPr>
            <w:tcW w:w="3229" w:type="dxa"/>
          </w:tcPr>
          <w:p>
            <w:pPr>
              <w:pStyle w:val="TableParagraph"/>
              <w:spacing w:line="268" w:lineRule="exact"/>
              <w:ind w:left="105"/>
              <w:jc w:val="left"/>
              <w:rPr>
                <w:sz w:val="22"/>
              </w:rPr>
            </w:pPr>
            <w:r>
              <w:rPr>
                <w:sz w:val="22"/>
              </w:rPr>
              <w:t>Tipo</w:t>
            </w:r>
            <w:r>
              <w:rPr>
                <w:spacing w:val="-4"/>
                <w:sz w:val="22"/>
              </w:rPr>
              <w:t> </w:t>
            </w:r>
            <w:r>
              <w:rPr>
                <w:sz w:val="22"/>
              </w:rPr>
              <w:t>de</w:t>
            </w:r>
            <w:r>
              <w:rPr>
                <w:spacing w:val="-6"/>
                <w:sz w:val="22"/>
              </w:rPr>
              <w:t> </w:t>
            </w:r>
            <w:r>
              <w:rPr>
                <w:sz w:val="22"/>
              </w:rPr>
              <w:t>actividad</w:t>
            </w:r>
            <w:r>
              <w:rPr>
                <w:spacing w:val="-4"/>
                <w:sz w:val="22"/>
              </w:rPr>
              <w:t> </w:t>
            </w:r>
            <w:r>
              <w:rPr>
                <w:spacing w:val="-10"/>
                <w:sz w:val="22"/>
              </w:rPr>
              <w:t>*</w:t>
            </w:r>
          </w:p>
        </w:tc>
        <w:tc>
          <w:tcPr>
            <w:tcW w:w="5416" w:type="dxa"/>
          </w:tcPr>
          <w:p>
            <w:pPr>
              <w:pStyle w:val="TableParagraph"/>
              <w:spacing w:line="268" w:lineRule="exact"/>
              <w:ind w:left="102"/>
              <w:jc w:val="left"/>
              <w:rPr>
                <w:sz w:val="22"/>
              </w:rPr>
            </w:pPr>
            <w:r>
              <w:rPr>
                <w:spacing w:val="-2"/>
                <w:sz w:val="22"/>
              </w:rPr>
              <w:t>PROPIA</w:t>
            </w:r>
          </w:p>
        </w:tc>
      </w:tr>
      <w:tr>
        <w:trPr>
          <w:trHeight w:val="965" w:hRule="atLeast"/>
        </w:trPr>
        <w:tc>
          <w:tcPr>
            <w:tcW w:w="3229" w:type="dxa"/>
          </w:tcPr>
          <w:p>
            <w:pPr>
              <w:pStyle w:val="TableParagraph"/>
              <w:spacing w:line="360" w:lineRule="auto"/>
              <w:ind w:left="107" w:hanging="3"/>
              <w:jc w:val="left"/>
              <w:rPr>
                <w:sz w:val="22"/>
              </w:rPr>
            </w:pPr>
            <w:r>
              <w:rPr>
                <w:sz w:val="22"/>
              </w:rPr>
              <w:t>Identificación</w:t>
            </w:r>
            <w:r>
              <w:rPr>
                <w:spacing w:val="-10"/>
                <w:sz w:val="22"/>
              </w:rPr>
              <w:t> </w:t>
            </w:r>
            <w:r>
              <w:rPr>
                <w:sz w:val="22"/>
              </w:rPr>
              <w:t>de</w:t>
            </w:r>
            <w:r>
              <w:rPr>
                <w:spacing w:val="-9"/>
                <w:sz w:val="22"/>
              </w:rPr>
              <w:t> </w:t>
            </w:r>
            <w:r>
              <w:rPr>
                <w:sz w:val="22"/>
              </w:rPr>
              <w:t>la</w:t>
            </w:r>
            <w:r>
              <w:rPr>
                <w:spacing w:val="-9"/>
                <w:sz w:val="22"/>
              </w:rPr>
              <w:t> </w:t>
            </w:r>
            <w:r>
              <w:rPr>
                <w:sz w:val="22"/>
              </w:rPr>
              <w:t>actividad</w:t>
            </w:r>
            <w:r>
              <w:rPr>
                <w:spacing w:val="-10"/>
                <w:sz w:val="22"/>
              </w:rPr>
              <w:t> </w:t>
            </w:r>
            <w:r>
              <w:rPr>
                <w:sz w:val="22"/>
              </w:rPr>
              <w:t>por </w:t>
            </w:r>
            <w:r>
              <w:rPr>
                <w:spacing w:val="-2"/>
                <w:sz w:val="22"/>
              </w:rPr>
              <w:t>sectores</w:t>
            </w:r>
          </w:p>
        </w:tc>
        <w:tc>
          <w:tcPr>
            <w:tcW w:w="5416" w:type="dxa"/>
          </w:tcPr>
          <w:p>
            <w:pPr>
              <w:pStyle w:val="TableParagraph"/>
              <w:spacing w:line="360" w:lineRule="auto"/>
              <w:ind w:left="104"/>
              <w:jc w:val="left"/>
              <w:rPr>
                <w:sz w:val="22"/>
              </w:rPr>
            </w:pPr>
            <w:r>
              <w:rPr>
                <w:sz w:val="22"/>
              </w:rPr>
              <w:t>Programa</w:t>
            </w:r>
            <w:r>
              <w:rPr>
                <w:spacing w:val="31"/>
                <w:sz w:val="22"/>
              </w:rPr>
              <w:t> </w:t>
            </w:r>
            <w:r>
              <w:rPr>
                <w:sz w:val="22"/>
              </w:rPr>
              <w:t>de</w:t>
            </w:r>
            <w:r>
              <w:rPr>
                <w:spacing w:val="31"/>
                <w:sz w:val="22"/>
              </w:rPr>
              <w:t> </w:t>
            </w:r>
            <w:r>
              <w:rPr>
                <w:sz w:val="22"/>
              </w:rPr>
              <w:t>desarrollo</w:t>
            </w:r>
            <w:r>
              <w:rPr>
                <w:spacing w:val="32"/>
                <w:sz w:val="22"/>
              </w:rPr>
              <w:t> </w:t>
            </w:r>
            <w:r>
              <w:rPr>
                <w:sz w:val="22"/>
              </w:rPr>
              <w:t>de</w:t>
            </w:r>
            <w:r>
              <w:rPr>
                <w:spacing w:val="31"/>
                <w:sz w:val="22"/>
              </w:rPr>
              <w:t> </w:t>
            </w:r>
            <w:r>
              <w:rPr>
                <w:sz w:val="22"/>
              </w:rPr>
              <w:t>la</w:t>
            </w:r>
            <w:r>
              <w:rPr>
                <w:spacing w:val="30"/>
                <w:sz w:val="22"/>
              </w:rPr>
              <w:t> </w:t>
            </w:r>
            <w:r>
              <w:rPr>
                <w:sz w:val="22"/>
              </w:rPr>
              <w:t>Cultura</w:t>
            </w:r>
            <w:r>
              <w:rPr>
                <w:spacing w:val="30"/>
                <w:sz w:val="22"/>
              </w:rPr>
              <w:t> </w:t>
            </w:r>
            <w:r>
              <w:rPr>
                <w:sz w:val="22"/>
              </w:rPr>
              <w:t>y</w:t>
            </w:r>
            <w:r>
              <w:rPr>
                <w:spacing w:val="31"/>
                <w:sz w:val="22"/>
              </w:rPr>
              <w:t> </w:t>
            </w:r>
            <w:r>
              <w:rPr>
                <w:sz w:val="22"/>
              </w:rPr>
              <w:t>el</w:t>
            </w:r>
            <w:r>
              <w:rPr>
                <w:spacing w:val="31"/>
                <w:sz w:val="22"/>
              </w:rPr>
              <w:t> </w:t>
            </w:r>
            <w:r>
              <w:rPr>
                <w:sz w:val="22"/>
              </w:rPr>
              <w:t>Talento</w:t>
            </w:r>
            <w:r>
              <w:rPr>
                <w:spacing w:val="30"/>
                <w:sz w:val="22"/>
              </w:rPr>
              <w:t> </w:t>
            </w:r>
            <w:r>
              <w:rPr>
                <w:sz w:val="22"/>
              </w:rPr>
              <w:t>en</w:t>
            </w:r>
            <w:r>
              <w:rPr>
                <w:spacing w:val="30"/>
                <w:sz w:val="22"/>
              </w:rPr>
              <w:t> </w:t>
            </w:r>
            <w:r>
              <w:rPr>
                <w:sz w:val="22"/>
              </w:rPr>
              <w:t>la sociedad canaria.</w:t>
            </w:r>
          </w:p>
        </w:tc>
      </w:tr>
      <w:tr>
        <w:trPr>
          <w:trHeight w:val="563" w:hRule="atLeast"/>
        </w:trPr>
        <w:tc>
          <w:tcPr>
            <w:tcW w:w="3229" w:type="dxa"/>
          </w:tcPr>
          <w:p>
            <w:pPr>
              <w:pStyle w:val="TableParagraph"/>
              <w:spacing w:line="268" w:lineRule="exact"/>
              <w:ind w:left="105"/>
              <w:jc w:val="left"/>
              <w:rPr>
                <w:sz w:val="22"/>
              </w:rPr>
            </w:pPr>
            <w:r>
              <w:rPr>
                <w:sz w:val="22"/>
              </w:rPr>
              <w:t>Lugar</w:t>
            </w:r>
            <w:r>
              <w:rPr>
                <w:spacing w:val="-13"/>
                <w:sz w:val="22"/>
              </w:rPr>
              <w:t> </w:t>
            </w:r>
            <w:r>
              <w:rPr>
                <w:sz w:val="22"/>
              </w:rPr>
              <w:t>de</w:t>
            </w:r>
            <w:r>
              <w:rPr>
                <w:spacing w:val="-12"/>
                <w:sz w:val="22"/>
              </w:rPr>
              <w:t> </w:t>
            </w:r>
            <w:r>
              <w:rPr>
                <w:sz w:val="22"/>
              </w:rPr>
              <w:t>desarrollo</w:t>
            </w:r>
            <w:r>
              <w:rPr>
                <w:spacing w:val="-10"/>
                <w:sz w:val="22"/>
              </w:rPr>
              <w:t> </w:t>
            </w:r>
            <w:r>
              <w:rPr>
                <w:sz w:val="22"/>
              </w:rPr>
              <w:t>de</w:t>
            </w:r>
            <w:r>
              <w:rPr>
                <w:spacing w:val="-11"/>
                <w:sz w:val="22"/>
              </w:rPr>
              <w:t> </w:t>
            </w:r>
            <w:r>
              <w:rPr>
                <w:sz w:val="22"/>
              </w:rPr>
              <w:t>la</w:t>
            </w:r>
            <w:r>
              <w:rPr>
                <w:spacing w:val="-12"/>
                <w:sz w:val="22"/>
              </w:rPr>
              <w:t> </w:t>
            </w:r>
            <w:r>
              <w:rPr>
                <w:spacing w:val="-2"/>
                <w:sz w:val="22"/>
              </w:rPr>
              <w:t>actividad</w:t>
            </w:r>
          </w:p>
        </w:tc>
        <w:tc>
          <w:tcPr>
            <w:tcW w:w="5416" w:type="dxa"/>
          </w:tcPr>
          <w:p>
            <w:pPr>
              <w:pStyle w:val="TableParagraph"/>
              <w:spacing w:line="268" w:lineRule="exact"/>
              <w:ind w:left="102"/>
              <w:jc w:val="left"/>
              <w:rPr>
                <w:sz w:val="22"/>
              </w:rPr>
            </w:pPr>
            <w:r>
              <w:rPr>
                <w:spacing w:val="-2"/>
                <w:sz w:val="22"/>
              </w:rPr>
              <w:t>CANARIAS</w:t>
            </w:r>
          </w:p>
        </w:tc>
      </w:tr>
    </w:tbl>
    <w:p>
      <w:pPr>
        <w:pStyle w:val="BodyText"/>
        <w:spacing w:before="0"/>
        <w:jc w:val="left"/>
        <w:rPr>
          <w:b/>
          <w:sz w:val="22"/>
        </w:rPr>
      </w:pPr>
    </w:p>
    <w:p>
      <w:pPr>
        <w:pStyle w:val="BodyText"/>
        <w:spacing w:before="27"/>
        <w:jc w:val="left"/>
        <w:rPr>
          <w:b/>
          <w:sz w:val="22"/>
        </w:rPr>
      </w:pPr>
    </w:p>
    <w:p>
      <w:pPr>
        <w:spacing w:before="0"/>
        <w:ind w:left="140" w:right="0" w:firstLine="0"/>
        <w:jc w:val="left"/>
        <w:rPr>
          <w:b/>
          <w:sz w:val="22"/>
        </w:rPr>
      </w:pPr>
      <w:r>
        <w:rPr>
          <w:b/>
          <w:sz w:val="22"/>
        </w:rPr>
        <w:t>Descripción</w:t>
      </w:r>
      <w:r>
        <w:rPr>
          <w:b/>
          <w:spacing w:val="-7"/>
          <w:sz w:val="22"/>
        </w:rPr>
        <w:t> </w:t>
      </w:r>
      <w:r>
        <w:rPr>
          <w:b/>
          <w:sz w:val="22"/>
        </w:rPr>
        <w:t>detallada</w:t>
      </w:r>
      <w:r>
        <w:rPr>
          <w:b/>
          <w:spacing w:val="-6"/>
          <w:sz w:val="22"/>
        </w:rPr>
        <w:t> </w:t>
      </w:r>
      <w:r>
        <w:rPr>
          <w:b/>
          <w:sz w:val="22"/>
        </w:rPr>
        <w:t>de</w:t>
      </w:r>
      <w:r>
        <w:rPr>
          <w:b/>
          <w:spacing w:val="-6"/>
          <w:sz w:val="22"/>
        </w:rPr>
        <w:t> </w:t>
      </w:r>
      <w:r>
        <w:rPr>
          <w:b/>
          <w:sz w:val="22"/>
        </w:rPr>
        <w:t>la</w:t>
      </w:r>
      <w:r>
        <w:rPr>
          <w:b/>
          <w:spacing w:val="-6"/>
          <w:sz w:val="22"/>
        </w:rPr>
        <w:t> </w:t>
      </w:r>
      <w:r>
        <w:rPr>
          <w:b/>
          <w:sz w:val="22"/>
        </w:rPr>
        <w:t>actividad</w:t>
      </w:r>
      <w:r>
        <w:rPr>
          <w:b/>
          <w:spacing w:val="-6"/>
          <w:sz w:val="22"/>
        </w:rPr>
        <w:t> </w:t>
      </w:r>
      <w:r>
        <w:rPr>
          <w:b/>
          <w:spacing w:val="-2"/>
          <w:sz w:val="22"/>
        </w:rPr>
        <w:t>prevista.</w:t>
      </w:r>
    </w:p>
    <w:p>
      <w:pPr>
        <w:pStyle w:val="BodyText"/>
        <w:spacing w:before="26"/>
        <w:jc w:val="left"/>
        <w:rPr>
          <w:b/>
          <w:sz w:val="20"/>
        </w:rPr>
      </w:pPr>
      <w:r>
        <w:rPr>
          <w:b/>
          <w:sz w:val="20"/>
        </w:rPr>
        <mc:AlternateContent>
          <mc:Choice Requires="wps">
            <w:drawing>
              <wp:anchor distT="0" distB="0" distL="0" distR="0" allowOverlap="1" layoutInCell="1" locked="0" behindDoc="1" simplePos="0" relativeHeight="487591936">
                <wp:simplePos x="0" y="0"/>
                <wp:positionH relativeFrom="page">
                  <wp:posOffset>1015288</wp:posOffset>
                </wp:positionH>
                <wp:positionV relativeFrom="paragraph">
                  <wp:posOffset>189951</wp:posOffset>
                </wp:positionV>
                <wp:extent cx="5489575" cy="3140075"/>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5489575" cy="3140075"/>
                        </a:xfrm>
                        <a:prstGeom prst="rect">
                          <a:avLst/>
                        </a:prstGeom>
                        <a:ln w="6096">
                          <a:solidFill>
                            <a:srgbClr val="000000"/>
                          </a:solidFill>
                          <a:prstDash val="solid"/>
                        </a:ln>
                      </wps:spPr>
                      <wps:txbx>
                        <w:txbxContent>
                          <w:p>
                            <w:pPr>
                              <w:pStyle w:val="BodyText"/>
                              <w:spacing w:before="0"/>
                              <w:jc w:val="left"/>
                              <w:rPr>
                                <w:b/>
                                <w:sz w:val="22"/>
                              </w:rPr>
                            </w:pPr>
                          </w:p>
                          <w:p>
                            <w:pPr>
                              <w:pStyle w:val="BodyText"/>
                              <w:spacing w:before="26"/>
                              <w:jc w:val="left"/>
                              <w:rPr>
                                <w:b/>
                                <w:sz w:val="22"/>
                              </w:rPr>
                            </w:pPr>
                          </w:p>
                          <w:p>
                            <w:pPr>
                              <w:spacing w:line="360" w:lineRule="auto" w:before="0"/>
                              <w:ind w:left="103" w:right="104" w:hanging="3"/>
                              <w:jc w:val="both"/>
                              <w:rPr>
                                <w:sz w:val="22"/>
                              </w:rPr>
                            </w:pPr>
                            <w:r>
                              <w:rPr>
                                <w:sz w:val="22"/>
                              </w:rPr>
                              <w:t>Programa destinado al desarrollo de la Cultura y el Talento con acciones de formación especializada y de excelencia en el sector del transporte de viajeros y mercancías.</w:t>
                            </w:r>
                          </w:p>
                          <w:p>
                            <w:pPr>
                              <w:numPr>
                                <w:ilvl w:val="0"/>
                                <w:numId w:val="33"/>
                              </w:numPr>
                              <w:tabs>
                                <w:tab w:pos="823" w:val="left" w:leader="none"/>
                              </w:tabs>
                              <w:spacing w:line="362" w:lineRule="auto" w:before="164"/>
                              <w:ind w:left="823" w:right="105" w:hanging="360"/>
                              <w:jc w:val="both"/>
                              <w:rPr>
                                <w:sz w:val="22"/>
                              </w:rPr>
                            </w:pPr>
                            <w:r>
                              <w:rPr>
                                <w:position w:val="1"/>
                                <w:sz w:val="22"/>
                              </w:rPr>
                              <w:t>Charla</w:t>
                            </w:r>
                            <w:r>
                              <w:rPr>
                                <w:spacing w:val="-3"/>
                                <w:position w:val="1"/>
                                <w:sz w:val="22"/>
                              </w:rPr>
                              <w:t> </w:t>
                            </w:r>
                            <w:r>
                              <w:rPr>
                                <w:position w:val="1"/>
                                <w:sz w:val="22"/>
                              </w:rPr>
                              <w:t>Formativa.</w:t>
                            </w:r>
                            <w:r>
                              <w:rPr>
                                <w:spacing w:val="-5"/>
                                <w:position w:val="1"/>
                                <w:sz w:val="22"/>
                              </w:rPr>
                              <w:t> </w:t>
                            </w:r>
                            <w:r>
                              <w:rPr>
                                <w:position w:val="1"/>
                                <w:sz w:val="22"/>
                              </w:rPr>
                              <w:t>Desarrollo</w:t>
                            </w:r>
                            <w:r>
                              <w:rPr>
                                <w:spacing w:val="-2"/>
                                <w:position w:val="1"/>
                                <w:sz w:val="22"/>
                              </w:rPr>
                              <w:t> </w:t>
                            </w:r>
                            <w:r>
                              <w:rPr>
                                <w:position w:val="1"/>
                                <w:sz w:val="22"/>
                              </w:rPr>
                              <w:t>y</w:t>
                            </w:r>
                            <w:r>
                              <w:rPr>
                                <w:spacing w:val="-2"/>
                                <w:position w:val="1"/>
                                <w:sz w:val="22"/>
                              </w:rPr>
                              <w:t> </w:t>
                            </w:r>
                            <w:r>
                              <w:rPr>
                                <w:position w:val="1"/>
                                <w:sz w:val="22"/>
                              </w:rPr>
                              <w:t>Crecimiento</w:t>
                            </w:r>
                            <w:r>
                              <w:rPr>
                                <w:spacing w:val="-3"/>
                                <w:position w:val="1"/>
                                <w:sz w:val="22"/>
                              </w:rPr>
                              <w:t> </w:t>
                            </w:r>
                            <w:r>
                              <w:rPr>
                                <w:position w:val="1"/>
                                <w:sz w:val="22"/>
                              </w:rPr>
                              <w:t>Personal.</w:t>
                            </w:r>
                            <w:r>
                              <w:rPr>
                                <w:spacing w:val="-4"/>
                                <w:position w:val="1"/>
                                <w:sz w:val="22"/>
                              </w:rPr>
                              <w:t> </w:t>
                            </w:r>
                            <w:r>
                              <w:rPr>
                                <w:position w:val="1"/>
                                <w:sz w:val="22"/>
                              </w:rPr>
                              <w:t>Título:</w:t>
                            </w:r>
                            <w:r>
                              <w:rPr>
                                <w:spacing w:val="-3"/>
                                <w:position w:val="1"/>
                                <w:sz w:val="22"/>
                              </w:rPr>
                              <w:t> </w:t>
                            </w:r>
                            <w:r>
                              <w:rPr>
                                <w:position w:val="1"/>
                                <w:sz w:val="22"/>
                              </w:rPr>
                              <w:t>Los</w:t>
                            </w:r>
                            <w:r>
                              <w:rPr>
                                <w:spacing w:val="-3"/>
                                <w:position w:val="1"/>
                                <w:sz w:val="22"/>
                              </w:rPr>
                              <w:t> </w:t>
                            </w:r>
                            <w:r>
                              <w:rPr>
                                <w:position w:val="1"/>
                                <w:sz w:val="22"/>
                              </w:rPr>
                              <w:t>poderes</w:t>
                            </w:r>
                            <w:r>
                              <w:rPr>
                                <w:spacing w:val="-3"/>
                                <w:position w:val="1"/>
                                <w:sz w:val="22"/>
                              </w:rPr>
                              <w:t> </w:t>
                            </w:r>
                            <w:r>
                              <w:rPr>
                                <w:position w:val="1"/>
                                <w:sz w:val="22"/>
                              </w:rPr>
                              <w:t>del</w:t>
                            </w:r>
                            <w:r>
                              <w:rPr>
                                <w:spacing w:val="-3"/>
                                <w:position w:val="1"/>
                                <w:sz w:val="22"/>
                              </w:rPr>
                              <w:t> </w:t>
                            </w:r>
                            <w:r>
                              <w:rPr>
                                <w:position w:val="1"/>
                                <w:sz w:val="22"/>
                              </w:rPr>
                              <w:t>líder</w:t>
                            </w:r>
                            <w:r>
                              <w:rPr>
                                <w:spacing w:val="-4"/>
                                <w:position w:val="1"/>
                                <w:sz w:val="22"/>
                              </w:rPr>
                              <w:t> </w:t>
                            </w:r>
                            <w:r>
                              <w:rPr>
                                <w:position w:val="1"/>
                                <w:sz w:val="22"/>
                              </w:rPr>
                              <w:t>ante </w:t>
                            </w:r>
                            <w:r>
                              <w:rPr>
                                <w:sz w:val="22"/>
                              </w:rPr>
                              <w:t>los nuevos retos.</w:t>
                            </w:r>
                            <w:r>
                              <w:rPr>
                                <w:spacing w:val="80"/>
                                <w:sz w:val="22"/>
                              </w:rPr>
                              <w:t> </w:t>
                            </w:r>
                            <w:r>
                              <w:rPr>
                                <w:sz w:val="22"/>
                              </w:rPr>
                              <w:t>Ponente: Jorge Valdano. Beneficiarios 225.</w:t>
                            </w:r>
                          </w:p>
                          <w:p>
                            <w:pPr>
                              <w:numPr>
                                <w:ilvl w:val="0"/>
                                <w:numId w:val="33"/>
                              </w:numPr>
                              <w:tabs>
                                <w:tab w:pos="823" w:val="left" w:leader="none"/>
                              </w:tabs>
                              <w:spacing w:line="362" w:lineRule="auto" w:before="2"/>
                              <w:ind w:left="823" w:right="106" w:hanging="360"/>
                              <w:jc w:val="both"/>
                              <w:rPr>
                                <w:sz w:val="22"/>
                              </w:rPr>
                            </w:pPr>
                            <w:r>
                              <w:rPr>
                                <w:position w:val="1"/>
                                <w:sz w:val="22"/>
                              </w:rPr>
                              <w:t>Charla</w:t>
                            </w:r>
                            <w:r>
                              <w:rPr>
                                <w:spacing w:val="-1"/>
                                <w:position w:val="1"/>
                                <w:sz w:val="22"/>
                              </w:rPr>
                              <w:t> </w:t>
                            </w:r>
                            <w:r>
                              <w:rPr>
                                <w:position w:val="1"/>
                                <w:sz w:val="22"/>
                              </w:rPr>
                              <w:t>Formativa.</w:t>
                            </w:r>
                            <w:r>
                              <w:rPr>
                                <w:spacing w:val="-1"/>
                                <w:position w:val="1"/>
                                <w:sz w:val="22"/>
                              </w:rPr>
                              <w:t> </w:t>
                            </w:r>
                            <w:r>
                              <w:rPr>
                                <w:position w:val="1"/>
                                <w:sz w:val="22"/>
                              </w:rPr>
                              <w:t>Motivación</w:t>
                            </w:r>
                            <w:r>
                              <w:rPr>
                                <w:spacing w:val="-1"/>
                                <w:position w:val="1"/>
                                <w:sz w:val="22"/>
                              </w:rPr>
                              <w:t> </w:t>
                            </w:r>
                            <w:r>
                              <w:rPr>
                                <w:position w:val="1"/>
                                <w:sz w:val="22"/>
                              </w:rPr>
                              <w:t>y Crecimiento</w:t>
                            </w:r>
                            <w:r>
                              <w:rPr>
                                <w:spacing w:val="-2"/>
                                <w:position w:val="1"/>
                                <w:sz w:val="22"/>
                              </w:rPr>
                              <w:t> </w:t>
                            </w:r>
                            <w:r>
                              <w:rPr>
                                <w:position w:val="1"/>
                                <w:sz w:val="22"/>
                              </w:rPr>
                              <w:t>Personal.</w:t>
                            </w:r>
                            <w:r>
                              <w:rPr>
                                <w:spacing w:val="-4"/>
                                <w:position w:val="1"/>
                                <w:sz w:val="22"/>
                              </w:rPr>
                              <w:t> </w:t>
                            </w:r>
                            <w:r>
                              <w:rPr>
                                <w:position w:val="1"/>
                                <w:sz w:val="22"/>
                              </w:rPr>
                              <w:t>Título: Todo</w:t>
                            </w:r>
                            <w:r>
                              <w:rPr>
                                <w:spacing w:val="-2"/>
                                <w:position w:val="1"/>
                                <w:sz w:val="22"/>
                              </w:rPr>
                              <w:t> </w:t>
                            </w:r>
                            <w:r>
                              <w:rPr>
                                <w:position w:val="1"/>
                                <w:sz w:val="22"/>
                              </w:rPr>
                              <w:t>se puede</w:t>
                            </w:r>
                            <w:r>
                              <w:rPr>
                                <w:spacing w:val="-3"/>
                                <w:position w:val="1"/>
                                <w:sz w:val="22"/>
                              </w:rPr>
                              <w:t> </w:t>
                            </w:r>
                            <w:r>
                              <w:rPr>
                                <w:position w:val="1"/>
                                <w:sz w:val="22"/>
                              </w:rPr>
                              <w:t>entrenar. </w:t>
                            </w:r>
                            <w:r>
                              <w:rPr>
                                <w:sz w:val="22"/>
                              </w:rPr>
                              <w:t>Ponente: Toni Nadal. Beneficiarios 265.</w:t>
                            </w:r>
                          </w:p>
                          <w:p>
                            <w:pPr>
                              <w:numPr>
                                <w:ilvl w:val="0"/>
                                <w:numId w:val="33"/>
                              </w:numPr>
                              <w:tabs>
                                <w:tab w:pos="823" w:val="left" w:leader="none"/>
                              </w:tabs>
                              <w:spacing w:line="362" w:lineRule="auto" w:before="3"/>
                              <w:ind w:left="823" w:right="106" w:hanging="360"/>
                              <w:jc w:val="both"/>
                              <w:rPr>
                                <w:sz w:val="22"/>
                              </w:rPr>
                            </w:pPr>
                            <w:r>
                              <w:rPr>
                                <w:position w:val="1"/>
                                <w:sz w:val="22"/>
                              </w:rPr>
                              <w:t>Charla Formativa de Fundaciones: Título: Gestión eficaz en la RSC de la empresa y el </w:t>
                            </w:r>
                            <w:r>
                              <w:rPr>
                                <w:sz w:val="22"/>
                              </w:rPr>
                              <w:t>tercer sector. Ponentes: Raúl Rodríguez, Beatriz Soler, Ramón Reguero y José Luis Portela. Beneficiarios 60.</w:t>
                            </w:r>
                          </w:p>
                        </w:txbxContent>
                      </wps:txbx>
                      <wps:bodyPr wrap="square" lIns="0" tIns="0" rIns="0" bIns="0" rtlCol="0">
                        <a:noAutofit/>
                      </wps:bodyPr>
                    </wps:wsp>
                  </a:graphicData>
                </a:graphic>
              </wp:anchor>
            </w:drawing>
          </mc:Choice>
          <mc:Fallback>
            <w:pict>
              <v:shape style="position:absolute;margin-left:79.944pt;margin-top:14.956801pt;width:432.25pt;height:247.25pt;mso-position-horizontal-relative:page;mso-position-vertical-relative:paragraph;z-index:-15724544;mso-wrap-distance-left:0;mso-wrap-distance-right:0" type="#_x0000_t202" id="docshape29" filled="false" stroked="true" strokeweight=".48001pt" strokecolor="#000000">
                <v:textbox inset="0,0,0,0">
                  <w:txbxContent>
                    <w:p>
                      <w:pPr>
                        <w:pStyle w:val="BodyText"/>
                        <w:spacing w:before="0"/>
                        <w:jc w:val="left"/>
                        <w:rPr>
                          <w:b/>
                          <w:sz w:val="22"/>
                        </w:rPr>
                      </w:pPr>
                    </w:p>
                    <w:p>
                      <w:pPr>
                        <w:pStyle w:val="BodyText"/>
                        <w:spacing w:before="26"/>
                        <w:jc w:val="left"/>
                        <w:rPr>
                          <w:b/>
                          <w:sz w:val="22"/>
                        </w:rPr>
                      </w:pPr>
                    </w:p>
                    <w:p>
                      <w:pPr>
                        <w:spacing w:line="360" w:lineRule="auto" w:before="0"/>
                        <w:ind w:left="103" w:right="104" w:hanging="3"/>
                        <w:jc w:val="both"/>
                        <w:rPr>
                          <w:sz w:val="22"/>
                        </w:rPr>
                      </w:pPr>
                      <w:r>
                        <w:rPr>
                          <w:sz w:val="22"/>
                        </w:rPr>
                        <w:t>Programa destinado al desarrollo de la Cultura y el Talento con acciones de formación especializada y de excelencia en el sector del transporte de viajeros y mercancías.</w:t>
                      </w:r>
                    </w:p>
                    <w:p>
                      <w:pPr>
                        <w:numPr>
                          <w:ilvl w:val="0"/>
                          <w:numId w:val="33"/>
                        </w:numPr>
                        <w:tabs>
                          <w:tab w:pos="823" w:val="left" w:leader="none"/>
                        </w:tabs>
                        <w:spacing w:line="362" w:lineRule="auto" w:before="164"/>
                        <w:ind w:left="823" w:right="105" w:hanging="360"/>
                        <w:jc w:val="both"/>
                        <w:rPr>
                          <w:sz w:val="22"/>
                        </w:rPr>
                      </w:pPr>
                      <w:r>
                        <w:rPr>
                          <w:position w:val="1"/>
                          <w:sz w:val="22"/>
                        </w:rPr>
                        <w:t>Charla</w:t>
                      </w:r>
                      <w:r>
                        <w:rPr>
                          <w:spacing w:val="-3"/>
                          <w:position w:val="1"/>
                          <w:sz w:val="22"/>
                        </w:rPr>
                        <w:t> </w:t>
                      </w:r>
                      <w:r>
                        <w:rPr>
                          <w:position w:val="1"/>
                          <w:sz w:val="22"/>
                        </w:rPr>
                        <w:t>Formativa.</w:t>
                      </w:r>
                      <w:r>
                        <w:rPr>
                          <w:spacing w:val="-5"/>
                          <w:position w:val="1"/>
                          <w:sz w:val="22"/>
                        </w:rPr>
                        <w:t> </w:t>
                      </w:r>
                      <w:r>
                        <w:rPr>
                          <w:position w:val="1"/>
                          <w:sz w:val="22"/>
                        </w:rPr>
                        <w:t>Desarrollo</w:t>
                      </w:r>
                      <w:r>
                        <w:rPr>
                          <w:spacing w:val="-2"/>
                          <w:position w:val="1"/>
                          <w:sz w:val="22"/>
                        </w:rPr>
                        <w:t> </w:t>
                      </w:r>
                      <w:r>
                        <w:rPr>
                          <w:position w:val="1"/>
                          <w:sz w:val="22"/>
                        </w:rPr>
                        <w:t>y</w:t>
                      </w:r>
                      <w:r>
                        <w:rPr>
                          <w:spacing w:val="-2"/>
                          <w:position w:val="1"/>
                          <w:sz w:val="22"/>
                        </w:rPr>
                        <w:t> </w:t>
                      </w:r>
                      <w:r>
                        <w:rPr>
                          <w:position w:val="1"/>
                          <w:sz w:val="22"/>
                        </w:rPr>
                        <w:t>Crecimiento</w:t>
                      </w:r>
                      <w:r>
                        <w:rPr>
                          <w:spacing w:val="-3"/>
                          <w:position w:val="1"/>
                          <w:sz w:val="22"/>
                        </w:rPr>
                        <w:t> </w:t>
                      </w:r>
                      <w:r>
                        <w:rPr>
                          <w:position w:val="1"/>
                          <w:sz w:val="22"/>
                        </w:rPr>
                        <w:t>Personal.</w:t>
                      </w:r>
                      <w:r>
                        <w:rPr>
                          <w:spacing w:val="-4"/>
                          <w:position w:val="1"/>
                          <w:sz w:val="22"/>
                        </w:rPr>
                        <w:t> </w:t>
                      </w:r>
                      <w:r>
                        <w:rPr>
                          <w:position w:val="1"/>
                          <w:sz w:val="22"/>
                        </w:rPr>
                        <w:t>Título:</w:t>
                      </w:r>
                      <w:r>
                        <w:rPr>
                          <w:spacing w:val="-3"/>
                          <w:position w:val="1"/>
                          <w:sz w:val="22"/>
                        </w:rPr>
                        <w:t> </w:t>
                      </w:r>
                      <w:r>
                        <w:rPr>
                          <w:position w:val="1"/>
                          <w:sz w:val="22"/>
                        </w:rPr>
                        <w:t>Los</w:t>
                      </w:r>
                      <w:r>
                        <w:rPr>
                          <w:spacing w:val="-3"/>
                          <w:position w:val="1"/>
                          <w:sz w:val="22"/>
                        </w:rPr>
                        <w:t> </w:t>
                      </w:r>
                      <w:r>
                        <w:rPr>
                          <w:position w:val="1"/>
                          <w:sz w:val="22"/>
                        </w:rPr>
                        <w:t>poderes</w:t>
                      </w:r>
                      <w:r>
                        <w:rPr>
                          <w:spacing w:val="-3"/>
                          <w:position w:val="1"/>
                          <w:sz w:val="22"/>
                        </w:rPr>
                        <w:t> </w:t>
                      </w:r>
                      <w:r>
                        <w:rPr>
                          <w:position w:val="1"/>
                          <w:sz w:val="22"/>
                        </w:rPr>
                        <w:t>del</w:t>
                      </w:r>
                      <w:r>
                        <w:rPr>
                          <w:spacing w:val="-3"/>
                          <w:position w:val="1"/>
                          <w:sz w:val="22"/>
                        </w:rPr>
                        <w:t> </w:t>
                      </w:r>
                      <w:r>
                        <w:rPr>
                          <w:position w:val="1"/>
                          <w:sz w:val="22"/>
                        </w:rPr>
                        <w:t>líder</w:t>
                      </w:r>
                      <w:r>
                        <w:rPr>
                          <w:spacing w:val="-4"/>
                          <w:position w:val="1"/>
                          <w:sz w:val="22"/>
                        </w:rPr>
                        <w:t> </w:t>
                      </w:r>
                      <w:r>
                        <w:rPr>
                          <w:position w:val="1"/>
                          <w:sz w:val="22"/>
                        </w:rPr>
                        <w:t>ante </w:t>
                      </w:r>
                      <w:r>
                        <w:rPr>
                          <w:sz w:val="22"/>
                        </w:rPr>
                        <w:t>los nuevos retos.</w:t>
                      </w:r>
                      <w:r>
                        <w:rPr>
                          <w:spacing w:val="80"/>
                          <w:sz w:val="22"/>
                        </w:rPr>
                        <w:t> </w:t>
                      </w:r>
                      <w:r>
                        <w:rPr>
                          <w:sz w:val="22"/>
                        </w:rPr>
                        <w:t>Ponente: Jorge Valdano. Beneficiarios 225.</w:t>
                      </w:r>
                    </w:p>
                    <w:p>
                      <w:pPr>
                        <w:numPr>
                          <w:ilvl w:val="0"/>
                          <w:numId w:val="33"/>
                        </w:numPr>
                        <w:tabs>
                          <w:tab w:pos="823" w:val="left" w:leader="none"/>
                        </w:tabs>
                        <w:spacing w:line="362" w:lineRule="auto" w:before="2"/>
                        <w:ind w:left="823" w:right="106" w:hanging="360"/>
                        <w:jc w:val="both"/>
                        <w:rPr>
                          <w:sz w:val="22"/>
                        </w:rPr>
                      </w:pPr>
                      <w:r>
                        <w:rPr>
                          <w:position w:val="1"/>
                          <w:sz w:val="22"/>
                        </w:rPr>
                        <w:t>Charla</w:t>
                      </w:r>
                      <w:r>
                        <w:rPr>
                          <w:spacing w:val="-1"/>
                          <w:position w:val="1"/>
                          <w:sz w:val="22"/>
                        </w:rPr>
                        <w:t> </w:t>
                      </w:r>
                      <w:r>
                        <w:rPr>
                          <w:position w:val="1"/>
                          <w:sz w:val="22"/>
                        </w:rPr>
                        <w:t>Formativa.</w:t>
                      </w:r>
                      <w:r>
                        <w:rPr>
                          <w:spacing w:val="-1"/>
                          <w:position w:val="1"/>
                          <w:sz w:val="22"/>
                        </w:rPr>
                        <w:t> </w:t>
                      </w:r>
                      <w:r>
                        <w:rPr>
                          <w:position w:val="1"/>
                          <w:sz w:val="22"/>
                        </w:rPr>
                        <w:t>Motivación</w:t>
                      </w:r>
                      <w:r>
                        <w:rPr>
                          <w:spacing w:val="-1"/>
                          <w:position w:val="1"/>
                          <w:sz w:val="22"/>
                        </w:rPr>
                        <w:t> </w:t>
                      </w:r>
                      <w:r>
                        <w:rPr>
                          <w:position w:val="1"/>
                          <w:sz w:val="22"/>
                        </w:rPr>
                        <w:t>y Crecimiento</w:t>
                      </w:r>
                      <w:r>
                        <w:rPr>
                          <w:spacing w:val="-2"/>
                          <w:position w:val="1"/>
                          <w:sz w:val="22"/>
                        </w:rPr>
                        <w:t> </w:t>
                      </w:r>
                      <w:r>
                        <w:rPr>
                          <w:position w:val="1"/>
                          <w:sz w:val="22"/>
                        </w:rPr>
                        <w:t>Personal.</w:t>
                      </w:r>
                      <w:r>
                        <w:rPr>
                          <w:spacing w:val="-4"/>
                          <w:position w:val="1"/>
                          <w:sz w:val="22"/>
                        </w:rPr>
                        <w:t> </w:t>
                      </w:r>
                      <w:r>
                        <w:rPr>
                          <w:position w:val="1"/>
                          <w:sz w:val="22"/>
                        </w:rPr>
                        <w:t>Título: Todo</w:t>
                      </w:r>
                      <w:r>
                        <w:rPr>
                          <w:spacing w:val="-2"/>
                          <w:position w:val="1"/>
                          <w:sz w:val="22"/>
                        </w:rPr>
                        <w:t> </w:t>
                      </w:r>
                      <w:r>
                        <w:rPr>
                          <w:position w:val="1"/>
                          <w:sz w:val="22"/>
                        </w:rPr>
                        <w:t>se puede</w:t>
                      </w:r>
                      <w:r>
                        <w:rPr>
                          <w:spacing w:val="-3"/>
                          <w:position w:val="1"/>
                          <w:sz w:val="22"/>
                        </w:rPr>
                        <w:t> </w:t>
                      </w:r>
                      <w:r>
                        <w:rPr>
                          <w:position w:val="1"/>
                          <w:sz w:val="22"/>
                        </w:rPr>
                        <w:t>entrenar. </w:t>
                      </w:r>
                      <w:r>
                        <w:rPr>
                          <w:sz w:val="22"/>
                        </w:rPr>
                        <w:t>Ponente: Toni Nadal. Beneficiarios 265.</w:t>
                      </w:r>
                    </w:p>
                    <w:p>
                      <w:pPr>
                        <w:numPr>
                          <w:ilvl w:val="0"/>
                          <w:numId w:val="33"/>
                        </w:numPr>
                        <w:tabs>
                          <w:tab w:pos="823" w:val="left" w:leader="none"/>
                        </w:tabs>
                        <w:spacing w:line="362" w:lineRule="auto" w:before="3"/>
                        <w:ind w:left="823" w:right="106" w:hanging="360"/>
                        <w:jc w:val="both"/>
                        <w:rPr>
                          <w:sz w:val="22"/>
                        </w:rPr>
                      </w:pPr>
                      <w:r>
                        <w:rPr>
                          <w:position w:val="1"/>
                          <w:sz w:val="22"/>
                        </w:rPr>
                        <w:t>Charla Formativa de Fundaciones: Título: Gestión eficaz en la RSC de la empresa y el </w:t>
                      </w:r>
                      <w:r>
                        <w:rPr>
                          <w:sz w:val="22"/>
                        </w:rPr>
                        <w:t>tercer sector. Ponentes: Raúl Rodríguez, Beatriz Soler, Ramón Reguero y José Luis Portela. Beneficiarios 60.</w:t>
                      </w:r>
                    </w:p>
                  </w:txbxContent>
                </v:textbox>
                <v:stroke dashstyle="solid"/>
                <w10:wrap type="topAndBottom"/>
              </v:shape>
            </w:pict>
          </mc:Fallback>
        </mc:AlternateContent>
      </w:r>
    </w:p>
    <w:p>
      <w:pPr>
        <w:pStyle w:val="BodyText"/>
        <w:spacing w:after="0"/>
        <w:jc w:val="left"/>
        <w:rPr>
          <w:b/>
          <w:sz w:val="20"/>
        </w:rPr>
        <w:sectPr>
          <w:pgSz w:w="11910" w:h="16840"/>
          <w:pgMar w:header="708" w:footer="0" w:top="1700" w:bottom="280" w:left="1559" w:right="283"/>
        </w:sectPr>
      </w:pPr>
    </w:p>
    <w:p>
      <w:pPr>
        <w:pStyle w:val="ListParagraph"/>
        <w:numPr>
          <w:ilvl w:val="0"/>
          <w:numId w:val="32"/>
        </w:numPr>
        <w:tabs>
          <w:tab w:pos="380" w:val="left" w:leader="none"/>
        </w:tabs>
        <w:spacing w:line="240" w:lineRule="auto" w:before="46" w:after="0"/>
        <w:ind w:left="380" w:right="0" w:hanging="240"/>
        <w:jc w:val="left"/>
        <w:rPr>
          <w:b/>
          <w:sz w:val="22"/>
        </w:rPr>
      </w:pPr>
      <w:r>
        <w:rPr>
          <w:b/>
          <w:sz w:val="22"/>
        </w:rPr>
        <w:t>Recursos</w:t>
      </w:r>
      <w:r>
        <w:rPr>
          <w:b/>
          <w:spacing w:val="-5"/>
          <w:sz w:val="22"/>
        </w:rPr>
        <w:t> </w:t>
      </w:r>
      <w:r>
        <w:rPr>
          <w:b/>
          <w:sz w:val="22"/>
        </w:rPr>
        <w:t>humanos</w:t>
      </w:r>
      <w:r>
        <w:rPr>
          <w:b/>
          <w:spacing w:val="-4"/>
          <w:sz w:val="22"/>
        </w:rPr>
        <w:t> </w:t>
      </w:r>
      <w:r>
        <w:rPr>
          <w:b/>
          <w:sz w:val="22"/>
        </w:rPr>
        <w:t>empleados</w:t>
      </w:r>
      <w:r>
        <w:rPr>
          <w:b/>
          <w:spacing w:val="-4"/>
          <w:sz w:val="22"/>
        </w:rPr>
        <w:t> </w:t>
      </w:r>
      <w:r>
        <w:rPr>
          <w:b/>
          <w:sz w:val="22"/>
        </w:rPr>
        <w:t>en</w:t>
      </w:r>
      <w:r>
        <w:rPr>
          <w:b/>
          <w:spacing w:val="-5"/>
          <w:sz w:val="22"/>
        </w:rPr>
        <w:t> </w:t>
      </w:r>
      <w:r>
        <w:rPr>
          <w:b/>
          <w:sz w:val="22"/>
        </w:rPr>
        <w:t>la</w:t>
      </w:r>
      <w:r>
        <w:rPr>
          <w:b/>
          <w:spacing w:val="-4"/>
          <w:sz w:val="22"/>
        </w:rPr>
        <w:t> </w:t>
      </w:r>
      <w:r>
        <w:rPr>
          <w:b/>
          <w:spacing w:val="-2"/>
          <w:sz w:val="22"/>
        </w:rPr>
        <w:t>actividad.</w:t>
      </w:r>
    </w:p>
    <w:p>
      <w:pPr>
        <w:pStyle w:val="BodyText"/>
        <w:spacing w:before="52"/>
        <w:jc w:val="left"/>
        <w:rPr>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8"/>
        <w:gridCol w:w="1841"/>
        <w:gridCol w:w="1920"/>
      </w:tblGrid>
      <w:tr>
        <w:trPr>
          <w:trHeight w:val="563" w:hRule="atLeast"/>
        </w:trPr>
        <w:tc>
          <w:tcPr>
            <w:tcW w:w="2348" w:type="dxa"/>
            <w:vMerge w:val="restart"/>
            <w:shd w:val="clear" w:color="auto" w:fill="E6E6E6"/>
          </w:tcPr>
          <w:p>
            <w:pPr>
              <w:pStyle w:val="TableParagraph"/>
              <w:spacing w:before="18"/>
              <w:jc w:val="left"/>
              <w:rPr>
                <w:b/>
                <w:sz w:val="22"/>
              </w:rPr>
            </w:pPr>
          </w:p>
          <w:p>
            <w:pPr>
              <w:pStyle w:val="TableParagraph"/>
              <w:ind w:left="6"/>
              <w:jc w:val="center"/>
              <w:rPr>
                <w:b/>
                <w:sz w:val="22"/>
              </w:rPr>
            </w:pPr>
            <w:r>
              <w:rPr>
                <w:b/>
                <w:spacing w:val="-4"/>
                <w:sz w:val="22"/>
              </w:rPr>
              <w:t>Tipo</w:t>
            </w:r>
          </w:p>
        </w:tc>
        <w:tc>
          <w:tcPr>
            <w:tcW w:w="1841" w:type="dxa"/>
            <w:shd w:val="clear" w:color="auto" w:fill="E6E6E6"/>
          </w:tcPr>
          <w:p>
            <w:pPr>
              <w:pStyle w:val="TableParagraph"/>
              <w:spacing w:line="268" w:lineRule="exact"/>
              <w:ind w:left="9"/>
              <w:jc w:val="center"/>
              <w:rPr>
                <w:b/>
                <w:sz w:val="22"/>
              </w:rPr>
            </w:pPr>
            <w:r>
              <w:rPr>
                <w:b/>
                <w:spacing w:val="-2"/>
                <w:sz w:val="22"/>
              </w:rPr>
              <w:t>Número</w:t>
            </w:r>
          </w:p>
        </w:tc>
        <w:tc>
          <w:tcPr>
            <w:tcW w:w="1920" w:type="dxa"/>
            <w:shd w:val="clear" w:color="auto" w:fill="E6E6E6"/>
          </w:tcPr>
          <w:p>
            <w:pPr>
              <w:pStyle w:val="TableParagraph"/>
              <w:spacing w:line="268" w:lineRule="exact"/>
              <w:ind w:left="9" w:right="2"/>
              <w:jc w:val="center"/>
              <w:rPr>
                <w:b/>
                <w:sz w:val="22"/>
              </w:rPr>
            </w:pPr>
            <w:r>
              <w:rPr>
                <w:b/>
                <w:sz w:val="22"/>
              </w:rPr>
              <w:t>Nº </w:t>
            </w:r>
            <w:r>
              <w:rPr>
                <w:b/>
                <w:spacing w:val="-2"/>
                <w:sz w:val="22"/>
              </w:rPr>
              <w:t>horas/año</w:t>
            </w:r>
          </w:p>
        </w:tc>
      </w:tr>
      <w:tr>
        <w:trPr>
          <w:trHeight w:val="561" w:hRule="atLeast"/>
        </w:trPr>
        <w:tc>
          <w:tcPr>
            <w:tcW w:w="2348" w:type="dxa"/>
            <w:vMerge/>
            <w:tcBorders>
              <w:top w:val="nil"/>
            </w:tcBorders>
            <w:shd w:val="clear" w:color="auto" w:fill="E6E6E6"/>
          </w:tcPr>
          <w:p>
            <w:pPr>
              <w:rPr>
                <w:sz w:val="2"/>
                <w:szCs w:val="2"/>
              </w:rPr>
            </w:pPr>
          </w:p>
        </w:tc>
        <w:tc>
          <w:tcPr>
            <w:tcW w:w="1841" w:type="dxa"/>
            <w:shd w:val="clear" w:color="auto" w:fill="E6E6E6"/>
          </w:tcPr>
          <w:p>
            <w:pPr>
              <w:pStyle w:val="TableParagraph"/>
              <w:spacing w:line="268" w:lineRule="exact"/>
              <w:ind w:left="9" w:right="2"/>
              <w:jc w:val="center"/>
              <w:rPr>
                <w:sz w:val="22"/>
              </w:rPr>
            </w:pPr>
            <w:r>
              <w:rPr>
                <w:spacing w:val="-2"/>
                <w:sz w:val="22"/>
              </w:rPr>
              <w:t>Previsto</w:t>
            </w:r>
          </w:p>
        </w:tc>
        <w:tc>
          <w:tcPr>
            <w:tcW w:w="1920" w:type="dxa"/>
            <w:shd w:val="clear" w:color="auto" w:fill="E6E6E6"/>
          </w:tcPr>
          <w:p>
            <w:pPr>
              <w:pStyle w:val="TableParagraph"/>
              <w:spacing w:line="268" w:lineRule="exact"/>
              <w:ind w:left="9" w:right="4"/>
              <w:jc w:val="center"/>
              <w:rPr>
                <w:sz w:val="22"/>
              </w:rPr>
            </w:pPr>
            <w:r>
              <w:rPr>
                <w:spacing w:val="-2"/>
                <w:sz w:val="22"/>
              </w:rPr>
              <w:t>Previsto</w:t>
            </w:r>
          </w:p>
        </w:tc>
      </w:tr>
      <w:tr>
        <w:trPr>
          <w:trHeight w:val="563" w:hRule="atLeast"/>
        </w:trPr>
        <w:tc>
          <w:tcPr>
            <w:tcW w:w="2348" w:type="dxa"/>
          </w:tcPr>
          <w:p>
            <w:pPr>
              <w:pStyle w:val="TableParagraph"/>
              <w:spacing w:before="1"/>
              <w:ind w:left="105"/>
              <w:jc w:val="left"/>
              <w:rPr>
                <w:sz w:val="22"/>
              </w:rPr>
            </w:pPr>
            <w:r>
              <w:rPr>
                <w:sz w:val="22"/>
              </w:rPr>
              <w:t>Personal</w:t>
            </w:r>
            <w:r>
              <w:rPr>
                <w:spacing w:val="-5"/>
                <w:sz w:val="22"/>
              </w:rPr>
              <w:t> </w:t>
            </w:r>
            <w:r>
              <w:rPr>
                <w:spacing w:val="-2"/>
                <w:sz w:val="22"/>
              </w:rPr>
              <w:t>asalariado</w:t>
            </w:r>
          </w:p>
        </w:tc>
        <w:tc>
          <w:tcPr>
            <w:tcW w:w="1841" w:type="dxa"/>
          </w:tcPr>
          <w:p>
            <w:pPr>
              <w:pStyle w:val="TableParagraph"/>
              <w:spacing w:before="1"/>
              <w:ind w:left="9" w:right="2"/>
              <w:jc w:val="center"/>
              <w:rPr>
                <w:sz w:val="22"/>
              </w:rPr>
            </w:pPr>
            <w:r>
              <w:rPr>
                <w:spacing w:val="-10"/>
                <w:sz w:val="22"/>
              </w:rPr>
              <w:t>1</w:t>
            </w:r>
          </w:p>
        </w:tc>
        <w:tc>
          <w:tcPr>
            <w:tcW w:w="1920" w:type="dxa"/>
          </w:tcPr>
          <w:p>
            <w:pPr>
              <w:pStyle w:val="TableParagraph"/>
              <w:spacing w:before="1"/>
              <w:ind w:left="9" w:right="1"/>
              <w:jc w:val="center"/>
              <w:rPr>
                <w:sz w:val="22"/>
              </w:rPr>
            </w:pPr>
            <w:r>
              <w:rPr>
                <w:spacing w:val="-5"/>
                <w:sz w:val="22"/>
              </w:rPr>
              <w:t>400</w:t>
            </w:r>
          </w:p>
        </w:tc>
      </w:tr>
      <w:tr>
        <w:trPr>
          <w:trHeight w:val="966" w:hRule="atLeast"/>
        </w:trPr>
        <w:tc>
          <w:tcPr>
            <w:tcW w:w="2348" w:type="dxa"/>
          </w:tcPr>
          <w:p>
            <w:pPr>
              <w:pStyle w:val="TableParagraph"/>
              <w:spacing w:line="360" w:lineRule="auto"/>
              <w:ind w:left="107" w:right="86" w:hanging="3"/>
              <w:jc w:val="left"/>
              <w:rPr>
                <w:sz w:val="22"/>
              </w:rPr>
            </w:pPr>
            <w:r>
              <w:rPr>
                <w:sz w:val="22"/>
              </w:rPr>
              <w:t>Personal</w:t>
            </w:r>
            <w:r>
              <w:rPr>
                <w:spacing w:val="-13"/>
                <w:sz w:val="22"/>
              </w:rPr>
              <w:t> </w:t>
            </w:r>
            <w:r>
              <w:rPr>
                <w:sz w:val="22"/>
              </w:rPr>
              <w:t>con</w:t>
            </w:r>
            <w:r>
              <w:rPr>
                <w:spacing w:val="-12"/>
                <w:sz w:val="22"/>
              </w:rPr>
              <w:t> </w:t>
            </w:r>
            <w:r>
              <w:rPr>
                <w:sz w:val="22"/>
              </w:rPr>
              <w:t>contrato de servicios</w:t>
            </w:r>
          </w:p>
        </w:tc>
        <w:tc>
          <w:tcPr>
            <w:tcW w:w="1841" w:type="dxa"/>
          </w:tcPr>
          <w:p>
            <w:pPr>
              <w:pStyle w:val="TableParagraph"/>
              <w:spacing w:line="268" w:lineRule="exact"/>
              <w:ind w:left="9" w:right="2"/>
              <w:jc w:val="center"/>
              <w:rPr>
                <w:sz w:val="22"/>
              </w:rPr>
            </w:pPr>
            <w:r>
              <w:rPr>
                <w:spacing w:val="-10"/>
                <w:sz w:val="22"/>
              </w:rPr>
              <w:t>3</w:t>
            </w:r>
          </w:p>
        </w:tc>
        <w:tc>
          <w:tcPr>
            <w:tcW w:w="1920" w:type="dxa"/>
          </w:tcPr>
          <w:p>
            <w:pPr>
              <w:pStyle w:val="TableParagraph"/>
              <w:spacing w:line="268" w:lineRule="exact"/>
              <w:ind w:left="9" w:right="3"/>
              <w:jc w:val="center"/>
              <w:rPr>
                <w:sz w:val="22"/>
              </w:rPr>
            </w:pPr>
            <w:r>
              <w:rPr>
                <w:spacing w:val="-10"/>
                <w:sz w:val="22"/>
              </w:rPr>
              <w:t>4</w:t>
            </w:r>
          </w:p>
        </w:tc>
      </w:tr>
      <w:tr>
        <w:trPr>
          <w:trHeight w:val="561" w:hRule="atLeast"/>
        </w:trPr>
        <w:tc>
          <w:tcPr>
            <w:tcW w:w="2348" w:type="dxa"/>
          </w:tcPr>
          <w:p>
            <w:pPr>
              <w:pStyle w:val="TableParagraph"/>
              <w:spacing w:line="268" w:lineRule="exact"/>
              <w:ind w:left="105"/>
              <w:jc w:val="left"/>
              <w:rPr>
                <w:sz w:val="22"/>
              </w:rPr>
            </w:pPr>
            <w:r>
              <w:rPr>
                <w:sz w:val="22"/>
              </w:rPr>
              <w:t>Personal</w:t>
            </w:r>
            <w:r>
              <w:rPr>
                <w:spacing w:val="-8"/>
                <w:sz w:val="22"/>
              </w:rPr>
              <w:t> </w:t>
            </w:r>
            <w:r>
              <w:rPr>
                <w:spacing w:val="-2"/>
                <w:sz w:val="22"/>
              </w:rPr>
              <w:t>voluntario</w:t>
            </w:r>
          </w:p>
        </w:tc>
        <w:tc>
          <w:tcPr>
            <w:tcW w:w="1841" w:type="dxa"/>
          </w:tcPr>
          <w:p>
            <w:pPr>
              <w:pStyle w:val="TableParagraph"/>
              <w:spacing w:line="268" w:lineRule="exact"/>
              <w:ind w:left="9" w:right="2"/>
              <w:jc w:val="center"/>
              <w:rPr>
                <w:sz w:val="22"/>
              </w:rPr>
            </w:pPr>
            <w:r>
              <w:rPr>
                <w:spacing w:val="-10"/>
                <w:sz w:val="22"/>
              </w:rPr>
              <w:t>1</w:t>
            </w:r>
          </w:p>
        </w:tc>
        <w:tc>
          <w:tcPr>
            <w:tcW w:w="1920" w:type="dxa"/>
          </w:tcPr>
          <w:p>
            <w:pPr>
              <w:pStyle w:val="TableParagraph"/>
              <w:spacing w:line="268" w:lineRule="exact"/>
              <w:ind w:left="9" w:right="1"/>
              <w:jc w:val="center"/>
              <w:rPr>
                <w:sz w:val="22"/>
              </w:rPr>
            </w:pPr>
            <w:r>
              <w:rPr>
                <w:spacing w:val="-5"/>
                <w:sz w:val="22"/>
              </w:rPr>
              <w:t>200</w:t>
            </w:r>
          </w:p>
        </w:tc>
      </w:tr>
    </w:tbl>
    <w:p>
      <w:pPr>
        <w:pStyle w:val="BodyText"/>
        <w:spacing w:before="0"/>
        <w:jc w:val="left"/>
        <w:rPr>
          <w:b/>
          <w:sz w:val="22"/>
        </w:rPr>
      </w:pPr>
    </w:p>
    <w:p>
      <w:pPr>
        <w:pStyle w:val="BodyText"/>
        <w:spacing w:before="28"/>
        <w:jc w:val="left"/>
        <w:rPr>
          <w:b/>
          <w:sz w:val="22"/>
        </w:rPr>
      </w:pPr>
    </w:p>
    <w:p>
      <w:pPr>
        <w:pStyle w:val="ListParagraph"/>
        <w:numPr>
          <w:ilvl w:val="0"/>
          <w:numId w:val="32"/>
        </w:numPr>
        <w:tabs>
          <w:tab w:pos="373" w:val="left" w:leader="none"/>
        </w:tabs>
        <w:spacing w:line="240" w:lineRule="auto" w:before="1" w:after="0"/>
        <w:ind w:left="373" w:right="0" w:hanging="233"/>
        <w:jc w:val="left"/>
        <w:rPr>
          <w:b/>
          <w:sz w:val="22"/>
        </w:rPr>
      </w:pPr>
      <w:r>
        <w:rPr>
          <w:b/>
          <w:sz w:val="22"/>
        </w:rPr>
        <w:t>Beneficiarios</w:t>
      </w:r>
      <w:r>
        <w:rPr>
          <w:b/>
          <w:spacing w:val="-4"/>
          <w:sz w:val="22"/>
        </w:rPr>
        <w:t> </w:t>
      </w:r>
      <w:r>
        <w:rPr>
          <w:b/>
          <w:sz w:val="22"/>
        </w:rPr>
        <w:t>o</w:t>
      </w:r>
      <w:r>
        <w:rPr>
          <w:b/>
          <w:spacing w:val="-5"/>
          <w:sz w:val="22"/>
        </w:rPr>
        <w:t> </w:t>
      </w:r>
      <w:r>
        <w:rPr>
          <w:b/>
          <w:sz w:val="22"/>
        </w:rPr>
        <w:t>usuarios</w:t>
      </w:r>
      <w:r>
        <w:rPr>
          <w:b/>
          <w:spacing w:val="-5"/>
          <w:sz w:val="22"/>
        </w:rPr>
        <w:t> </w:t>
      </w:r>
      <w:r>
        <w:rPr>
          <w:b/>
          <w:sz w:val="22"/>
        </w:rPr>
        <w:t>de</w:t>
      </w:r>
      <w:r>
        <w:rPr>
          <w:b/>
          <w:spacing w:val="-5"/>
          <w:sz w:val="22"/>
        </w:rPr>
        <w:t> </w:t>
      </w:r>
      <w:r>
        <w:rPr>
          <w:b/>
          <w:sz w:val="22"/>
        </w:rPr>
        <w:t>la</w:t>
      </w:r>
      <w:r>
        <w:rPr>
          <w:b/>
          <w:spacing w:val="-4"/>
          <w:sz w:val="22"/>
        </w:rPr>
        <w:t> </w:t>
      </w:r>
      <w:r>
        <w:rPr>
          <w:b/>
          <w:spacing w:val="-2"/>
          <w:sz w:val="22"/>
        </w:rPr>
        <w:t>actividad.</w:t>
      </w:r>
    </w:p>
    <w:p>
      <w:pPr>
        <w:pStyle w:val="BodyText"/>
        <w:spacing w:before="49"/>
        <w:jc w:val="left"/>
        <w:rPr>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8"/>
        <w:gridCol w:w="2081"/>
        <w:gridCol w:w="2081"/>
      </w:tblGrid>
      <w:tr>
        <w:trPr>
          <w:trHeight w:val="563" w:hRule="atLeast"/>
        </w:trPr>
        <w:tc>
          <w:tcPr>
            <w:tcW w:w="2348" w:type="dxa"/>
            <w:vMerge w:val="restart"/>
            <w:shd w:val="clear" w:color="auto" w:fill="E6E6E6"/>
          </w:tcPr>
          <w:p>
            <w:pPr>
              <w:pStyle w:val="TableParagraph"/>
              <w:spacing w:before="18"/>
              <w:jc w:val="left"/>
              <w:rPr>
                <w:b/>
                <w:sz w:val="22"/>
              </w:rPr>
            </w:pPr>
          </w:p>
          <w:p>
            <w:pPr>
              <w:pStyle w:val="TableParagraph"/>
              <w:ind w:left="6"/>
              <w:jc w:val="center"/>
              <w:rPr>
                <w:b/>
                <w:sz w:val="22"/>
              </w:rPr>
            </w:pPr>
            <w:r>
              <w:rPr>
                <w:b/>
                <w:spacing w:val="-4"/>
                <w:sz w:val="22"/>
              </w:rPr>
              <w:t>Tipo</w:t>
            </w:r>
          </w:p>
        </w:tc>
        <w:tc>
          <w:tcPr>
            <w:tcW w:w="2081" w:type="dxa"/>
            <w:shd w:val="clear" w:color="auto" w:fill="E6E6E6"/>
          </w:tcPr>
          <w:p>
            <w:pPr>
              <w:pStyle w:val="TableParagraph"/>
              <w:spacing w:before="1"/>
              <w:ind w:left="10" w:right="1"/>
              <w:jc w:val="center"/>
              <w:rPr>
                <w:b/>
                <w:sz w:val="22"/>
              </w:rPr>
            </w:pPr>
            <w:r>
              <w:rPr>
                <w:b/>
                <w:spacing w:val="-2"/>
                <w:sz w:val="22"/>
              </w:rPr>
              <w:t>Número</w:t>
            </w:r>
          </w:p>
        </w:tc>
        <w:tc>
          <w:tcPr>
            <w:tcW w:w="2081" w:type="dxa"/>
            <w:shd w:val="clear" w:color="auto" w:fill="E6E6E6"/>
          </w:tcPr>
          <w:p>
            <w:pPr>
              <w:pStyle w:val="TableParagraph"/>
              <w:spacing w:before="1"/>
              <w:ind w:left="10"/>
              <w:jc w:val="center"/>
              <w:rPr>
                <w:b/>
                <w:sz w:val="22"/>
              </w:rPr>
            </w:pPr>
            <w:r>
              <w:rPr>
                <w:b/>
                <w:spacing w:val="-2"/>
                <w:sz w:val="22"/>
              </w:rPr>
              <w:t>Número</w:t>
            </w:r>
          </w:p>
        </w:tc>
      </w:tr>
      <w:tr>
        <w:trPr>
          <w:trHeight w:val="563" w:hRule="atLeast"/>
        </w:trPr>
        <w:tc>
          <w:tcPr>
            <w:tcW w:w="2348" w:type="dxa"/>
            <w:vMerge/>
            <w:tcBorders>
              <w:top w:val="nil"/>
            </w:tcBorders>
            <w:shd w:val="clear" w:color="auto" w:fill="E6E6E6"/>
          </w:tcPr>
          <w:p>
            <w:pPr>
              <w:rPr>
                <w:sz w:val="2"/>
                <w:szCs w:val="2"/>
              </w:rPr>
            </w:pPr>
          </w:p>
        </w:tc>
        <w:tc>
          <w:tcPr>
            <w:tcW w:w="2081" w:type="dxa"/>
            <w:shd w:val="clear" w:color="auto" w:fill="E6E6E6"/>
          </w:tcPr>
          <w:p>
            <w:pPr>
              <w:pStyle w:val="TableParagraph"/>
              <w:spacing w:line="268" w:lineRule="exact"/>
              <w:ind w:left="10" w:right="3"/>
              <w:jc w:val="center"/>
              <w:rPr>
                <w:sz w:val="22"/>
              </w:rPr>
            </w:pPr>
            <w:r>
              <w:rPr>
                <w:spacing w:val="-2"/>
                <w:sz w:val="22"/>
              </w:rPr>
              <w:t>Previsto</w:t>
            </w:r>
          </w:p>
        </w:tc>
        <w:tc>
          <w:tcPr>
            <w:tcW w:w="2081" w:type="dxa"/>
            <w:shd w:val="clear" w:color="auto" w:fill="E6E6E6"/>
          </w:tcPr>
          <w:p>
            <w:pPr>
              <w:pStyle w:val="TableParagraph"/>
              <w:spacing w:line="268" w:lineRule="exact"/>
              <w:ind w:left="10" w:right="1"/>
              <w:jc w:val="center"/>
              <w:rPr>
                <w:sz w:val="22"/>
              </w:rPr>
            </w:pPr>
            <w:r>
              <w:rPr>
                <w:spacing w:val="-4"/>
                <w:sz w:val="22"/>
              </w:rPr>
              <w:t>Real</w:t>
            </w:r>
          </w:p>
        </w:tc>
      </w:tr>
      <w:tr>
        <w:trPr>
          <w:trHeight w:val="561" w:hRule="atLeast"/>
        </w:trPr>
        <w:tc>
          <w:tcPr>
            <w:tcW w:w="2348" w:type="dxa"/>
          </w:tcPr>
          <w:p>
            <w:pPr>
              <w:pStyle w:val="TableParagraph"/>
              <w:spacing w:line="268" w:lineRule="exact"/>
              <w:ind w:left="105"/>
              <w:jc w:val="left"/>
              <w:rPr>
                <w:sz w:val="22"/>
              </w:rPr>
            </w:pPr>
            <w:r>
              <w:rPr>
                <w:sz w:val="22"/>
              </w:rPr>
              <w:t>Personas</w:t>
            </w:r>
            <w:r>
              <w:rPr>
                <w:spacing w:val="-6"/>
                <w:sz w:val="22"/>
              </w:rPr>
              <w:t> </w:t>
            </w:r>
            <w:r>
              <w:rPr>
                <w:spacing w:val="-2"/>
                <w:sz w:val="22"/>
              </w:rPr>
              <w:t>físicas</w:t>
            </w:r>
          </w:p>
        </w:tc>
        <w:tc>
          <w:tcPr>
            <w:tcW w:w="2081" w:type="dxa"/>
          </w:tcPr>
          <w:p>
            <w:pPr>
              <w:pStyle w:val="TableParagraph"/>
              <w:spacing w:line="268" w:lineRule="exact"/>
              <w:ind w:left="10" w:right="5"/>
              <w:jc w:val="center"/>
              <w:rPr>
                <w:sz w:val="22"/>
              </w:rPr>
            </w:pPr>
            <w:r>
              <w:rPr>
                <w:spacing w:val="-5"/>
                <w:sz w:val="22"/>
              </w:rPr>
              <w:t>100</w:t>
            </w:r>
          </w:p>
        </w:tc>
        <w:tc>
          <w:tcPr>
            <w:tcW w:w="2081" w:type="dxa"/>
          </w:tcPr>
          <w:p>
            <w:pPr>
              <w:pStyle w:val="TableParagraph"/>
              <w:spacing w:line="268" w:lineRule="exact"/>
              <w:ind w:left="10" w:right="5"/>
              <w:jc w:val="center"/>
              <w:rPr>
                <w:sz w:val="22"/>
              </w:rPr>
            </w:pPr>
            <w:r>
              <w:rPr>
                <w:spacing w:val="-5"/>
                <w:sz w:val="22"/>
              </w:rPr>
              <w:t>550</w:t>
            </w:r>
          </w:p>
        </w:tc>
      </w:tr>
      <w:tr>
        <w:trPr>
          <w:trHeight w:val="563" w:hRule="atLeast"/>
        </w:trPr>
        <w:tc>
          <w:tcPr>
            <w:tcW w:w="2348" w:type="dxa"/>
          </w:tcPr>
          <w:p>
            <w:pPr>
              <w:pStyle w:val="TableParagraph"/>
              <w:spacing w:before="1"/>
              <w:ind w:left="105"/>
              <w:jc w:val="left"/>
              <w:rPr>
                <w:sz w:val="22"/>
              </w:rPr>
            </w:pPr>
            <w:r>
              <w:rPr>
                <w:sz w:val="22"/>
              </w:rPr>
              <w:t>Personas</w:t>
            </w:r>
            <w:r>
              <w:rPr>
                <w:spacing w:val="-8"/>
                <w:sz w:val="22"/>
              </w:rPr>
              <w:t> </w:t>
            </w:r>
            <w:r>
              <w:rPr>
                <w:spacing w:val="-2"/>
                <w:sz w:val="22"/>
              </w:rPr>
              <w:t>jurídicas</w:t>
            </w:r>
          </w:p>
        </w:tc>
        <w:tc>
          <w:tcPr>
            <w:tcW w:w="2081" w:type="dxa"/>
          </w:tcPr>
          <w:p>
            <w:pPr>
              <w:pStyle w:val="TableParagraph"/>
              <w:spacing w:before="1"/>
              <w:ind w:left="10" w:right="4"/>
              <w:jc w:val="center"/>
              <w:rPr>
                <w:sz w:val="22"/>
              </w:rPr>
            </w:pPr>
            <w:r>
              <w:rPr>
                <w:spacing w:val="-5"/>
                <w:sz w:val="22"/>
              </w:rPr>
              <w:t>50</w:t>
            </w:r>
          </w:p>
        </w:tc>
        <w:tc>
          <w:tcPr>
            <w:tcW w:w="2081" w:type="dxa"/>
          </w:tcPr>
          <w:p>
            <w:pPr>
              <w:pStyle w:val="TableParagraph"/>
              <w:spacing w:before="1"/>
              <w:ind w:left="10" w:right="4"/>
              <w:jc w:val="center"/>
              <w:rPr>
                <w:sz w:val="22"/>
              </w:rPr>
            </w:pPr>
            <w:r>
              <w:rPr>
                <w:spacing w:val="-5"/>
                <w:sz w:val="22"/>
              </w:rPr>
              <w:t>63</w:t>
            </w:r>
          </w:p>
        </w:tc>
      </w:tr>
    </w:tbl>
    <w:p>
      <w:pPr>
        <w:pStyle w:val="BodyText"/>
        <w:spacing w:before="0"/>
        <w:jc w:val="left"/>
        <w:rPr>
          <w:b/>
          <w:sz w:val="22"/>
        </w:rPr>
      </w:pPr>
    </w:p>
    <w:p>
      <w:pPr>
        <w:pStyle w:val="BodyText"/>
        <w:spacing w:before="28"/>
        <w:jc w:val="left"/>
        <w:rPr>
          <w:b/>
          <w:sz w:val="22"/>
        </w:rPr>
      </w:pPr>
    </w:p>
    <w:p>
      <w:pPr>
        <w:pStyle w:val="ListParagraph"/>
        <w:numPr>
          <w:ilvl w:val="0"/>
          <w:numId w:val="32"/>
        </w:numPr>
        <w:tabs>
          <w:tab w:pos="397" w:val="left" w:leader="none"/>
        </w:tabs>
        <w:spacing w:line="240" w:lineRule="auto" w:before="0" w:after="0"/>
        <w:ind w:left="397" w:right="0" w:hanging="257"/>
        <w:jc w:val="left"/>
        <w:rPr>
          <w:b/>
          <w:sz w:val="22"/>
        </w:rPr>
      </w:pPr>
      <w:r>
        <w:rPr>
          <w:b/>
          <w:sz w:val="22"/>
        </w:rPr>
        <w:t>Objetivos</w:t>
      </w:r>
      <w:r>
        <w:rPr>
          <w:b/>
          <w:spacing w:val="-4"/>
          <w:sz w:val="22"/>
        </w:rPr>
        <w:t> </w:t>
      </w:r>
      <w:r>
        <w:rPr>
          <w:b/>
          <w:sz w:val="22"/>
        </w:rPr>
        <w:t>e</w:t>
      </w:r>
      <w:r>
        <w:rPr>
          <w:b/>
          <w:spacing w:val="-5"/>
          <w:sz w:val="22"/>
        </w:rPr>
        <w:t> </w:t>
      </w:r>
      <w:r>
        <w:rPr>
          <w:b/>
          <w:sz w:val="22"/>
        </w:rPr>
        <w:t>indicadores</w:t>
      </w:r>
      <w:r>
        <w:rPr>
          <w:b/>
          <w:spacing w:val="-7"/>
          <w:sz w:val="22"/>
        </w:rPr>
        <w:t> </w:t>
      </w:r>
      <w:r>
        <w:rPr>
          <w:b/>
          <w:sz w:val="22"/>
        </w:rPr>
        <w:t>de</w:t>
      </w:r>
      <w:r>
        <w:rPr>
          <w:b/>
          <w:spacing w:val="-4"/>
          <w:sz w:val="22"/>
        </w:rPr>
        <w:t> </w:t>
      </w:r>
      <w:r>
        <w:rPr>
          <w:b/>
          <w:sz w:val="22"/>
        </w:rPr>
        <w:t>la</w:t>
      </w:r>
      <w:r>
        <w:rPr>
          <w:b/>
          <w:spacing w:val="-4"/>
          <w:sz w:val="22"/>
        </w:rPr>
        <w:t> </w:t>
      </w:r>
      <w:r>
        <w:rPr>
          <w:b/>
          <w:sz w:val="22"/>
        </w:rPr>
        <w:t>realización</w:t>
      </w:r>
      <w:r>
        <w:rPr>
          <w:b/>
          <w:spacing w:val="-4"/>
          <w:sz w:val="22"/>
        </w:rPr>
        <w:t> </w:t>
      </w:r>
      <w:r>
        <w:rPr>
          <w:b/>
          <w:sz w:val="22"/>
        </w:rPr>
        <w:t>de</w:t>
      </w:r>
      <w:r>
        <w:rPr>
          <w:b/>
          <w:spacing w:val="-5"/>
          <w:sz w:val="22"/>
        </w:rPr>
        <w:t> </w:t>
      </w:r>
      <w:r>
        <w:rPr>
          <w:b/>
          <w:sz w:val="22"/>
        </w:rPr>
        <w:t>la </w:t>
      </w:r>
      <w:r>
        <w:rPr>
          <w:b/>
          <w:spacing w:val="-2"/>
          <w:sz w:val="22"/>
        </w:rPr>
        <w:t>actividad.</w:t>
      </w:r>
    </w:p>
    <w:p>
      <w:pPr>
        <w:pStyle w:val="BodyText"/>
        <w:spacing w:before="0"/>
        <w:jc w:val="left"/>
        <w:rPr>
          <w:b/>
          <w:sz w:val="20"/>
        </w:rPr>
      </w:pPr>
    </w:p>
    <w:p>
      <w:pPr>
        <w:pStyle w:val="BodyText"/>
        <w:spacing w:before="0"/>
        <w:jc w:val="left"/>
        <w:rPr>
          <w:b/>
          <w:sz w:val="20"/>
        </w:rPr>
      </w:pPr>
    </w:p>
    <w:p>
      <w:pPr>
        <w:pStyle w:val="BodyText"/>
        <w:spacing w:before="125"/>
        <w:jc w:val="left"/>
        <w:rPr>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1"/>
        <w:gridCol w:w="3037"/>
        <w:gridCol w:w="2727"/>
      </w:tblGrid>
      <w:tr>
        <w:trPr>
          <w:trHeight w:val="563" w:hRule="atLeast"/>
        </w:trPr>
        <w:tc>
          <w:tcPr>
            <w:tcW w:w="2881" w:type="dxa"/>
            <w:shd w:val="clear" w:color="auto" w:fill="DFDFDF"/>
          </w:tcPr>
          <w:p>
            <w:pPr>
              <w:pStyle w:val="TableParagraph"/>
              <w:spacing w:line="268" w:lineRule="exact"/>
              <w:ind w:left="4"/>
              <w:jc w:val="center"/>
              <w:rPr>
                <w:b/>
                <w:sz w:val="22"/>
              </w:rPr>
            </w:pPr>
            <w:r>
              <w:rPr>
                <w:b/>
                <w:spacing w:val="-2"/>
                <w:sz w:val="22"/>
              </w:rPr>
              <w:t>Objetivo</w:t>
            </w:r>
          </w:p>
        </w:tc>
        <w:tc>
          <w:tcPr>
            <w:tcW w:w="3037" w:type="dxa"/>
            <w:shd w:val="clear" w:color="auto" w:fill="DFDFDF"/>
          </w:tcPr>
          <w:p>
            <w:pPr>
              <w:pStyle w:val="TableParagraph"/>
              <w:spacing w:line="268" w:lineRule="exact"/>
              <w:ind w:left="7"/>
              <w:jc w:val="center"/>
              <w:rPr>
                <w:b/>
                <w:sz w:val="22"/>
              </w:rPr>
            </w:pPr>
            <w:r>
              <w:rPr>
                <w:b/>
                <w:spacing w:val="-2"/>
                <w:sz w:val="22"/>
              </w:rPr>
              <w:t>Indicador</w:t>
            </w:r>
          </w:p>
        </w:tc>
        <w:tc>
          <w:tcPr>
            <w:tcW w:w="2727" w:type="dxa"/>
            <w:shd w:val="clear" w:color="auto" w:fill="DFDFDF"/>
          </w:tcPr>
          <w:p>
            <w:pPr>
              <w:pStyle w:val="TableParagraph"/>
              <w:spacing w:line="268" w:lineRule="exact"/>
              <w:ind w:left="2" w:right="1"/>
              <w:jc w:val="center"/>
              <w:rPr>
                <w:b/>
                <w:sz w:val="22"/>
              </w:rPr>
            </w:pPr>
            <w:r>
              <w:rPr>
                <w:b/>
                <w:spacing w:val="-2"/>
                <w:sz w:val="22"/>
              </w:rPr>
              <w:t>Cuantificación</w:t>
            </w:r>
          </w:p>
        </w:tc>
      </w:tr>
      <w:tr>
        <w:trPr>
          <w:trHeight w:val="1368" w:hRule="atLeast"/>
        </w:trPr>
        <w:tc>
          <w:tcPr>
            <w:tcW w:w="2881" w:type="dxa"/>
          </w:tcPr>
          <w:p>
            <w:pPr>
              <w:pStyle w:val="TableParagraph"/>
              <w:tabs>
                <w:tab w:pos="1221" w:val="left" w:leader="none"/>
                <w:tab w:pos="1550" w:val="left" w:leader="none"/>
                <w:tab w:pos="2705" w:val="left" w:leader="none"/>
              </w:tabs>
              <w:spacing w:line="360" w:lineRule="auto"/>
              <w:ind w:left="107" w:right="96" w:hanging="3"/>
              <w:jc w:val="left"/>
              <w:rPr>
                <w:b/>
                <w:sz w:val="22"/>
              </w:rPr>
            </w:pPr>
            <w:r>
              <w:rPr>
                <w:b/>
                <w:spacing w:val="-2"/>
                <w:sz w:val="22"/>
              </w:rPr>
              <w:t>Educativo</w:t>
            </w:r>
            <w:r>
              <w:rPr>
                <w:b/>
                <w:sz w:val="22"/>
              </w:rPr>
              <w:tab/>
            </w:r>
            <w:r>
              <w:rPr>
                <w:b/>
                <w:spacing w:val="-10"/>
                <w:sz w:val="22"/>
              </w:rPr>
              <w:t>–</w:t>
            </w:r>
            <w:r>
              <w:rPr>
                <w:b/>
                <w:sz w:val="22"/>
              </w:rPr>
              <w:tab/>
            </w:r>
            <w:r>
              <w:rPr>
                <w:b/>
                <w:spacing w:val="-2"/>
                <w:sz w:val="22"/>
              </w:rPr>
              <w:t>Formativo</w:t>
            </w:r>
            <w:r>
              <w:rPr>
                <w:b/>
                <w:sz w:val="22"/>
              </w:rPr>
              <w:tab/>
            </w:r>
            <w:r>
              <w:rPr>
                <w:b/>
                <w:spacing w:val="-10"/>
                <w:sz w:val="22"/>
              </w:rPr>
              <w:t>-</w:t>
            </w:r>
            <w:r>
              <w:rPr>
                <w:b/>
                <w:spacing w:val="-2"/>
                <w:sz w:val="22"/>
              </w:rPr>
              <w:t> empleo</w:t>
            </w:r>
          </w:p>
        </w:tc>
        <w:tc>
          <w:tcPr>
            <w:tcW w:w="3037" w:type="dxa"/>
          </w:tcPr>
          <w:p>
            <w:pPr>
              <w:pStyle w:val="TableParagraph"/>
              <w:tabs>
                <w:tab w:pos="1186" w:val="left" w:leader="none"/>
                <w:tab w:pos="1757" w:val="left" w:leader="none"/>
                <w:tab w:pos="2843" w:val="left" w:leader="none"/>
              </w:tabs>
              <w:spacing w:line="360" w:lineRule="auto"/>
              <w:ind w:left="107" w:right="95" w:hanging="3"/>
              <w:jc w:val="left"/>
              <w:rPr>
                <w:sz w:val="22"/>
              </w:rPr>
            </w:pPr>
            <w:r>
              <w:rPr>
                <w:spacing w:val="-2"/>
                <w:sz w:val="22"/>
              </w:rPr>
              <w:t>Número</w:t>
            </w:r>
            <w:r>
              <w:rPr>
                <w:sz w:val="22"/>
              </w:rPr>
              <w:tab/>
            </w:r>
            <w:r>
              <w:rPr>
                <w:spacing w:val="-6"/>
                <w:sz w:val="22"/>
              </w:rPr>
              <w:t>de</w:t>
            </w:r>
            <w:r>
              <w:rPr>
                <w:sz w:val="22"/>
              </w:rPr>
              <w:tab/>
            </w:r>
            <w:r>
              <w:rPr>
                <w:spacing w:val="-2"/>
                <w:sz w:val="22"/>
              </w:rPr>
              <w:t>participantes (profesionales</w:t>
            </w:r>
            <w:r>
              <w:rPr>
                <w:sz w:val="22"/>
              </w:rPr>
              <w:tab/>
              <w:tab/>
            </w:r>
            <w:r>
              <w:rPr>
                <w:spacing w:val="-10"/>
                <w:sz w:val="22"/>
              </w:rPr>
              <w:t>/</w:t>
            </w:r>
          </w:p>
          <w:p>
            <w:pPr>
              <w:pStyle w:val="TableParagraph"/>
              <w:spacing w:line="267" w:lineRule="exact"/>
              <w:ind w:left="107"/>
              <w:jc w:val="left"/>
              <w:rPr>
                <w:sz w:val="22"/>
              </w:rPr>
            </w:pPr>
            <w:r>
              <w:rPr>
                <w:spacing w:val="-2"/>
                <w:sz w:val="22"/>
              </w:rPr>
              <w:t>conferenciantes)</w:t>
            </w:r>
          </w:p>
        </w:tc>
        <w:tc>
          <w:tcPr>
            <w:tcW w:w="2727" w:type="dxa"/>
          </w:tcPr>
          <w:p>
            <w:pPr>
              <w:pStyle w:val="TableParagraph"/>
              <w:tabs>
                <w:tab w:pos="1042" w:val="left" w:leader="none"/>
                <w:tab w:pos="1472" w:val="left" w:leader="none"/>
              </w:tabs>
              <w:spacing w:line="360" w:lineRule="auto"/>
              <w:ind w:left="104" w:right="100" w:hanging="3"/>
              <w:jc w:val="left"/>
              <w:rPr>
                <w:sz w:val="22"/>
              </w:rPr>
            </w:pPr>
            <w:r>
              <w:rPr>
                <w:spacing w:val="-2"/>
                <w:sz w:val="22"/>
              </w:rPr>
              <w:t>Número</w:t>
            </w:r>
            <w:r>
              <w:rPr>
                <w:sz w:val="22"/>
              </w:rPr>
              <w:tab/>
            </w:r>
            <w:r>
              <w:rPr>
                <w:spacing w:val="-6"/>
                <w:sz w:val="22"/>
              </w:rPr>
              <w:t>de</w:t>
            </w:r>
            <w:r>
              <w:rPr>
                <w:sz w:val="22"/>
              </w:rPr>
              <w:tab/>
            </w:r>
            <w:r>
              <w:rPr>
                <w:spacing w:val="-2"/>
                <w:sz w:val="22"/>
              </w:rPr>
              <w:t>beneficiarios aptos.</w:t>
            </w:r>
          </w:p>
        </w:tc>
      </w:tr>
      <w:tr>
        <w:trPr>
          <w:trHeight w:val="563" w:hRule="atLeast"/>
        </w:trPr>
        <w:tc>
          <w:tcPr>
            <w:tcW w:w="2881" w:type="dxa"/>
          </w:tcPr>
          <w:p>
            <w:pPr>
              <w:pStyle w:val="TableParagraph"/>
              <w:jc w:val="left"/>
              <w:rPr>
                <w:rFonts w:ascii="Times New Roman"/>
                <w:sz w:val="22"/>
              </w:rPr>
            </w:pPr>
          </w:p>
        </w:tc>
        <w:tc>
          <w:tcPr>
            <w:tcW w:w="3037" w:type="dxa"/>
          </w:tcPr>
          <w:p>
            <w:pPr>
              <w:pStyle w:val="TableParagraph"/>
              <w:spacing w:line="268" w:lineRule="exact"/>
              <w:ind w:left="7"/>
              <w:jc w:val="center"/>
              <w:rPr>
                <w:sz w:val="22"/>
              </w:rPr>
            </w:pPr>
            <w:r>
              <w:rPr>
                <w:spacing w:val="-10"/>
                <w:sz w:val="22"/>
              </w:rPr>
              <w:t>6</w:t>
            </w:r>
          </w:p>
        </w:tc>
        <w:tc>
          <w:tcPr>
            <w:tcW w:w="2727" w:type="dxa"/>
          </w:tcPr>
          <w:p>
            <w:pPr>
              <w:pStyle w:val="TableParagraph"/>
              <w:spacing w:line="268" w:lineRule="exact"/>
              <w:ind w:left="2"/>
              <w:jc w:val="center"/>
              <w:rPr>
                <w:sz w:val="22"/>
              </w:rPr>
            </w:pPr>
            <w:r>
              <w:rPr>
                <w:spacing w:val="-5"/>
                <w:sz w:val="22"/>
              </w:rPr>
              <w:t>550</w:t>
            </w:r>
          </w:p>
        </w:tc>
      </w:tr>
    </w:tbl>
    <w:p>
      <w:pPr>
        <w:pStyle w:val="TableParagraph"/>
        <w:spacing w:after="0" w:line="268" w:lineRule="exact"/>
        <w:jc w:val="center"/>
        <w:rPr>
          <w:sz w:val="22"/>
        </w:rPr>
        <w:sectPr>
          <w:pgSz w:w="11910" w:h="16840"/>
          <w:pgMar w:header="708" w:footer="0" w:top="1700" w:bottom="280" w:left="1559" w:right="283"/>
        </w:sectPr>
      </w:pPr>
    </w:p>
    <w:p>
      <w:pPr>
        <w:pStyle w:val="BodyText"/>
        <w:spacing w:before="11"/>
        <w:jc w:val="left"/>
        <w:rPr>
          <w:b/>
          <w:sz w:val="3"/>
        </w:rPr>
      </w:pPr>
    </w:p>
    <w:p>
      <w:pPr>
        <w:pStyle w:val="BodyText"/>
        <w:spacing w:before="0"/>
        <w:ind w:left="22"/>
        <w:jc w:val="left"/>
        <w:rPr>
          <w:sz w:val="20"/>
        </w:rPr>
      </w:pPr>
      <w:r>
        <w:rPr>
          <w:sz w:val="20"/>
        </w:rPr>
        <mc:AlternateContent>
          <mc:Choice Requires="wps">
            <w:drawing>
              <wp:inline distT="0" distB="0" distL="0" distR="0">
                <wp:extent cx="5546090" cy="217170"/>
                <wp:effectExtent l="9525" t="0" r="0" b="11429"/>
                <wp:docPr id="31" name="Textbox 31"/>
                <wp:cNvGraphicFramePr>
                  <a:graphicFrameLocks/>
                </wp:cNvGraphicFramePr>
                <a:graphic>
                  <a:graphicData uri="http://schemas.microsoft.com/office/word/2010/wordprocessingShape">
                    <wps:wsp>
                      <wps:cNvPr id="31" name="Textbox 31"/>
                      <wps:cNvSpPr txBox="1"/>
                      <wps:spPr>
                        <a:xfrm>
                          <a:off x="0" y="0"/>
                          <a:ext cx="5546090" cy="217170"/>
                        </a:xfrm>
                        <a:prstGeom prst="rect">
                          <a:avLst/>
                        </a:prstGeom>
                        <a:ln w="6095">
                          <a:solidFill>
                            <a:srgbClr val="000000"/>
                          </a:solidFill>
                          <a:prstDash val="solid"/>
                        </a:ln>
                      </wps:spPr>
                      <wps:txbx>
                        <w:txbxContent>
                          <w:p>
                            <w:pPr>
                              <w:spacing w:before="19"/>
                              <w:ind w:left="0" w:right="1" w:firstLine="0"/>
                              <w:jc w:val="center"/>
                              <w:rPr>
                                <w:b/>
                                <w:sz w:val="22"/>
                              </w:rPr>
                            </w:pPr>
                            <w:r>
                              <w:rPr>
                                <w:b/>
                                <w:sz w:val="22"/>
                              </w:rPr>
                              <w:t>5.-</w:t>
                            </w:r>
                            <w:r>
                              <w:rPr>
                                <w:b/>
                                <w:spacing w:val="-7"/>
                                <w:sz w:val="22"/>
                              </w:rPr>
                              <w:t> </w:t>
                            </w:r>
                            <w:r>
                              <w:rPr>
                                <w:b/>
                                <w:sz w:val="22"/>
                              </w:rPr>
                              <w:t>ACTIVIDADES</w:t>
                            </w:r>
                            <w:r>
                              <w:rPr>
                                <w:b/>
                                <w:spacing w:val="-3"/>
                                <w:sz w:val="22"/>
                              </w:rPr>
                              <w:t> </w:t>
                            </w:r>
                            <w:r>
                              <w:rPr>
                                <w:b/>
                                <w:sz w:val="22"/>
                              </w:rPr>
                              <w:t>DE</w:t>
                            </w:r>
                            <w:r>
                              <w:rPr>
                                <w:b/>
                                <w:spacing w:val="-5"/>
                                <w:sz w:val="22"/>
                              </w:rPr>
                              <w:t> </w:t>
                            </w:r>
                            <w:r>
                              <w:rPr>
                                <w:b/>
                                <w:sz w:val="22"/>
                              </w:rPr>
                              <w:t>LA</w:t>
                            </w:r>
                            <w:r>
                              <w:rPr>
                                <w:b/>
                                <w:spacing w:val="-6"/>
                                <w:sz w:val="22"/>
                              </w:rPr>
                              <w:t> </w:t>
                            </w:r>
                            <w:r>
                              <w:rPr>
                                <w:b/>
                                <w:sz w:val="22"/>
                              </w:rPr>
                              <w:t>FUNDACIÓN.</w:t>
                            </w:r>
                            <w:r>
                              <w:rPr>
                                <w:b/>
                                <w:spacing w:val="-5"/>
                                <w:sz w:val="22"/>
                              </w:rPr>
                              <w:t> </w:t>
                            </w:r>
                            <w:r>
                              <w:rPr>
                                <w:b/>
                                <w:spacing w:val="-2"/>
                                <w:sz w:val="22"/>
                              </w:rPr>
                              <w:t>Voluntariado.</w:t>
                            </w:r>
                          </w:p>
                        </w:txbxContent>
                      </wps:txbx>
                      <wps:bodyPr wrap="square" lIns="0" tIns="0" rIns="0" bIns="0" rtlCol="0">
                        <a:noAutofit/>
                      </wps:bodyPr>
                    </wps:wsp>
                  </a:graphicData>
                </a:graphic>
              </wp:inline>
            </w:drawing>
          </mc:Choice>
          <mc:Fallback>
            <w:pict>
              <v:shape style="width:436.7pt;height:17.1pt;mso-position-horizontal-relative:char;mso-position-vertical-relative:line" type="#_x0000_t202" id="docshape30" filled="false" stroked="true" strokeweight=".47998pt" strokecolor="#000000">
                <w10:anchorlock/>
                <v:textbox inset="0,0,0,0">
                  <w:txbxContent>
                    <w:p>
                      <w:pPr>
                        <w:spacing w:before="19"/>
                        <w:ind w:left="0" w:right="1" w:firstLine="0"/>
                        <w:jc w:val="center"/>
                        <w:rPr>
                          <w:b/>
                          <w:sz w:val="22"/>
                        </w:rPr>
                      </w:pPr>
                      <w:r>
                        <w:rPr>
                          <w:b/>
                          <w:sz w:val="22"/>
                        </w:rPr>
                        <w:t>5.-</w:t>
                      </w:r>
                      <w:r>
                        <w:rPr>
                          <w:b/>
                          <w:spacing w:val="-7"/>
                          <w:sz w:val="22"/>
                        </w:rPr>
                        <w:t> </w:t>
                      </w:r>
                      <w:r>
                        <w:rPr>
                          <w:b/>
                          <w:sz w:val="22"/>
                        </w:rPr>
                        <w:t>ACTIVIDADES</w:t>
                      </w:r>
                      <w:r>
                        <w:rPr>
                          <w:b/>
                          <w:spacing w:val="-3"/>
                          <w:sz w:val="22"/>
                        </w:rPr>
                        <w:t> </w:t>
                      </w:r>
                      <w:r>
                        <w:rPr>
                          <w:b/>
                          <w:sz w:val="22"/>
                        </w:rPr>
                        <w:t>DE</w:t>
                      </w:r>
                      <w:r>
                        <w:rPr>
                          <w:b/>
                          <w:spacing w:val="-5"/>
                          <w:sz w:val="22"/>
                        </w:rPr>
                        <w:t> </w:t>
                      </w:r>
                      <w:r>
                        <w:rPr>
                          <w:b/>
                          <w:sz w:val="22"/>
                        </w:rPr>
                        <w:t>LA</w:t>
                      </w:r>
                      <w:r>
                        <w:rPr>
                          <w:b/>
                          <w:spacing w:val="-6"/>
                          <w:sz w:val="22"/>
                        </w:rPr>
                        <w:t> </w:t>
                      </w:r>
                      <w:r>
                        <w:rPr>
                          <w:b/>
                          <w:sz w:val="22"/>
                        </w:rPr>
                        <w:t>FUNDACIÓN.</w:t>
                      </w:r>
                      <w:r>
                        <w:rPr>
                          <w:b/>
                          <w:spacing w:val="-5"/>
                          <w:sz w:val="22"/>
                        </w:rPr>
                        <w:t> </w:t>
                      </w:r>
                      <w:r>
                        <w:rPr>
                          <w:b/>
                          <w:spacing w:val="-2"/>
                          <w:sz w:val="22"/>
                        </w:rPr>
                        <w:t>Voluntariado.</w:t>
                      </w:r>
                    </w:p>
                  </w:txbxContent>
                </v:textbox>
                <v:stroke dashstyle="solid"/>
              </v:shape>
            </w:pict>
          </mc:Fallback>
        </mc:AlternateContent>
      </w:r>
      <w:r>
        <w:rPr>
          <w:sz w:val="20"/>
        </w:rPr>
      </w:r>
    </w:p>
    <w:p>
      <w:pPr>
        <w:pStyle w:val="BodyText"/>
        <w:spacing w:before="0"/>
        <w:jc w:val="left"/>
        <w:rPr>
          <w:b/>
          <w:sz w:val="22"/>
        </w:rPr>
      </w:pPr>
    </w:p>
    <w:p>
      <w:pPr>
        <w:pStyle w:val="BodyText"/>
        <w:spacing w:before="36"/>
        <w:jc w:val="left"/>
        <w:rPr>
          <w:b/>
          <w:sz w:val="22"/>
        </w:rPr>
      </w:pPr>
    </w:p>
    <w:p>
      <w:pPr>
        <w:spacing w:before="0"/>
        <w:ind w:left="140" w:right="0" w:firstLine="0"/>
        <w:jc w:val="left"/>
        <w:rPr>
          <w:sz w:val="22"/>
        </w:rPr>
      </w:pPr>
      <w:r>
        <w:rPr>
          <w:sz w:val="22"/>
          <w:u w:val="single"/>
        </w:rPr>
        <w:t>ACTIVIDAD</w:t>
      </w:r>
      <w:r>
        <w:rPr>
          <w:spacing w:val="-9"/>
          <w:sz w:val="22"/>
          <w:u w:val="single"/>
        </w:rPr>
        <w:t> </w:t>
      </w:r>
      <w:r>
        <w:rPr>
          <w:sz w:val="22"/>
          <w:u w:val="single"/>
        </w:rPr>
        <w:t>5:</w:t>
      </w:r>
      <w:r>
        <w:rPr>
          <w:spacing w:val="-5"/>
          <w:sz w:val="22"/>
          <w:u w:val="single"/>
        </w:rPr>
        <w:t> </w:t>
      </w:r>
      <w:r>
        <w:rPr>
          <w:sz w:val="22"/>
        </w:rPr>
        <w:t>Voluntariado</w:t>
      </w:r>
      <w:r>
        <w:rPr>
          <w:spacing w:val="-8"/>
          <w:sz w:val="22"/>
        </w:rPr>
        <w:t> </w:t>
      </w:r>
      <w:r>
        <w:rPr>
          <w:spacing w:val="-2"/>
          <w:sz w:val="22"/>
        </w:rPr>
        <w:t>corporativo.</w:t>
      </w:r>
    </w:p>
    <w:p>
      <w:pPr>
        <w:pStyle w:val="BodyText"/>
        <w:spacing w:before="26"/>
        <w:jc w:val="left"/>
        <w:rPr>
          <w:sz w:val="22"/>
        </w:rPr>
      </w:pPr>
    </w:p>
    <w:p>
      <w:pPr>
        <w:pStyle w:val="ListParagraph"/>
        <w:numPr>
          <w:ilvl w:val="0"/>
          <w:numId w:val="34"/>
        </w:numPr>
        <w:tabs>
          <w:tab w:pos="391" w:val="left" w:leader="none"/>
        </w:tabs>
        <w:spacing w:line="240" w:lineRule="auto" w:before="1" w:after="0"/>
        <w:ind w:left="391" w:right="0" w:hanging="251"/>
        <w:jc w:val="left"/>
        <w:rPr>
          <w:b/>
          <w:sz w:val="22"/>
        </w:rPr>
      </w:pPr>
      <w:r>
        <w:rPr>
          <w:b/>
          <w:spacing w:val="-2"/>
          <w:sz w:val="22"/>
        </w:rPr>
        <w:t>Identificación.</w:t>
      </w:r>
    </w:p>
    <w:p>
      <w:pPr>
        <w:pStyle w:val="BodyText"/>
        <w:spacing w:before="49"/>
        <w:jc w:val="left"/>
        <w:rPr>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9"/>
        <w:gridCol w:w="5416"/>
      </w:tblGrid>
      <w:tr>
        <w:trPr>
          <w:trHeight w:val="563" w:hRule="atLeast"/>
        </w:trPr>
        <w:tc>
          <w:tcPr>
            <w:tcW w:w="3229" w:type="dxa"/>
          </w:tcPr>
          <w:p>
            <w:pPr>
              <w:pStyle w:val="TableParagraph"/>
              <w:spacing w:before="1"/>
              <w:ind w:left="105"/>
              <w:jc w:val="left"/>
              <w:rPr>
                <w:sz w:val="22"/>
              </w:rPr>
            </w:pPr>
            <w:r>
              <w:rPr>
                <w:sz w:val="22"/>
              </w:rPr>
              <w:t>Denominación</w:t>
            </w:r>
            <w:r>
              <w:rPr>
                <w:spacing w:val="-4"/>
                <w:sz w:val="22"/>
              </w:rPr>
              <w:t> </w:t>
            </w:r>
            <w:r>
              <w:rPr>
                <w:sz w:val="22"/>
              </w:rPr>
              <w:t>de</w:t>
            </w:r>
            <w:r>
              <w:rPr>
                <w:spacing w:val="-5"/>
                <w:sz w:val="22"/>
              </w:rPr>
              <w:t> </w:t>
            </w:r>
            <w:r>
              <w:rPr>
                <w:sz w:val="22"/>
              </w:rPr>
              <w:t>la</w:t>
            </w:r>
            <w:r>
              <w:rPr>
                <w:spacing w:val="-3"/>
                <w:sz w:val="22"/>
              </w:rPr>
              <w:t> </w:t>
            </w:r>
            <w:r>
              <w:rPr>
                <w:spacing w:val="-2"/>
                <w:sz w:val="22"/>
              </w:rPr>
              <w:t>actividad</w:t>
            </w:r>
          </w:p>
        </w:tc>
        <w:tc>
          <w:tcPr>
            <w:tcW w:w="5416" w:type="dxa"/>
          </w:tcPr>
          <w:p>
            <w:pPr>
              <w:pStyle w:val="TableParagraph"/>
              <w:spacing w:before="1"/>
              <w:ind w:left="102"/>
              <w:jc w:val="left"/>
              <w:rPr>
                <w:b/>
                <w:sz w:val="22"/>
              </w:rPr>
            </w:pPr>
            <w:r>
              <w:rPr>
                <w:b/>
                <w:spacing w:val="-2"/>
                <w:sz w:val="22"/>
              </w:rPr>
              <w:t>VOLUNTARIADO</w:t>
            </w:r>
          </w:p>
        </w:tc>
      </w:tr>
      <w:tr>
        <w:trPr>
          <w:trHeight w:val="563" w:hRule="atLeast"/>
        </w:trPr>
        <w:tc>
          <w:tcPr>
            <w:tcW w:w="3229" w:type="dxa"/>
          </w:tcPr>
          <w:p>
            <w:pPr>
              <w:pStyle w:val="TableParagraph"/>
              <w:spacing w:line="268" w:lineRule="exact"/>
              <w:ind w:left="105"/>
              <w:jc w:val="left"/>
              <w:rPr>
                <w:sz w:val="22"/>
              </w:rPr>
            </w:pPr>
            <w:r>
              <w:rPr>
                <w:sz w:val="22"/>
              </w:rPr>
              <w:t>Tipo</w:t>
            </w:r>
            <w:r>
              <w:rPr>
                <w:spacing w:val="-4"/>
                <w:sz w:val="22"/>
              </w:rPr>
              <w:t> </w:t>
            </w:r>
            <w:r>
              <w:rPr>
                <w:sz w:val="22"/>
              </w:rPr>
              <w:t>de</w:t>
            </w:r>
            <w:r>
              <w:rPr>
                <w:spacing w:val="-6"/>
                <w:sz w:val="22"/>
              </w:rPr>
              <w:t> </w:t>
            </w:r>
            <w:r>
              <w:rPr>
                <w:sz w:val="22"/>
              </w:rPr>
              <w:t>actividad</w:t>
            </w:r>
            <w:r>
              <w:rPr>
                <w:spacing w:val="-4"/>
                <w:sz w:val="22"/>
              </w:rPr>
              <w:t> </w:t>
            </w:r>
            <w:r>
              <w:rPr>
                <w:spacing w:val="-10"/>
                <w:sz w:val="22"/>
              </w:rPr>
              <w:t>*</w:t>
            </w:r>
          </w:p>
        </w:tc>
        <w:tc>
          <w:tcPr>
            <w:tcW w:w="5416" w:type="dxa"/>
          </w:tcPr>
          <w:p>
            <w:pPr>
              <w:pStyle w:val="TableParagraph"/>
              <w:spacing w:line="268" w:lineRule="exact"/>
              <w:ind w:left="102"/>
              <w:jc w:val="left"/>
              <w:rPr>
                <w:sz w:val="22"/>
              </w:rPr>
            </w:pPr>
            <w:r>
              <w:rPr>
                <w:spacing w:val="-2"/>
                <w:sz w:val="22"/>
              </w:rPr>
              <w:t>PROPIA</w:t>
            </w:r>
          </w:p>
        </w:tc>
      </w:tr>
      <w:tr>
        <w:trPr>
          <w:trHeight w:val="1125" w:hRule="atLeast"/>
        </w:trPr>
        <w:tc>
          <w:tcPr>
            <w:tcW w:w="3229" w:type="dxa"/>
          </w:tcPr>
          <w:p>
            <w:pPr>
              <w:pStyle w:val="TableParagraph"/>
              <w:spacing w:line="360" w:lineRule="auto"/>
              <w:ind w:left="107" w:hanging="3"/>
              <w:jc w:val="left"/>
              <w:rPr>
                <w:sz w:val="22"/>
              </w:rPr>
            </w:pPr>
            <w:r>
              <w:rPr>
                <w:sz w:val="22"/>
              </w:rPr>
              <w:t>Identificación</w:t>
            </w:r>
            <w:r>
              <w:rPr>
                <w:spacing w:val="-10"/>
                <w:sz w:val="22"/>
              </w:rPr>
              <w:t> </w:t>
            </w:r>
            <w:r>
              <w:rPr>
                <w:sz w:val="22"/>
              </w:rPr>
              <w:t>de</w:t>
            </w:r>
            <w:r>
              <w:rPr>
                <w:spacing w:val="-9"/>
                <w:sz w:val="22"/>
              </w:rPr>
              <w:t> </w:t>
            </w:r>
            <w:r>
              <w:rPr>
                <w:sz w:val="22"/>
              </w:rPr>
              <w:t>la</w:t>
            </w:r>
            <w:r>
              <w:rPr>
                <w:spacing w:val="-9"/>
                <w:sz w:val="22"/>
              </w:rPr>
              <w:t> </w:t>
            </w:r>
            <w:r>
              <w:rPr>
                <w:sz w:val="22"/>
              </w:rPr>
              <w:t>actividad</w:t>
            </w:r>
            <w:r>
              <w:rPr>
                <w:spacing w:val="-10"/>
                <w:sz w:val="22"/>
              </w:rPr>
              <w:t> </w:t>
            </w:r>
            <w:r>
              <w:rPr>
                <w:sz w:val="22"/>
              </w:rPr>
              <w:t>por </w:t>
            </w:r>
            <w:r>
              <w:rPr>
                <w:spacing w:val="-2"/>
                <w:sz w:val="22"/>
              </w:rPr>
              <w:t>sectores</w:t>
            </w:r>
          </w:p>
        </w:tc>
        <w:tc>
          <w:tcPr>
            <w:tcW w:w="5416" w:type="dxa"/>
          </w:tcPr>
          <w:p>
            <w:pPr>
              <w:pStyle w:val="TableParagraph"/>
              <w:jc w:val="left"/>
              <w:rPr>
                <w:b/>
                <w:sz w:val="22"/>
              </w:rPr>
            </w:pPr>
          </w:p>
          <w:p>
            <w:pPr>
              <w:pStyle w:val="TableParagraph"/>
              <w:spacing w:before="24"/>
              <w:jc w:val="left"/>
              <w:rPr>
                <w:b/>
                <w:sz w:val="22"/>
              </w:rPr>
            </w:pPr>
          </w:p>
          <w:p>
            <w:pPr>
              <w:pStyle w:val="TableParagraph"/>
              <w:ind w:left="102"/>
              <w:jc w:val="left"/>
              <w:rPr>
                <w:sz w:val="22"/>
              </w:rPr>
            </w:pPr>
            <w:r>
              <w:rPr>
                <w:sz w:val="22"/>
              </w:rPr>
              <w:t>Programa</w:t>
            </w:r>
            <w:r>
              <w:rPr>
                <w:spacing w:val="-7"/>
                <w:sz w:val="22"/>
              </w:rPr>
              <w:t> </w:t>
            </w:r>
            <w:r>
              <w:rPr>
                <w:sz w:val="22"/>
              </w:rPr>
              <w:t>de</w:t>
            </w:r>
            <w:r>
              <w:rPr>
                <w:spacing w:val="-9"/>
                <w:sz w:val="22"/>
              </w:rPr>
              <w:t> </w:t>
            </w:r>
            <w:r>
              <w:rPr>
                <w:sz w:val="22"/>
              </w:rPr>
              <w:t>voluntariado</w:t>
            </w:r>
            <w:r>
              <w:rPr>
                <w:spacing w:val="-7"/>
                <w:sz w:val="22"/>
              </w:rPr>
              <w:t> </w:t>
            </w:r>
            <w:r>
              <w:rPr>
                <w:spacing w:val="-2"/>
                <w:sz w:val="22"/>
              </w:rPr>
              <w:t>corporativo.</w:t>
            </w:r>
          </w:p>
        </w:tc>
      </w:tr>
      <w:tr>
        <w:trPr>
          <w:trHeight w:val="563" w:hRule="atLeast"/>
        </w:trPr>
        <w:tc>
          <w:tcPr>
            <w:tcW w:w="3229" w:type="dxa"/>
          </w:tcPr>
          <w:p>
            <w:pPr>
              <w:pStyle w:val="TableParagraph"/>
              <w:spacing w:line="268" w:lineRule="exact"/>
              <w:ind w:left="105"/>
              <w:jc w:val="left"/>
              <w:rPr>
                <w:sz w:val="22"/>
              </w:rPr>
            </w:pPr>
            <w:r>
              <w:rPr>
                <w:sz w:val="22"/>
              </w:rPr>
              <w:t>Lugar</w:t>
            </w:r>
            <w:r>
              <w:rPr>
                <w:spacing w:val="-13"/>
                <w:sz w:val="22"/>
              </w:rPr>
              <w:t> </w:t>
            </w:r>
            <w:r>
              <w:rPr>
                <w:sz w:val="22"/>
              </w:rPr>
              <w:t>de</w:t>
            </w:r>
            <w:r>
              <w:rPr>
                <w:spacing w:val="-12"/>
                <w:sz w:val="22"/>
              </w:rPr>
              <w:t> </w:t>
            </w:r>
            <w:r>
              <w:rPr>
                <w:sz w:val="22"/>
              </w:rPr>
              <w:t>desarrollo</w:t>
            </w:r>
            <w:r>
              <w:rPr>
                <w:spacing w:val="-10"/>
                <w:sz w:val="22"/>
              </w:rPr>
              <w:t> </w:t>
            </w:r>
            <w:r>
              <w:rPr>
                <w:sz w:val="22"/>
              </w:rPr>
              <w:t>de</w:t>
            </w:r>
            <w:r>
              <w:rPr>
                <w:spacing w:val="-11"/>
                <w:sz w:val="22"/>
              </w:rPr>
              <w:t> </w:t>
            </w:r>
            <w:r>
              <w:rPr>
                <w:sz w:val="22"/>
              </w:rPr>
              <w:t>la</w:t>
            </w:r>
            <w:r>
              <w:rPr>
                <w:spacing w:val="-12"/>
                <w:sz w:val="22"/>
              </w:rPr>
              <w:t> </w:t>
            </w:r>
            <w:r>
              <w:rPr>
                <w:spacing w:val="-2"/>
                <w:sz w:val="22"/>
              </w:rPr>
              <w:t>actividad</w:t>
            </w:r>
          </w:p>
        </w:tc>
        <w:tc>
          <w:tcPr>
            <w:tcW w:w="5416" w:type="dxa"/>
          </w:tcPr>
          <w:p>
            <w:pPr>
              <w:pStyle w:val="TableParagraph"/>
              <w:spacing w:line="268" w:lineRule="exact"/>
              <w:ind w:left="102"/>
              <w:jc w:val="left"/>
              <w:rPr>
                <w:sz w:val="22"/>
              </w:rPr>
            </w:pPr>
            <w:r>
              <w:rPr>
                <w:spacing w:val="-2"/>
                <w:sz w:val="22"/>
              </w:rPr>
              <w:t>CANARIAS</w:t>
            </w:r>
          </w:p>
        </w:tc>
      </w:tr>
    </w:tbl>
    <w:p>
      <w:pPr>
        <w:pStyle w:val="BodyText"/>
        <w:spacing w:before="0"/>
        <w:jc w:val="left"/>
        <w:rPr>
          <w:b/>
          <w:sz w:val="22"/>
        </w:rPr>
      </w:pPr>
    </w:p>
    <w:p>
      <w:pPr>
        <w:pStyle w:val="BodyText"/>
        <w:spacing w:before="26"/>
        <w:jc w:val="left"/>
        <w:rPr>
          <w:b/>
          <w:sz w:val="22"/>
        </w:rPr>
      </w:pPr>
    </w:p>
    <w:p>
      <w:pPr>
        <w:spacing w:before="0"/>
        <w:ind w:left="140" w:right="0" w:firstLine="0"/>
        <w:jc w:val="left"/>
        <w:rPr>
          <w:b/>
          <w:sz w:val="22"/>
        </w:rPr>
      </w:pPr>
      <w:r>
        <w:rPr>
          <w:b/>
          <w:sz w:val="22"/>
        </w:rPr>
        <w:t>Descripción</w:t>
      </w:r>
      <w:r>
        <w:rPr>
          <w:b/>
          <w:spacing w:val="-7"/>
          <w:sz w:val="22"/>
        </w:rPr>
        <w:t> </w:t>
      </w:r>
      <w:r>
        <w:rPr>
          <w:b/>
          <w:sz w:val="22"/>
        </w:rPr>
        <w:t>detallada</w:t>
      </w:r>
      <w:r>
        <w:rPr>
          <w:b/>
          <w:spacing w:val="-6"/>
          <w:sz w:val="22"/>
        </w:rPr>
        <w:t> </w:t>
      </w:r>
      <w:r>
        <w:rPr>
          <w:b/>
          <w:sz w:val="22"/>
        </w:rPr>
        <w:t>de</w:t>
      </w:r>
      <w:r>
        <w:rPr>
          <w:b/>
          <w:spacing w:val="-6"/>
          <w:sz w:val="22"/>
        </w:rPr>
        <w:t> </w:t>
      </w:r>
      <w:r>
        <w:rPr>
          <w:b/>
          <w:sz w:val="22"/>
        </w:rPr>
        <w:t>la</w:t>
      </w:r>
      <w:r>
        <w:rPr>
          <w:b/>
          <w:spacing w:val="-6"/>
          <w:sz w:val="22"/>
        </w:rPr>
        <w:t> </w:t>
      </w:r>
      <w:r>
        <w:rPr>
          <w:b/>
          <w:sz w:val="22"/>
        </w:rPr>
        <w:t>actividad</w:t>
      </w:r>
      <w:r>
        <w:rPr>
          <w:b/>
          <w:spacing w:val="-6"/>
          <w:sz w:val="22"/>
        </w:rPr>
        <w:t> </w:t>
      </w:r>
      <w:r>
        <w:rPr>
          <w:b/>
          <w:spacing w:val="-2"/>
          <w:sz w:val="22"/>
        </w:rPr>
        <w:t>prevista.</w:t>
      </w:r>
    </w:p>
    <w:p>
      <w:pPr>
        <w:pStyle w:val="BodyText"/>
        <w:spacing w:before="28"/>
        <w:jc w:val="left"/>
        <w:rPr>
          <w:b/>
          <w:sz w:val="20"/>
        </w:rPr>
      </w:pPr>
      <w:r>
        <w:rPr>
          <w:b/>
          <w:sz w:val="20"/>
        </w:rPr>
        <mc:AlternateContent>
          <mc:Choice Requires="wps">
            <w:drawing>
              <wp:anchor distT="0" distB="0" distL="0" distR="0" allowOverlap="1" layoutInCell="1" locked="0" behindDoc="1" simplePos="0" relativeHeight="487592960">
                <wp:simplePos x="0" y="0"/>
                <wp:positionH relativeFrom="page">
                  <wp:posOffset>1012240</wp:posOffset>
                </wp:positionH>
                <wp:positionV relativeFrom="paragraph">
                  <wp:posOffset>188046</wp:posOffset>
                </wp:positionV>
                <wp:extent cx="5495290" cy="3253104"/>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5495290" cy="3253104"/>
                          <a:chExt cx="5495290" cy="3253104"/>
                        </a:xfrm>
                      </wpg:grpSpPr>
                      <wps:wsp>
                        <wps:cNvPr id="33" name="Graphic 33"/>
                        <wps:cNvSpPr/>
                        <wps:spPr>
                          <a:xfrm>
                            <a:off x="0" y="0"/>
                            <a:ext cx="5495290" cy="3253104"/>
                          </a:xfrm>
                          <a:custGeom>
                            <a:avLst/>
                            <a:gdLst/>
                            <a:ahLst/>
                            <a:cxnLst/>
                            <a:rect l="l" t="t" r="r" b="b"/>
                            <a:pathLst>
                              <a:path w="5495290" h="3253104">
                                <a:moveTo>
                                  <a:pt x="5495239" y="0"/>
                                </a:moveTo>
                                <a:lnTo>
                                  <a:pt x="5489194" y="0"/>
                                </a:lnTo>
                                <a:lnTo>
                                  <a:pt x="5489143" y="6096"/>
                                </a:lnTo>
                                <a:lnTo>
                                  <a:pt x="5489143" y="3246755"/>
                                </a:lnTo>
                                <a:lnTo>
                                  <a:pt x="6096" y="3246755"/>
                                </a:lnTo>
                                <a:lnTo>
                                  <a:pt x="6096" y="6096"/>
                                </a:lnTo>
                                <a:lnTo>
                                  <a:pt x="5489143" y="6096"/>
                                </a:lnTo>
                                <a:lnTo>
                                  <a:pt x="5489143" y="0"/>
                                </a:lnTo>
                                <a:lnTo>
                                  <a:pt x="6096" y="0"/>
                                </a:lnTo>
                                <a:lnTo>
                                  <a:pt x="0" y="0"/>
                                </a:lnTo>
                                <a:lnTo>
                                  <a:pt x="0" y="6096"/>
                                </a:lnTo>
                                <a:lnTo>
                                  <a:pt x="0" y="3246755"/>
                                </a:lnTo>
                                <a:lnTo>
                                  <a:pt x="0" y="3252851"/>
                                </a:lnTo>
                                <a:lnTo>
                                  <a:pt x="6096" y="3252851"/>
                                </a:lnTo>
                                <a:lnTo>
                                  <a:pt x="5489143" y="3252851"/>
                                </a:lnTo>
                                <a:lnTo>
                                  <a:pt x="5495239" y="3252851"/>
                                </a:lnTo>
                                <a:lnTo>
                                  <a:pt x="5495239" y="3246755"/>
                                </a:lnTo>
                                <a:lnTo>
                                  <a:pt x="5495239" y="6096"/>
                                </a:lnTo>
                                <a:lnTo>
                                  <a:pt x="5495239" y="0"/>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70103" y="390144"/>
                            <a:ext cx="5362575" cy="1010919"/>
                          </a:xfrm>
                          <a:prstGeom prst="rect">
                            <a:avLst/>
                          </a:prstGeom>
                        </wps:spPr>
                        <wps:txbx>
                          <w:txbxContent>
                            <w:p>
                              <w:pPr>
                                <w:spacing w:line="225" w:lineRule="exact" w:before="0"/>
                                <w:ind w:left="2" w:right="0" w:firstLine="0"/>
                                <w:jc w:val="left"/>
                                <w:rPr>
                                  <w:sz w:val="22"/>
                                </w:rPr>
                              </w:pPr>
                              <w:r>
                                <w:rPr>
                                  <w:sz w:val="22"/>
                                </w:rPr>
                                <w:t>Programa</w:t>
                              </w:r>
                              <w:r>
                                <w:rPr>
                                  <w:spacing w:val="16"/>
                                  <w:sz w:val="22"/>
                                </w:rPr>
                                <w:t> </w:t>
                              </w:r>
                              <w:r>
                                <w:rPr>
                                  <w:sz w:val="22"/>
                                </w:rPr>
                                <w:t>destinado</w:t>
                              </w:r>
                              <w:r>
                                <w:rPr>
                                  <w:spacing w:val="18"/>
                                  <w:sz w:val="22"/>
                                </w:rPr>
                                <w:t> </w:t>
                              </w:r>
                              <w:r>
                                <w:rPr>
                                  <w:sz w:val="22"/>
                                </w:rPr>
                                <w:t>a</w:t>
                              </w:r>
                              <w:r>
                                <w:rPr>
                                  <w:spacing w:val="16"/>
                                  <w:sz w:val="22"/>
                                </w:rPr>
                                <w:t> </w:t>
                              </w:r>
                              <w:r>
                                <w:rPr>
                                  <w:sz w:val="22"/>
                                </w:rPr>
                                <w:t>la</w:t>
                              </w:r>
                              <w:r>
                                <w:rPr>
                                  <w:spacing w:val="16"/>
                                  <w:sz w:val="22"/>
                                </w:rPr>
                                <w:t> </w:t>
                              </w:r>
                              <w:r>
                                <w:rPr>
                                  <w:sz w:val="22"/>
                                </w:rPr>
                                <w:t>formación</w:t>
                              </w:r>
                              <w:r>
                                <w:rPr>
                                  <w:spacing w:val="16"/>
                                  <w:sz w:val="22"/>
                                </w:rPr>
                                <w:t> </w:t>
                              </w:r>
                              <w:r>
                                <w:rPr>
                                  <w:sz w:val="22"/>
                                </w:rPr>
                                <w:t>del</w:t>
                              </w:r>
                              <w:r>
                                <w:rPr>
                                  <w:spacing w:val="14"/>
                                  <w:sz w:val="22"/>
                                </w:rPr>
                                <w:t> </w:t>
                              </w:r>
                              <w:r>
                                <w:rPr>
                                  <w:sz w:val="22"/>
                                </w:rPr>
                                <w:t>voluntariado</w:t>
                              </w:r>
                              <w:r>
                                <w:rPr>
                                  <w:spacing w:val="15"/>
                                  <w:sz w:val="22"/>
                                </w:rPr>
                                <w:t> </w:t>
                              </w:r>
                              <w:r>
                                <w:rPr>
                                  <w:sz w:val="22"/>
                                </w:rPr>
                                <w:t>corporativo</w:t>
                              </w:r>
                              <w:r>
                                <w:rPr>
                                  <w:spacing w:val="18"/>
                                  <w:sz w:val="22"/>
                                </w:rPr>
                                <w:t> </w:t>
                              </w:r>
                              <w:r>
                                <w:rPr>
                                  <w:sz w:val="22"/>
                                </w:rPr>
                                <w:t>para</w:t>
                              </w:r>
                              <w:r>
                                <w:rPr>
                                  <w:spacing w:val="16"/>
                                  <w:sz w:val="22"/>
                                </w:rPr>
                                <w:t> </w:t>
                              </w:r>
                              <w:r>
                                <w:rPr>
                                  <w:sz w:val="22"/>
                                </w:rPr>
                                <w:t>desarrollar</w:t>
                              </w:r>
                              <w:r>
                                <w:rPr>
                                  <w:spacing w:val="16"/>
                                  <w:sz w:val="22"/>
                                </w:rPr>
                                <w:t> </w:t>
                              </w:r>
                              <w:r>
                                <w:rPr>
                                  <w:sz w:val="22"/>
                                </w:rPr>
                                <w:t>acciones</w:t>
                              </w:r>
                              <w:r>
                                <w:rPr>
                                  <w:spacing w:val="16"/>
                                  <w:sz w:val="22"/>
                                </w:rPr>
                                <w:t> </w:t>
                              </w:r>
                              <w:r>
                                <w:rPr>
                                  <w:spacing w:val="-10"/>
                                  <w:sz w:val="22"/>
                                </w:rPr>
                                <w:t>y</w:t>
                              </w:r>
                            </w:p>
                            <w:p>
                              <w:pPr>
                                <w:spacing w:line="360" w:lineRule="auto" w:before="135"/>
                                <w:ind w:left="2" w:right="0" w:firstLine="0"/>
                                <w:jc w:val="left"/>
                                <w:rPr>
                                  <w:sz w:val="22"/>
                                </w:rPr>
                              </w:pPr>
                              <w:r>
                                <w:rPr>
                                  <w:sz w:val="22"/>
                                </w:rPr>
                                <w:t>crear</w:t>
                              </w:r>
                              <w:r>
                                <w:rPr>
                                  <w:spacing w:val="22"/>
                                  <w:sz w:val="22"/>
                                </w:rPr>
                                <w:t> </w:t>
                              </w:r>
                              <w:r>
                                <w:rPr>
                                  <w:sz w:val="22"/>
                                </w:rPr>
                                <w:t>cultura</w:t>
                              </w:r>
                              <w:r>
                                <w:rPr>
                                  <w:spacing w:val="21"/>
                                  <w:sz w:val="22"/>
                                </w:rPr>
                                <w:t> </w:t>
                              </w:r>
                              <w:r>
                                <w:rPr>
                                  <w:sz w:val="22"/>
                                </w:rPr>
                                <w:t>fundacional en</w:t>
                              </w:r>
                              <w:r>
                                <w:rPr>
                                  <w:spacing w:val="22"/>
                                  <w:sz w:val="22"/>
                                </w:rPr>
                                <w:t> </w:t>
                              </w:r>
                              <w:r>
                                <w:rPr>
                                  <w:sz w:val="22"/>
                                </w:rPr>
                                <w:t>el</w:t>
                              </w:r>
                              <w:r>
                                <w:rPr>
                                  <w:spacing w:val="20"/>
                                  <w:sz w:val="22"/>
                                </w:rPr>
                                <w:t> </w:t>
                              </w:r>
                              <w:r>
                                <w:rPr>
                                  <w:sz w:val="22"/>
                                </w:rPr>
                                <w:t>Grupo</w:t>
                              </w:r>
                              <w:r>
                                <w:rPr>
                                  <w:spacing w:val="21"/>
                                  <w:sz w:val="22"/>
                                </w:rPr>
                                <w:t> </w:t>
                              </w:r>
                              <w:r>
                                <w:rPr>
                                  <w:sz w:val="22"/>
                                </w:rPr>
                                <w:t>1844,</w:t>
                              </w:r>
                              <w:r>
                                <w:rPr>
                                  <w:spacing w:val="22"/>
                                  <w:sz w:val="22"/>
                                </w:rPr>
                                <w:t> </w:t>
                              </w:r>
                              <w:r>
                                <w:rPr>
                                  <w:sz w:val="22"/>
                                </w:rPr>
                                <w:t>con el</w:t>
                              </w:r>
                              <w:r>
                                <w:rPr>
                                  <w:spacing w:val="22"/>
                                  <w:sz w:val="22"/>
                                </w:rPr>
                                <w:t> </w:t>
                              </w:r>
                              <w:r>
                                <w:rPr>
                                  <w:sz w:val="22"/>
                                </w:rPr>
                                <w:t>fin</w:t>
                              </w:r>
                              <w:r>
                                <w:rPr>
                                  <w:spacing w:val="21"/>
                                  <w:sz w:val="22"/>
                                </w:rPr>
                                <w:t> </w:t>
                              </w:r>
                              <w:r>
                                <w:rPr>
                                  <w:sz w:val="22"/>
                                </w:rPr>
                                <w:t>de</w:t>
                              </w:r>
                              <w:r>
                                <w:rPr>
                                  <w:spacing w:val="20"/>
                                  <w:sz w:val="22"/>
                                </w:rPr>
                                <w:t> </w:t>
                              </w:r>
                              <w:r>
                                <w:rPr>
                                  <w:sz w:val="22"/>
                                </w:rPr>
                                <w:t>optimizar los</w:t>
                              </w:r>
                              <w:r>
                                <w:rPr>
                                  <w:spacing w:val="22"/>
                                  <w:sz w:val="22"/>
                                </w:rPr>
                                <w:t> </w:t>
                              </w:r>
                              <w:r>
                                <w:rPr>
                                  <w:sz w:val="22"/>
                                </w:rPr>
                                <w:t>recursos</w:t>
                              </w:r>
                              <w:r>
                                <w:rPr>
                                  <w:spacing w:val="22"/>
                                  <w:sz w:val="22"/>
                                </w:rPr>
                                <w:t> </w:t>
                              </w:r>
                              <w:r>
                                <w:rPr>
                                  <w:sz w:val="22"/>
                                </w:rPr>
                                <w:t>humanos</w:t>
                              </w:r>
                              <w:r>
                                <w:rPr>
                                  <w:spacing w:val="20"/>
                                  <w:sz w:val="22"/>
                                </w:rPr>
                                <w:t> </w:t>
                              </w:r>
                              <w:r>
                                <w:rPr>
                                  <w:sz w:val="22"/>
                                </w:rPr>
                                <w:t>y materiales para alcanzar los objetivos fundacionales.</w:t>
                              </w:r>
                            </w:p>
                            <w:p>
                              <w:pPr>
                                <w:spacing w:line="265" w:lineRule="exact" w:before="161"/>
                                <w:ind w:left="0" w:right="0" w:firstLine="0"/>
                                <w:jc w:val="left"/>
                                <w:rPr>
                                  <w:sz w:val="22"/>
                                </w:rPr>
                              </w:pPr>
                              <w:r>
                                <w:rPr>
                                  <w:sz w:val="22"/>
                                </w:rPr>
                                <w:t>.</w:t>
                              </w:r>
                              <w:r>
                                <w:rPr>
                                  <w:spacing w:val="-2"/>
                                  <w:sz w:val="22"/>
                                </w:rPr>
                                <w:t> </w:t>
                              </w:r>
                              <w:r>
                                <w:rPr>
                                  <w:sz w:val="22"/>
                                </w:rPr>
                                <w:t>Actividades</w:t>
                              </w:r>
                              <w:r>
                                <w:rPr>
                                  <w:spacing w:val="-3"/>
                                  <w:sz w:val="22"/>
                                </w:rPr>
                                <w:t> </w:t>
                              </w:r>
                              <w:r>
                                <w:rPr>
                                  <w:spacing w:val="-2"/>
                                  <w:sz w:val="22"/>
                                </w:rPr>
                                <w:t>realizadas:</w:t>
                              </w:r>
                            </w:p>
                          </w:txbxContent>
                        </wps:txbx>
                        <wps:bodyPr wrap="square" lIns="0" tIns="0" rIns="0" bIns="0" rtlCol="0">
                          <a:noAutofit/>
                        </wps:bodyPr>
                      </wps:wsp>
                      <wps:wsp>
                        <wps:cNvPr id="35" name="Textbox 35"/>
                        <wps:cNvSpPr txBox="1"/>
                        <wps:spPr>
                          <a:xfrm>
                            <a:off x="300177" y="1590488"/>
                            <a:ext cx="59690" cy="1210310"/>
                          </a:xfrm>
                          <a:prstGeom prst="rect">
                            <a:avLst/>
                          </a:prstGeom>
                        </wps:spPr>
                        <wps:txbx>
                          <w:txbxContent>
                            <w:p>
                              <w:pPr>
                                <w:spacing w:before="15"/>
                                <w:ind w:left="0" w:right="0" w:firstLine="0"/>
                                <w:jc w:val="left"/>
                                <w:rPr>
                                  <w:rFonts w:ascii="Arial MT"/>
                                  <w:sz w:val="22"/>
                                </w:rPr>
                              </w:pPr>
                              <w:r>
                                <w:rPr>
                                  <w:rFonts w:ascii="Arial MT"/>
                                  <w:spacing w:val="-10"/>
                                  <w:sz w:val="22"/>
                                </w:rPr>
                                <w:t>-</w:t>
                              </w:r>
                            </w:p>
                            <w:p>
                              <w:pPr>
                                <w:spacing w:line="240" w:lineRule="auto" w:before="0"/>
                                <w:rPr>
                                  <w:rFonts w:ascii="Arial MT"/>
                                  <w:sz w:val="22"/>
                                </w:rPr>
                              </w:pPr>
                            </w:p>
                            <w:p>
                              <w:pPr>
                                <w:spacing w:line="240" w:lineRule="auto" w:before="55"/>
                                <w:rPr>
                                  <w:rFonts w:ascii="Arial MT"/>
                                  <w:sz w:val="22"/>
                                </w:rPr>
                              </w:pPr>
                            </w:p>
                            <w:p>
                              <w:pPr>
                                <w:spacing w:before="0"/>
                                <w:ind w:left="0" w:right="0" w:firstLine="0"/>
                                <w:jc w:val="left"/>
                                <w:rPr>
                                  <w:rFonts w:ascii="Arial MT"/>
                                  <w:sz w:val="22"/>
                                </w:rPr>
                              </w:pPr>
                              <w:r>
                                <w:rPr>
                                  <w:rFonts w:ascii="Arial MT"/>
                                  <w:spacing w:val="-10"/>
                                  <w:sz w:val="22"/>
                                </w:rPr>
                                <w:t>-</w:t>
                              </w:r>
                            </w:p>
                            <w:p>
                              <w:pPr>
                                <w:spacing w:before="158"/>
                                <w:ind w:left="0" w:right="0" w:firstLine="0"/>
                                <w:jc w:val="left"/>
                                <w:rPr>
                                  <w:rFonts w:ascii="Arial MT"/>
                                  <w:sz w:val="22"/>
                                </w:rPr>
                              </w:pPr>
                              <w:r>
                                <w:rPr>
                                  <w:rFonts w:ascii="Arial MT"/>
                                  <w:spacing w:val="-10"/>
                                  <w:sz w:val="22"/>
                                </w:rPr>
                                <w:t>-</w:t>
                              </w:r>
                            </w:p>
                            <w:p>
                              <w:pPr>
                                <w:spacing w:before="157"/>
                                <w:ind w:left="0" w:right="0" w:firstLine="0"/>
                                <w:jc w:val="left"/>
                                <w:rPr>
                                  <w:rFonts w:ascii="Arial MT"/>
                                  <w:sz w:val="22"/>
                                </w:rPr>
                              </w:pPr>
                              <w:r>
                                <w:rPr>
                                  <w:rFonts w:ascii="Arial MT"/>
                                  <w:spacing w:val="-10"/>
                                  <w:sz w:val="22"/>
                                </w:rPr>
                                <w:t>-</w:t>
                              </w:r>
                            </w:p>
                          </w:txbxContent>
                        </wps:txbx>
                        <wps:bodyPr wrap="square" lIns="0" tIns="0" rIns="0" bIns="0" rtlCol="0">
                          <a:noAutofit/>
                        </wps:bodyPr>
                      </wps:wsp>
                      <wps:wsp>
                        <wps:cNvPr id="36" name="Textbox 36"/>
                        <wps:cNvSpPr txBox="1"/>
                        <wps:spPr>
                          <a:xfrm>
                            <a:off x="528777" y="1621790"/>
                            <a:ext cx="4904740" cy="657225"/>
                          </a:xfrm>
                          <a:prstGeom prst="rect">
                            <a:avLst/>
                          </a:prstGeom>
                        </wps:spPr>
                        <wps:txbx>
                          <w:txbxContent>
                            <w:p>
                              <w:pPr>
                                <w:spacing w:line="225" w:lineRule="exact" w:before="0"/>
                                <w:ind w:left="0" w:right="0" w:firstLine="0"/>
                                <w:jc w:val="left"/>
                                <w:rPr>
                                  <w:sz w:val="22"/>
                                </w:rPr>
                              </w:pPr>
                              <w:r>
                                <w:rPr>
                                  <w:sz w:val="22"/>
                                </w:rPr>
                                <w:t>Tapones</w:t>
                              </w:r>
                              <w:r>
                                <w:rPr>
                                  <w:spacing w:val="60"/>
                                  <w:sz w:val="22"/>
                                </w:rPr>
                                <w:t> </w:t>
                              </w:r>
                              <w:r>
                                <w:rPr>
                                  <w:sz w:val="22"/>
                                </w:rPr>
                                <w:t>para</w:t>
                              </w:r>
                              <w:r>
                                <w:rPr>
                                  <w:spacing w:val="61"/>
                                  <w:sz w:val="22"/>
                                </w:rPr>
                                <w:t> </w:t>
                              </w:r>
                              <w:r>
                                <w:rPr>
                                  <w:sz w:val="22"/>
                                </w:rPr>
                                <w:t>una</w:t>
                              </w:r>
                              <w:r>
                                <w:rPr>
                                  <w:spacing w:val="64"/>
                                  <w:sz w:val="22"/>
                                </w:rPr>
                                <w:t> </w:t>
                              </w:r>
                              <w:r>
                                <w:rPr>
                                  <w:sz w:val="22"/>
                                </w:rPr>
                                <w:t>nueva</w:t>
                              </w:r>
                              <w:r>
                                <w:rPr>
                                  <w:spacing w:val="62"/>
                                  <w:sz w:val="22"/>
                                </w:rPr>
                                <w:t> </w:t>
                              </w:r>
                              <w:r>
                                <w:rPr>
                                  <w:sz w:val="22"/>
                                </w:rPr>
                                <w:t>vida.</w:t>
                              </w:r>
                              <w:r>
                                <w:rPr>
                                  <w:spacing w:val="61"/>
                                  <w:sz w:val="22"/>
                                </w:rPr>
                                <w:t> </w:t>
                              </w:r>
                              <w:r>
                                <w:rPr>
                                  <w:sz w:val="22"/>
                                </w:rPr>
                                <w:t>Fundación</w:t>
                              </w:r>
                              <w:r>
                                <w:rPr>
                                  <w:spacing w:val="63"/>
                                  <w:sz w:val="22"/>
                                </w:rPr>
                                <w:t> </w:t>
                              </w:r>
                              <w:r>
                                <w:rPr>
                                  <w:sz w:val="22"/>
                                </w:rPr>
                                <w:t>Seur.</w:t>
                              </w:r>
                              <w:r>
                                <w:rPr>
                                  <w:spacing w:val="64"/>
                                  <w:sz w:val="22"/>
                                </w:rPr>
                                <w:t> </w:t>
                              </w:r>
                              <w:r>
                                <w:rPr>
                                  <w:sz w:val="22"/>
                                </w:rPr>
                                <w:t>Recogida</w:t>
                              </w:r>
                              <w:r>
                                <w:rPr>
                                  <w:spacing w:val="61"/>
                                  <w:sz w:val="22"/>
                                </w:rPr>
                                <w:t> </w:t>
                              </w:r>
                              <w:r>
                                <w:rPr>
                                  <w:sz w:val="22"/>
                                </w:rPr>
                                <w:t>de</w:t>
                              </w:r>
                              <w:r>
                                <w:rPr>
                                  <w:spacing w:val="62"/>
                                  <w:sz w:val="22"/>
                                </w:rPr>
                                <w:t> </w:t>
                              </w:r>
                              <w:r>
                                <w:rPr>
                                  <w:sz w:val="22"/>
                                </w:rPr>
                                <w:t>tapones</w:t>
                              </w:r>
                              <w:r>
                                <w:rPr>
                                  <w:spacing w:val="63"/>
                                  <w:sz w:val="22"/>
                                </w:rPr>
                                <w:t> </w:t>
                              </w:r>
                              <w:r>
                                <w:rPr>
                                  <w:spacing w:val="-2"/>
                                  <w:sz w:val="22"/>
                                </w:rPr>
                                <w:t>solidarios.</w:t>
                              </w:r>
                            </w:p>
                            <w:p>
                              <w:pPr>
                                <w:spacing w:before="134"/>
                                <w:ind w:left="0" w:right="0" w:firstLine="0"/>
                                <w:jc w:val="left"/>
                                <w:rPr>
                                  <w:sz w:val="22"/>
                                </w:rPr>
                              </w:pPr>
                              <w:r>
                                <w:rPr>
                                  <w:sz w:val="22"/>
                                </w:rPr>
                                <w:t>Beneficiarios</w:t>
                              </w:r>
                              <w:r>
                                <w:rPr>
                                  <w:spacing w:val="-8"/>
                                  <w:sz w:val="22"/>
                                </w:rPr>
                                <w:t> </w:t>
                              </w:r>
                              <w:r>
                                <w:rPr>
                                  <w:spacing w:val="-5"/>
                                  <w:sz w:val="22"/>
                                </w:rPr>
                                <w:t>8.</w:t>
                              </w:r>
                            </w:p>
                            <w:p>
                              <w:pPr>
                                <w:spacing w:line="265" w:lineRule="exact" w:before="142"/>
                                <w:ind w:left="0" w:right="0" w:firstLine="0"/>
                                <w:jc w:val="left"/>
                                <w:rPr>
                                  <w:sz w:val="22"/>
                                </w:rPr>
                              </w:pPr>
                              <w:r>
                                <w:rPr>
                                  <w:sz w:val="22"/>
                                </w:rPr>
                                <w:t>“Vamos</w:t>
                              </w:r>
                              <w:r>
                                <w:rPr>
                                  <w:spacing w:val="-6"/>
                                  <w:sz w:val="22"/>
                                </w:rPr>
                                <w:t> </w:t>
                              </w:r>
                              <w:r>
                                <w:rPr>
                                  <w:sz w:val="22"/>
                                </w:rPr>
                                <w:t>a</w:t>
                              </w:r>
                              <w:r>
                                <w:rPr>
                                  <w:spacing w:val="-4"/>
                                  <w:sz w:val="22"/>
                                </w:rPr>
                                <w:t> </w:t>
                              </w:r>
                              <w:r>
                                <w:rPr>
                                  <w:sz w:val="22"/>
                                </w:rPr>
                                <w:t>ser</w:t>
                              </w:r>
                              <w:r>
                                <w:rPr>
                                  <w:spacing w:val="-5"/>
                                  <w:sz w:val="22"/>
                                </w:rPr>
                                <w:t> </w:t>
                              </w:r>
                              <w:r>
                                <w:rPr>
                                  <w:sz w:val="22"/>
                                </w:rPr>
                                <w:t>la</w:t>
                              </w:r>
                              <w:r>
                                <w:rPr>
                                  <w:spacing w:val="-5"/>
                                  <w:sz w:val="22"/>
                                </w:rPr>
                                <w:t> </w:t>
                              </w:r>
                              <w:r>
                                <w:rPr>
                                  <w:sz w:val="22"/>
                                </w:rPr>
                                <w:t>Leche”.</w:t>
                              </w:r>
                              <w:r>
                                <w:rPr>
                                  <w:spacing w:val="-3"/>
                                  <w:sz w:val="22"/>
                                </w:rPr>
                                <w:t> </w:t>
                              </w:r>
                              <w:r>
                                <w:rPr>
                                  <w:sz w:val="22"/>
                                </w:rPr>
                                <w:t>Recogida</w:t>
                              </w:r>
                              <w:r>
                                <w:rPr>
                                  <w:spacing w:val="-3"/>
                                  <w:sz w:val="22"/>
                                </w:rPr>
                                <w:t> </w:t>
                              </w:r>
                              <w:r>
                                <w:rPr>
                                  <w:sz w:val="22"/>
                                </w:rPr>
                                <w:t>de</w:t>
                              </w:r>
                              <w:r>
                                <w:rPr>
                                  <w:spacing w:val="-3"/>
                                  <w:sz w:val="22"/>
                                </w:rPr>
                                <w:t> </w:t>
                              </w:r>
                              <w:r>
                                <w:rPr>
                                  <w:sz w:val="22"/>
                                </w:rPr>
                                <w:t>alimentos:</w:t>
                              </w:r>
                              <w:r>
                                <w:rPr>
                                  <w:spacing w:val="-3"/>
                                  <w:sz w:val="22"/>
                                </w:rPr>
                                <w:t> </w:t>
                              </w:r>
                              <w:r>
                                <w:rPr>
                                  <w:sz w:val="22"/>
                                </w:rPr>
                                <w:t>leche.</w:t>
                              </w:r>
                              <w:r>
                                <w:rPr>
                                  <w:spacing w:val="-6"/>
                                  <w:sz w:val="22"/>
                                </w:rPr>
                                <w:t> </w:t>
                              </w:r>
                              <w:r>
                                <w:rPr>
                                  <w:sz w:val="22"/>
                                </w:rPr>
                                <w:t>Beneficiarios</w:t>
                              </w:r>
                              <w:r>
                                <w:rPr>
                                  <w:spacing w:val="-5"/>
                                  <w:sz w:val="22"/>
                                </w:rPr>
                                <w:t> 12.</w:t>
                              </w:r>
                            </w:p>
                          </w:txbxContent>
                        </wps:txbx>
                        <wps:bodyPr wrap="square" lIns="0" tIns="0" rIns="0" bIns="0" rtlCol="0">
                          <a:noAutofit/>
                        </wps:bodyPr>
                      </wps:wsp>
                      <wps:wsp>
                        <wps:cNvPr id="37" name="Textbox 37"/>
                        <wps:cNvSpPr txBox="1"/>
                        <wps:spPr>
                          <a:xfrm>
                            <a:off x="528777" y="2399030"/>
                            <a:ext cx="3904615" cy="401320"/>
                          </a:xfrm>
                          <a:prstGeom prst="rect">
                            <a:avLst/>
                          </a:prstGeom>
                        </wps:spPr>
                        <wps:txbx>
                          <w:txbxContent>
                            <w:p>
                              <w:pPr>
                                <w:spacing w:line="225" w:lineRule="exact" w:before="0"/>
                                <w:ind w:left="0" w:right="0" w:firstLine="0"/>
                                <w:jc w:val="left"/>
                                <w:rPr>
                                  <w:sz w:val="22"/>
                                </w:rPr>
                              </w:pPr>
                              <w:r>
                                <w:rPr>
                                  <w:sz w:val="22"/>
                                </w:rPr>
                                <w:t>Almuerzo</w:t>
                              </w:r>
                              <w:r>
                                <w:rPr>
                                  <w:spacing w:val="-6"/>
                                  <w:sz w:val="22"/>
                                </w:rPr>
                                <w:t> </w:t>
                              </w:r>
                              <w:r>
                                <w:rPr>
                                  <w:sz w:val="22"/>
                                </w:rPr>
                                <w:t>solidario.</w:t>
                              </w:r>
                              <w:r>
                                <w:rPr>
                                  <w:spacing w:val="-7"/>
                                  <w:sz w:val="22"/>
                                </w:rPr>
                                <w:t> </w:t>
                              </w:r>
                              <w:r>
                                <w:rPr>
                                  <w:sz w:val="22"/>
                                </w:rPr>
                                <w:t>“Ruta</w:t>
                              </w:r>
                              <w:r>
                                <w:rPr>
                                  <w:spacing w:val="-7"/>
                                  <w:sz w:val="22"/>
                                </w:rPr>
                                <w:t> </w:t>
                              </w:r>
                              <w:r>
                                <w:rPr>
                                  <w:sz w:val="22"/>
                                </w:rPr>
                                <w:t>y</w:t>
                              </w:r>
                              <w:r>
                                <w:rPr>
                                  <w:spacing w:val="-5"/>
                                  <w:sz w:val="22"/>
                                </w:rPr>
                                <w:t> </w:t>
                              </w:r>
                              <w:r>
                                <w:rPr>
                                  <w:sz w:val="22"/>
                                </w:rPr>
                                <w:t>almuerzos</w:t>
                              </w:r>
                              <w:r>
                                <w:rPr>
                                  <w:spacing w:val="-4"/>
                                  <w:sz w:val="22"/>
                                </w:rPr>
                                <w:t> </w:t>
                              </w:r>
                              <w:r>
                                <w:rPr>
                                  <w:sz w:val="22"/>
                                </w:rPr>
                                <w:t>solidarios”</w:t>
                              </w:r>
                              <w:r>
                                <w:rPr>
                                  <w:spacing w:val="-6"/>
                                  <w:sz w:val="22"/>
                                </w:rPr>
                                <w:t> </w:t>
                              </w:r>
                              <w:r>
                                <w:rPr>
                                  <w:sz w:val="22"/>
                                </w:rPr>
                                <w:t>Beneficiarios</w:t>
                              </w:r>
                              <w:r>
                                <w:rPr>
                                  <w:spacing w:val="-6"/>
                                  <w:sz w:val="22"/>
                                </w:rPr>
                                <w:t> </w:t>
                              </w:r>
                              <w:r>
                                <w:rPr>
                                  <w:spacing w:val="-5"/>
                                  <w:sz w:val="22"/>
                                </w:rPr>
                                <w:t>54.</w:t>
                              </w:r>
                            </w:p>
                            <w:p>
                              <w:pPr>
                                <w:spacing w:line="265" w:lineRule="exact" w:before="142"/>
                                <w:ind w:left="0" w:right="0" w:firstLine="0"/>
                                <w:jc w:val="left"/>
                                <w:rPr>
                                  <w:sz w:val="22"/>
                                </w:rPr>
                              </w:pPr>
                              <w:r>
                                <w:rPr>
                                  <w:sz w:val="22"/>
                                </w:rPr>
                                <w:t>Árbol</w:t>
                              </w:r>
                              <w:r>
                                <w:rPr>
                                  <w:spacing w:val="-7"/>
                                  <w:sz w:val="22"/>
                                </w:rPr>
                                <w:t> </w:t>
                              </w:r>
                              <w:r>
                                <w:rPr>
                                  <w:sz w:val="22"/>
                                </w:rPr>
                                <w:t>de</w:t>
                              </w:r>
                              <w:r>
                                <w:rPr>
                                  <w:spacing w:val="-4"/>
                                  <w:sz w:val="22"/>
                                </w:rPr>
                                <w:t> </w:t>
                              </w:r>
                              <w:r>
                                <w:rPr>
                                  <w:sz w:val="22"/>
                                </w:rPr>
                                <w:t>los</w:t>
                              </w:r>
                              <w:r>
                                <w:rPr>
                                  <w:spacing w:val="-5"/>
                                  <w:sz w:val="22"/>
                                </w:rPr>
                                <w:t> </w:t>
                              </w:r>
                              <w:r>
                                <w:rPr>
                                  <w:sz w:val="22"/>
                                </w:rPr>
                                <w:t>Sueños”</w:t>
                              </w:r>
                              <w:r>
                                <w:rPr>
                                  <w:spacing w:val="-3"/>
                                  <w:sz w:val="22"/>
                                </w:rPr>
                                <w:t> </w:t>
                              </w:r>
                              <w:r>
                                <w:rPr>
                                  <w:sz w:val="22"/>
                                </w:rPr>
                                <w:t>Recogida</w:t>
                              </w:r>
                              <w:r>
                                <w:rPr>
                                  <w:spacing w:val="-5"/>
                                  <w:sz w:val="22"/>
                                </w:rPr>
                                <w:t> </w:t>
                              </w:r>
                              <w:r>
                                <w:rPr>
                                  <w:sz w:val="22"/>
                                </w:rPr>
                                <w:t>de</w:t>
                              </w:r>
                              <w:r>
                                <w:rPr>
                                  <w:spacing w:val="-4"/>
                                  <w:sz w:val="22"/>
                                </w:rPr>
                                <w:t> </w:t>
                              </w:r>
                              <w:r>
                                <w:rPr>
                                  <w:sz w:val="22"/>
                                </w:rPr>
                                <w:t>regalos</w:t>
                              </w:r>
                              <w:r>
                                <w:rPr>
                                  <w:spacing w:val="-5"/>
                                  <w:sz w:val="22"/>
                                </w:rPr>
                                <w:t> </w:t>
                              </w:r>
                              <w:r>
                                <w:rPr>
                                  <w:sz w:val="22"/>
                                </w:rPr>
                                <w:t>(Navidad).</w:t>
                              </w:r>
                              <w:r>
                                <w:rPr>
                                  <w:spacing w:val="-4"/>
                                  <w:sz w:val="22"/>
                                </w:rPr>
                                <w:t> </w:t>
                              </w:r>
                              <w:r>
                                <w:rPr>
                                  <w:sz w:val="22"/>
                                </w:rPr>
                                <w:t>Beneficiarios</w:t>
                              </w:r>
                              <w:r>
                                <w:rPr>
                                  <w:spacing w:val="-4"/>
                                  <w:sz w:val="22"/>
                                </w:rPr>
                                <w:t> </w:t>
                              </w:r>
                              <w:r>
                                <w:rPr>
                                  <w:spacing w:val="-5"/>
                                  <w:sz w:val="22"/>
                                </w:rPr>
                                <w:t>20</w:t>
                              </w:r>
                            </w:p>
                          </w:txbxContent>
                        </wps:txbx>
                        <wps:bodyPr wrap="square" lIns="0" tIns="0" rIns="0" bIns="0" rtlCol="0">
                          <a:noAutofit/>
                        </wps:bodyPr>
                      </wps:wsp>
                    </wpg:wgp>
                  </a:graphicData>
                </a:graphic>
              </wp:anchor>
            </w:drawing>
          </mc:Choice>
          <mc:Fallback>
            <w:pict>
              <v:group style="position:absolute;margin-left:79.704002pt;margin-top:14.806797pt;width:432.7pt;height:256.1500pt;mso-position-horizontal-relative:page;mso-position-vertical-relative:paragraph;z-index:-15723520;mso-wrap-distance-left:0;mso-wrap-distance-right:0" id="docshapegroup31" coordorigin="1594,296" coordsize="8654,5123">
                <v:shape style="position:absolute;left:1594;top:296;width:8654;height:5123" id="docshape32" coordorigin="1594,296" coordsize="8654,5123" path="m10248,296l10238,296,10238,306,10238,5409,1604,5409,1604,306,10238,306,10238,296,1604,296,1594,296,1594,306,1594,5409,1594,5419,1604,5419,10238,5419,10248,5419,10248,5409,10248,306,10248,296xe" filled="true" fillcolor="#000000" stroked="false">
                  <v:path arrowok="t"/>
                  <v:fill type="solid"/>
                </v:shape>
                <v:shape style="position:absolute;left:1704;top:910;width:8445;height:1592" type="#_x0000_t202" id="docshape33" filled="false" stroked="false">
                  <v:textbox inset="0,0,0,0">
                    <w:txbxContent>
                      <w:p>
                        <w:pPr>
                          <w:spacing w:line="225" w:lineRule="exact" w:before="0"/>
                          <w:ind w:left="2" w:right="0" w:firstLine="0"/>
                          <w:jc w:val="left"/>
                          <w:rPr>
                            <w:sz w:val="22"/>
                          </w:rPr>
                        </w:pPr>
                        <w:r>
                          <w:rPr>
                            <w:sz w:val="22"/>
                          </w:rPr>
                          <w:t>Programa</w:t>
                        </w:r>
                        <w:r>
                          <w:rPr>
                            <w:spacing w:val="16"/>
                            <w:sz w:val="22"/>
                          </w:rPr>
                          <w:t> </w:t>
                        </w:r>
                        <w:r>
                          <w:rPr>
                            <w:sz w:val="22"/>
                          </w:rPr>
                          <w:t>destinado</w:t>
                        </w:r>
                        <w:r>
                          <w:rPr>
                            <w:spacing w:val="18"/>
                            <w:sz w:val="22"/>
                          </w:rPr>
                          <w:t> </w:t>
                        </w:r>
                        <w:r>
                          <w:rPr>
                            <w:sz w:val="22"/>
                          </w:rPr>
                          <w:t>a</w:t>
                        </w:r>
                        <w:r>
                          <w:rPr>
                            <w:spacing w:val="16"/>
                            <w:sz w:val="22"/>
                          </w:rPr>
                          <w:t> </w:t>
                        </w:r>
                        <w:r>
                          <w:rPr>
                            <w:sz w:val="22"/>
                          </w:rPr>
                          <w:t>la</w:t>
                        </w:r>
                        <w:r>
                          <w:rPr>
                            <w:spacing w:val="16"/>
                            <w:sz w:val="22"/>
                          </w:rPr>
                          <w:t> </w:t>
                        </w:r>
                        <w:r>
                          <w:rPr>
                            <w:sz w:val="22"/>
                          </w:rPr>
                          <w:t>formación</w:t>
                        </w:r>
                        <w:r>
                          <w:rPr>
                            <w:spacing w:val="16"/>
                            <w:sz w:val="22"/>
                          </w:rPr>
                          <w:t> </w:t>
                        </w:r>
                        <w:r>
                          <w:rPr>
                            <w:sz w:val="22"/>
                          </w:rPr>
                          <w:t>del</w:t>
                        </w:r>
                        <w:r>
                          <w:rPr>
                            <w:spacing w:val="14"/>
                            <w:sz w:val="22"/>
                          </w:rPr>
                          <w:t> </w:t>
                        </w:r>
                        <w:r>
                          <w:rPr>
                            <w:sz w:val="22"/>
                          </w:rPr>
                          <w:t>voluntariado</w:t>
                        </w:r>
                        <w:r>
                          <w:rPr>
                            <w:spacing w:val="15"/>
                            <w:sz w:val="22"/>
                          </w:rPr>
                          <w:t> </w:t>
                        </w:r>
                        <w:r>
                          <w:rPr>
                            <w:sz w:val="22"/>
                          </w:rPr>
                          <w:t>corporativo</w:t>
                        </w:r>
                        <w:r>
                          <w:rPr>
                            <w:spacing w:val="18"/>
                            <w:sz w:val="22"/>
                          </w:rPr>
                          <w:t> </w:t>
                        </w:r>
                        <w:r>
                          <w:rPr>
                            <w:sz w:val="22"/>
                          </w:rPr>
                          <w:t>para</w:t>
                        </w:r>
                        <w:r>
                          <w:rPr>
                            <w:spacing w:val="16"/>
                            <w:sz w:val="22"/>
                          </w:rPr>
                          <w:t> </w:t>
                        </w:r>
                        <w:r>
                          <w:rPr>
                            <w:sz w:val="22"/>
                          </w:rPr>
                          <w:t>desarrollar</w:t>
                        </w:r>
                        <w:r>
                          <w:rPr>
                            <w:spacing w:val="16"/>
                            <w:sz w:val="22"/>
                          </w:rPr>
                          <w:t> </w:t>
                        </w:r>
                        <w:r>
                          <w:rPr>
                            <w:sz w:val="22"/>
                          </w:rPr>
                          <w:t>acciones</w:t>
                        </w:r>
                        <w:r>
                          <w:rPr>
                            <w:spacing w:val="16"/>
                            <w:sz w:val="22"/>
                          </w:rPr>
                          <w:t> </w:t>
                        </w:r>
                        <w:r>
                          <w:rPr>
                            <w:spacing w:val="-10"/>
                            <w:sz w:val="22"/>
                          </w:rPr>
                          <w:t>y</w:t>
                        </w:r>
                      </w:p>
                      <w:p>
                        <w:pPr>
                          <w:spacing w:line="360" w:lineRule="auto" w:before="135"/>
                          <w:ind w:left="2" w:right="0" w:firstLine="0"/>
                          <w:jc w:val="left"/>
                          <w:rPr>
                            <w:sz w:val="22"/>
                          </w:rPr>
                        </w:pPr>
                        <w:r>
                          <w:rPr>
                            <w:sz w:val="22"/>
                          </w:rPr>
                          <w:t>crear</w:t>
                        </w:r>
                        <w:r>
                          <w:rPr>
                            <w:spacing w:val="22"/>
                            <w:sz w:val="22"/>
                          </w:rPr>
                          <w:t> </w:t>
                        </w:r>
                        <w:r>
                          <w:rPr>
                            <w:sz w:val="22"/>
                          </w:rPr>
                          <w:t>cultura</w:t>
                        </w:r>
                        <w:r>
                          <w:rPr>
                            <w:spacing w:val="21"/>
                            <w:sz w:val="22"/>
                          </w:rPr>
                          <w:t> </w:t>
                        </w:r>
                        <w:r>
                          <w:rPr>
                            <w:sz w:val="22"/>
                          </w:rPr>
                          <w:t>fundacional en</w:t>
                        </w:r>
                        <w:r>
                          <w:rPr>
                            <w:spacing w:val="22"/>
                            <w:sz w:val="22"/>
                          </w:rPr>
                          <w:t> </w:t>
                        </w:r>
                        <w:r>
                          <w:rPr>
                            <w:sz w:val="22"/>
                          </w:rPr>
                          <w:t>el</w:t>
                        </w:r>
                        <w:r>
                          <w:rPr>
                            <w:spacing w:val="20"/>
                            <w:sz w:val="22"/>
                          </w:rPr>
                          <w:t> </w:t>
                        </w:r>
                        <w:r>
                          <w:rPr>
                            <w:sz w:val="22"/>
                          </w:rPr>
                          <w:t>Grupo</w:t>
                        </w:r>
                        <w:r>
                          <w:rPr>
                            <w:spacing w:val="21"/>
                            <w:sz w:val="22"/>
                          </w:rPr>
                          <w:t> </w:t>
                        </w:r>
                        <w:r>
                          <w:rPr>
                            <w:sz w:val="22"/>
                          </w:rPr>
                          <w:t>1844,</w:t>
                        </w:r>
                        <w:r>
                          <w:rPr>
                            <w:spacing w:val="22"/>
                            <w:sz w:val="22"/>
                          </w:rPr>
                          <w:t> </w:t>
                        </w:r>
                        <w:r>
                          <w:rPr>
                            <w:sz w:val="22"/>
                          </w:rPr>
                          <w:t>con el</w:t>
                        </w:r>
                        <w:r>
                          <w:rPr>
                            <w:spacing w:val="22"/>
                            <w:sz w:val="22"/>
                          </w:rPr>
                          <w:t> </w:t>
                        </w:r>
                        <w:r>
                          <w:rPr>
                            <w:sz w:val="22"/>
                          </w:rPr>
                          <w:t>fin</w:t>
                        </w:r>
                        <w:r>
                          <w:rPr>
                            <w:spacing w:val="21"/>
                            <w:sz w:val="22"/>
                          </w:rPr>
                          <w:t> </w:t>
                        </w:r>
                        <w:r>
                          <w:rPr>
                            <w:sz w:val="22"/>
                          </w:rPr>
                          <w:t>de</w:t>
                        </w:r>
                        <w:r>
                          <w:rPr>
                            <w:spacing w:val="20"/>
                            <w:sz w:val="22"/>
                          </w:rPr>
                          <w:t> </w:t>
                        </w:r>
                        <w:r>
                          <w:rPr>
                            <w:sz w:val="22"/>
                          </w:rPr>
                          <w:t>optimizar los</w:t>
                        </w:r>
                        <w:r>
                          <w:rPr>
                            <w:spacing w:val="22"/>
                            <w:sz w:val="22"/>
                          </w:rPr>
                          <w:t> </w:t>
                        </w:r>
                        <w:r>
                          <w:rPr>
                            <w:sz w:val="22"/>
                          </w:rPr>
                          <w:t>recursos</w:t>
                        </w:r>
                        <w:r>
                          <w:rPr>
                            <w:spacing w:val="22"/>
                            <w:sz w:val="22"/>
                          </w:rPr>
                          <w:t> </w:t>
                        </w:r>
                        <w:r>
                          <w:rPr>
                            <w:sz w:val="22"/>
                          </w:rPr>
                          <w:t>humanos</w:t>
                        </w:r>
                        <w:r>
                          <w:rPr>
                            <w:spacing w:val="20"/>
                            <w:sz w:val="22"/>
                          </w:rPr>
                          <w:t> </w:t>
                        </w:r>
                        <w:r>
                          <w:rPr>
                            <w:sz w:val="22"/>
                          </w:rPr>
                          <w:t>y materiales para alcanzar los objetivos fundacionales.</w:t>
                        </w:r>
                      </w:p>
                      <w:p>
                        <w:pPr>
                          <w:spacing w:line="265" w:lineRule="exact" w:before="161"/>
                          <w:ind w:left="0" w:right="0" w:firstLine="0"/>
                          <w:jc w:val="left"/>
                          <w:rPr>
                            <w:sz w:val="22"/>
                          </w:rPr>
                        </w:pPr>
                        <w:r>
                          <w:rPr>
                            <w:sz w:val="22"/>
                          </w:rPr>
                          <w:t>.</w:t>
                        </w:r>
                        <w:r>
                          <w:rPr>
                            <w:spacing w:val="-2"/>
                            <w:sz w:val="22"/>
                          </w:rPr>
                          <w:t> </w:t>
                        </w:r>
                        <w:r>
                          <w:rPr>
                            <w:sz w:val="22"/>
                          </w:rPr>
                          <w:t>Actividades</w:t>
                        </w:r>
                        <w:r>
                          <w:rPr>
                            <w:spacing w:val="-3"/>
                            <w:sz w:val="22"/>
                          </w:rPr>
                          <w:t> </w:t>
                        </w:r>
                        <w:r>
                          <w:rPr>
                            <w:spacing w:val="-2"/>
                            <w:sz w:val="22"/>
                          </w:rPr>
                          <w:t>realizadas:</w:t>
                        </w:r>
                      </w:p>
                    </w:txbxContent>
                  </v:textbox>
                  <w10:wrap type="none"/>
                </v:shape>
                <v:shape style="position:absolute;left:2066;top:2800;width:94;height:1906" type="#_x0000_t202" id="docshape34" filled="false" stroked="false">
                  <v:textbox inset="0,0,0,0">
                    <w:txbxContent>
                      <w:p>
                        <w:pPr>
                          <w:spacing w:before="15"/>
                          <w:ind w:left="0" w:right="0" w:firstLine="0"/>
                          <w:jc w:val="left"/>
                          <w:rPr>
                            <w:rFonts w:ascii="Arial MT"/>
                            <w:sz w:val="22"/>
                          </w:rPr>
                        </w:pPr>
                        <w:r>
                          <w:rPr>
                            <w:rFonts w:ascii="Arial MT"/>
                            <w:spacing w:val="-10"/>
                            <w:sz w:val="22"/>
                          </w:rPr>
                          <w:t>-</w:t>
                        </w:r>
                      </w:p>
                      <w:p>
                        <w:pPr>
                          <w:spacing w:line="240" w:lineRule="auto" w:before="0"/>
                          <w:rPr>
                            <w:rFonts w:ascii="Arial MT"/>
                            <w:sz w:val="22"/>
                          </w:rPr>
                        </w:pPr>
                      </w:p>
                      <w:p>
                        <w:pPr>
                          <w:spacing w:line="240" w:lineRule="auto" w:before="55"/>
                          <w:rPr>
                            <w:rFonts w:ascii="Arial MT"/>
                            <w:sz w:val="22"/>
                          </w:rPr>
                        </w:pPr>
                      </w:p>
                      <w:p>
                        <w:pPr>
                          <w:spacing w:before="0"/>
                          <w:ind w:left="0" w:right="0" w:firstLine="0"/>
                          <w:jc w:val="left"/>
                          <w:rPr>
                            <w:rFonts w:ascii="Arial MT"/>
                            <w:sz w:val="22"/>
                          </w:rPr>
                        </w:pPr>
                        <w:r>
                          <w:rPr>
                            <w:rFonts w:ascii="Arial MT"/>
                            <w:spacing w:val="-10"/>
                            <w:sz w:val="22"/>
                          </w:rPr>
                          <w:t>-</w:t>
                        </w:r>
                      </w:p>
                      <w:p>
                        <w:pPr>
                          <w:spacing w:before="158"/>
                          <w:ind w:left="0" w:right="0" w:firstLine="0"/>
                          <w:jc w:val="left"/>
                          <w:rPr>
                            <w:rFonts w:ascii="Arial MT"/>
                            <w:sz w:val="22"/>
                          </w:rPr>
                        </w:pPr>
                        <w:r>
                          <w:rPr>
                            <w:rFonts w:ascii="Arial MT"/>
                            <w:spacing w:val="-10"/>
                            <w:sz w:val="22"/>
                          </w:rPr>
                          <w:t>-</w:t>
                        </w:r>
                      </w:p>
                      <w:p>
                        <w:pPr>
                          <w:spacing w:before="157"/>
                          <w:ind w:left="0" w:right="0" w:firstLine="0"/>
                          <w:jc w:val="left"/>
                          <w:rPr>
                            <w:rFonts w:ascii="Arial MT"/>
                            <w:sz w:val="22"/>
                          </w:rPr>
                        </w:pPr>
                        <w:r>
                          <w:rPr>
                            <w:rFonts w:ascii="Arial MT"/>
                            <w:spacing w:val="-10"/>
                            <w:sz w:val="22"/>
                          </w:rPr>
                          <w:t>-</w:t>
                        </w:r>
                      </w:p>
                    </w:txbxContent>
                  </v:textbox>
                  <w10:wrap type="none"/>
                </v:shape>
                <v:shape style="position:absolute;left:2426;top:2850;width:7724;height:1035" type="#_x0000_t202" id="docshape35" filled="false" stroked="false">
                  <v:textbox inset="0,0,0,0">
                    <w:txbxContent>
                      <w:p>
                        <w:pPr>
                          <w:spacing w:line="225" w:lineRule="exact" w:before="0"/>
                          <w:ind w:left="0" w:right="0" w:firstLine="0"/>
                          <w:jc w:val="left"/>
                          <w:rPr>
                            <w:sz w:val="22"/>
                          </w:rPr>
                        </w:pPr>
                        <w:r>
                          <w:rPr>
                            <w:sz w:val="22"/>
                          </w:rPr>
                          <w:t>Tapones</w:t>
                        </w:r>
                        <w:r>
                          <w:rPr>
                            <w:spacing w:val="60"/>
                            <w:sz w:val="22"/>
                          </w:rPr>
                          <w:t> </w:t>
                        </w:r>
                        <w:r>
                          <w:rPr>
                            <w:sz w:val="22"/>
                          </w:rPr>
                          <w:t>para</w:t>
                        </w:r>
                        <w:r>
                          <w:rPr>
                            <w:spacing w:val="61"/>
                            <w:sz w:val="22"/>
                          </w:rPr>
                          <w:t> </w:t>
                        </w:r>
                        <w:r>
                          <w:rPr>
                            <w:sz w:val="22"/>
                          </w:rPr>
                          <w:t>una</w:t>
                        </w:r>
                        <w:r>
                          <w:rPr>
                            <w:spacing w:val="64"/>
                            <w:sz w:val="22"/>
                          </w:rPr>
                          <w:t> </w:t>
                        </w:r>
                        <w:r>
                          <w:rPr>
                            <w:sz w:val="22"/>
                          </w:rPr>
                          <w:t>nueva</w:t>
                        </w:r>
                        <w:r>
                          <w:rPr>
                            <w:spacing w:val="62"/>
                            <w:sz w:val="22"/>
                          </w:rPr>
                          <w:t> </w:t>
                        </w:r>
                        <w:r>
                          <w:rPr>
                            <w:sz w:val="22"/>
                          </w:rPr>
                          <w:t>vida.</w:t>
                        </w:r>
                        <w:r>
                          <w:rPr>
                            <w:spacing w:val="61"/>
                            <w:sz w:val="22"/>
                          </w:rPr>
                          <w:t> </w:t>
                        </w:r>
                        <w:r>
                          <w:rPr>
                            <w:sz w:val="22"/>
                          </w:rPr>
                          <w:t>Fundación</w:t>
                        </w:r>
                        <w:r>
                          <w:rPr>
                            <w:spacing w:val="63"/>
                            <w:sz w:val="22"/>
                          </w:rPr>
                          <w:t> </w:t>
                        </w:r>
                        <w:r>
                          <w:rPr>
                            <w:sz w:val="22"/>
                          </w:rPr>
                          <w:t>Seur.</w:t>
                        </w:r>
                        <w:r>
                          <w:rPr>
                            <w:spacing w:val="64"/>
                            <w:sz w:val="22"/>
                          </w:rPr>
                          <w:t> </w:t>
                        </w:r>
                        <w:r>
                          <w:rPr>
                            <w:sz w:val="22"/>
                          </w:rPr>
                          <w:t>Recogida</w:t>
                        </w:r>
                        <w:r>
                          <w:rPr>
                            <w:spacing w:val="61"/>
                            <w:sz w:val="22"/>
                          </w:rPr>
                          <w:t> </w:t>
                        </w:r>
                        <w:r>
                          <w:rPr>
                            <w:sz w:val="22"/>
                          </w:rPr>
                          <w:t>de</w:t>
                        </w:r>
                        <w:r>
                          <w:rPr>
                            <w:spacing w:val="62"/>
                            <w:sz w:val="22"/>
                          </w:rPr>
                          <w:t> </w:t>
                        </w:r>
                        <w:r>
                          <w:rPr>
                            <w:sz w:val="22"/>
                          </w:rPr>
                          <w:t>tapones</w:t>
                        </w:r>
                        <w:r>
                          <w:rPr>
                            <w:spacing w:val="63"/>
                            <w:sz w:val="22"/>
                          </w:rPr>
                          <w:t> </w:t>
                        </w:r>
                        <w:r>
                          <w:rPr>
                            <w:spacing w:val="-2"/>
                            <w:sz w:val="22"/>
                          </w:rPr>
                          <w:t>solidarios.</w:t>
                        </w:r>
                      </w:p>
                      <w:p>
                        <w:pPr>
                          <w:spacing w:before="134"/>
                          <w:ind w:left="0" w:right="0" w:firstLine="0"/>
                          <w:jc w:val="left"/>
                          <w:rPr>
                            <w:sz w:val="22"/>
                          </w:rPr>
                        </w:pPr>
                        <w:r>
                          <w:rPr>
                            <w:sz w:val="22"/>
                          </w:rPr>
                          <w:t>Beneficiarios</w:t>
                        </w:r>
                        <w:r>
                          <w:rPr>
                            <w:spacing w:val="-8"/>
                            <w:sz w:val="22"/>
                          </w:rPr>
                          <w:t> </w:t>
                        </w:r>
                        <w:r>
                          <w:rPr>
                            <w:spacing w:val="-5"/>
                            <w:sz w:val="22"/>
                          </w:rPr>
                          <w:t>8.</w:t>
                        </w:r>
                      </w:p>
                      <w:p>
                        <w:pPr>
                          <w:spacing w:line="265" w:lineRule="exact" w:before="142"/>
                          <w:ind w:left="0" w:right="0" w:firstLine="0"/>
                          <w:jc w:val="left"/>
                          <w:rPr>
                            <w:sz w:val="22"/>
                          </w:rPr>
                        </w:pPr>
                        <w:r>
                          <w:rPr>
                            <w:sz w:val="22"/>
                          </w:rPr>
                          <w:t>“Vamos</w:t>
                        </w:r>
                        <w:r>
                          <w:rPr>
                            <w:spacing w:val="-6"/>
                            <w:sz w:val="22"/>
                          </w:rPr>
                          <w:t> </w:t>
                        </w:r>
                        <w:r>
                          <w:rPr>
                            <w:sz w:val="22"/>
                          </w:rPr>
                          <w:t>a</w:t>
                        </w:r>
                        <w:r>
                          <w:rPr>
                            <w:spacing w:val="-4"/>
                            <w:sz w:val="22"/>
                          </w:rPr>
                          <w:t> </w:t>
                        </w:r>
                        <w:r>
                          <w:rPr>
                            <w:sz w:val="22"/>
                          </w:rPr>
                          <w:t>ser</w:t>
                        </w:r>
                        <w:r>
                          <w:rPr>
                            <w:spacing w:val="-5"/>
                            <w:sz w:val="22"/>
                          </w:rPr>
                          <w:t> </w:t>
                        </w:r>
                        <w:r>
                          <w:rPr>
                            <w:sz w:val="22"/>
                          </w:rPr>
                          <w:t>la</w:t>
                        </w:r>
                        <w:r>
                          <w:rPr>
                            <w:spacing w:val="-5"/>
                            <w:sz w:val="22"/>
                          </w:rPr>
                          <w:t> </w:t>
                        </w:r>
                        <w:r>
                          <w:rPr>
                            <w:sz w:val="22"/>
                          </w:rPr>
                          <w:t>Leche”.</w:t>
                        </w:r>
                        <w:r>
                          <w:rPr>
                            <w:spacing w:val="-3"/>
                            <w:sz w:val="22"/>
                          </w:rPr>
                          <w:t> </w:t>
                        </w:r>
                        <w:r>
                          <w:rPr>
                            <w:sz w:val="22"/>
                          </w:rPr>
                          <w:t>Recogida</w:t>
                        </w:r>
                        <w:r>
                          <w:rPr>
                            <w:spacing w:val="-3"/>
                            <w:sz w:val="22"/>
                          </w:rPr>
                          <w:t> </w:t>
                        </w:r>
                        <w:r>
                          <w:rPr>
                            <w:sz w:val="22"/>
                          </w:rPr>
                          <w:t>de</w:t>
                        </w:r>
                        <w:r>
                          <w:rPr>
                            <w:spacing w:val="-3"/>
                            <w:sz w:val="22"/>
                          </w:rPr>
                          <w:t> </w:t>
                        </w:r>
                        <w:r>
                          <w:rPr>
                            <w:sz w:val="22"/>
                          </w:rPr>
                          <w:t>alimentos:</w:t>
                        </w:r>
                        <w:r>
                          <w:rPr>
                            <w:spacing w:val="-3"/>
                            <w:sz w:val="22"/>
                          </w:rPr>
                          <w:t> </w:t>
                        </w:r>
                        <w:r>
                          <w:rPr>
                            <w:sz w:val="22"/>
                          </w:rPr>
                          <w:t>leche.</w:t>
                        </w:r>
                        <w:r>
                          <w:rPr>
                            <w:spacing w:val="-6"/>
                            <w:sz w:val="22"/>
                          </w:rPr>
                          <w:t> </w:t>
                        </w:r>
                        <w:r>
                          <w:rPr>
                            <w:sz w:val="22"/>
                          </w:rPr>
                          <w:t>Beneficiarios</w:t>
                        </w:r>
                        <w:r>
                          <w:rPr>
                            <w:spacing w:val="-5"/>
                            <w:sz w:val="22"/>
                          </w:rPr>
                          <w:t> 12.</w:t>
                        </w:r>
                      </w:p>
                    </w:txbxContent>
                  </v:textbox>
                  <w10:wrap type="none"/>
                </v:shape>
                <v:shape style="position:absolute;left:2426;top:4074;width:6149;height:632" type="#_x0000_t202" id="docshape36" filled="false" stroked="false">
                  <v:textbox inset="0,0,0,0">
                    <w:txbxContent>
                      <w:p>
                        <w:pPr>
                          <w:spacing w:line="225" w:lineRule="exact" w:before="0"/>
                          <w:ind w:left="0" w:right="0" w:firstLine="0"/>
                          <w:jc w:val="left"/>
                          <w:rPr>
                            <w:sz w:val="22"/>
                          </w:rPr>
                        </w:pPr>
                        <w:r>
                          <w:rPr>
                            <w:sz w:val="22"/>
                          </w:rPr>
                          <w:t>Almuerzo</w:t>
                        </w:r>
                        <w:r>
                          <w:rPr>
                            <w:spacing w:val="-6"/>
                            <w:sz w:val="22"/>
                          </w:rPr>
                          <w:t> </w:t>
                        </w:r>
                        <w:r>
                          <w:rPr>
                            <w:sz w:val="22"/>
                          </w:rPr>
                          <w:t>solidario.</w:t>
                        </w:r>
                        <w:r>
                          <w:rPr>
                            <w:spacing w:val="-7"/>
                            <w:sz w:val="22"/>
                          </w:rPr>
                          <w:t> </w:t>
                        </w:r>
                        <w:r>
                          <w:rPr>
                            <w:sz w:val="22"/>
                          </w:rPr>
                          <w:t>“Ruta</w:t>
                        </w:r>
                        <w:r>
                          <w:rPr>
                            <w:spacing w:val="-7"/>
                            <w:sz w:val="22"/>
                          </w:rPr>
                          <w:t> </w:t>
                        </w:r>
                        <w:r>
                          <w:rPr>
                            <w:sz w:val="22"/>
                          </w:rPr>
                          <w:t>y</w:t>
                        </w:r>
                        <w:r>
                          <w:rPr>
                            <w:spacing w:val="-5"/>
                            <w:sz w:val="22"/>
                          </w:rPr>
                          <w:t> </w:t>
                        </w:r>
                        <w:r>
                          <w:rPr>
                            <w:sz w:val="22"/>
                          </w:rPr>
                          <w:t>almuerzos</w:t>
                        </w:r>
                        <w:r>
                          <w:rPr>
                            <w:spacing w:val="-4"/>
                            <w:sz w:val="22"/>
                          </w:rPr>
                          <w:t> </w:t>
                        </w:r>
                        <w:r>
                          <w:rPr>
                            <w:sz w:val="22"/>
                          </w:rPr>
                          <w:t>solidarios”</w:t>
                        </w:r>
                        <w:r>
                          <w:rPr>
                            <w:spacing w:val="-6"/>
                            <w:sz w:val="22"/>
                          </w:rPr>
                          <w:t> </w:t>
                        </w:r>
                        <w:r>
                          <w:rPr>
                            <w:sz w:val="22"/>
                          </w:rPr>
                          <w:t>Beneficiarios</w:t>
                        </w:r>
                        <w:r>
                          <w:rPr>
                            <w:spacing w:val="-6"/>
                            <w:sz w:val="22"/>
                          </w:rPr>
                          <w:t> </w:t>
                        </w:r>
                        <w:r>
                          <w:rPr>
                            <w:spacing w:val="-5"/>
                            <w:sz w:val="22"/>
                          </w:rPr>
                          <w:t>54.</w:t>
                        </w:r>
                      </w:p>
                      <w:p>
                        <w:pPr>
                          <w:spacing w:line="265" w:lineRule="exact" w:before="142"/>
                          <w:ind w:left="0" w:right="0" w:firstLine="0"/>
                          <w:jc w:val="left"/>
                          <w:rPr>
                            <w:sz w:val="22"/>
                          </w:rPr>
                        </w:pPr>
                        <w:r>
                          <w:rPr>
                            <w:sz w:val="22"/>
                          </w:rPr>
                          <w:t>Árbol</w:t>
                        </w:r>
                        <w:r>
                          <w:rPr>
                            <w:spacing w:val="-7"/>
                            <w:sz w:val="22"/>
                          </w:rPr>
                          <w:t> </w:t>
                        </w:r>
                        <w:r>
                          <w:rPr>
                            <w:sz w:val="22"/>
                          </w:rPr>
                          <w:t>de</w:t>
                        </w:r>
                        <w:r>
                          <w:rPr>
                            <w:spacing w:val="-4"/>
                            <w:sz w:val="22"/>
                          </w:rPr>
                          <w:t> </w:t>
                        </w:r>
                        <w:r>
                          <w:rPr>
                            <w:sz w:val="22"/>
                          </w:rPr>
                          <w:t>los</w:t>
                        </w:r>
                        <w:r>
                          <w:rPr>
                            <w:spacing w:val="-5"/>
                            <w:sz w:val="22"/>
                          </w:rPr>
                          <w:t> </w:t>
                        </w:r>
                        <w:r>
                          <w:rPr>
                            <w:sz w:val="22"/>
                          </w:rPr>
                          <w:t>Sueños”</w:t>
                        </w:r>
                        <w:r>
                          <w:rPr>
                            <w:spacing w:val="-3"/>
                            <w:sz w:val="22"/>
                          </w:rPr>
                          <w:t> </w:t>
                        </w:r>
                        <w:r>
                          <w:rPr>
                            <w:sz w:val="22"/>
                          </w:rPr>
                          <w:t>Recogida</w:t>
                        </w:r>
                        <w:r>
                          <w:rPr>
                            <w:spacing w:val="-5"/>
                            <w:sz w:val="22"/>
                          </w:rPr>
                          <w:t> </w:t>
                        </w:r>
                        <w:r>
                          <w:rPr>
                            <w:sz w:val="22"/>
                          </w:rPr>
                          <w:t>de</w:t>
                        </w:r>
                        <w:r>
                          <w:rPr>
                            <w:spacing w:val="-4"/>
                            <w:sz w:val="22"/>
                          </w:rPr>
                          <w:t> </w:t>
                        </w:r>
                        <w:r>
                          <w:rPr>
                            <w:sz w:val="22"/>
                          </w:rPr>
                          <w:t>regalos</w:t>
                        </w:r>
                        <w:r>
                          <w:rPr>
                            <w:spacing w:val="-5"/>
                            <w:sz w:val="22"/>
                          </w:rPr>
                          <w:t> </w:t>
                        </w:r>
                        <w:r>
                          <w:rPr>
                            <w:sz w:val="22"/>
                          </w:rPr>
                          <w:t>(Navidad).</w:t>
                        </w:r>
                        <w:r>
                          <w:rPr>
                            <w:spacing w:val="-4"/>
                            <w:sz w:val="22"/>
                          </w:rPr>
                          <w:t> </w:t>
                        </w:r>
                        <w:r>
                          <w:rPr>
                            <w:sz w:val="22"/>
                          </w:rPr>
                          <w:t>Beneficiarios</w:t>
                        </w:r>
                        <w:r>
                          <w:rPr>
                            <w:spacing w:val="-4"/>
                            <w:sz w:val="22"/>
                          </w:rPr>
                          <w:t> </w:t>
                        </w:r>
                        <w:r>
                          <w:rPr>
                            <w:spacing w:val="-5"/>
                            <w:sz w:val="22"/>
                          </w:rPr>
                          <w:t>20</w:t>
                        </w:r>
                      </w:p>
                    </w:txbxContent>
                  </v:textbox>
                  <w10:wrap type="none"/>
                </v:shape>
                <w10:wrap type="topAndBottom"/>
              </v:group>
            </w:pict>
          </mc:Fallback>
        </mc:AlternateContent>
      </w:r>
    </w:p>
    <w:p>
      <w:pPr>
        <w:pStyle w:val="BodyText"/>
        <w:spacing w:after="0"/>
        <w:jc w:val="left"/>
        <w:rPr>
          <w:b/>
          <w:sz w:val="20"/>
        </w:rPr>
        <w:sectPr>
          <w:pgSz w:w="11910" w:h="16840"/>
          <w:pgMar w:header="708" w:footer="0" w:top="1700" w:bottom="280" w:left="1559" w:right="283"/>
        </w:sectPr>
      </w:pPr>
    </w:p>
    <w:p>
      <w:pPr>
        <w:pStyle w:val="ListParagraph"/>
        <w:numPr>
          <w:ilvl w:val="0"/>
          <w:numId w:val="34"/>
        </w:numPr>
        <w:tabs>
          <w:tab w:pos="380" w:val="left" w:leader="none"/>
        </w:tabs>
        <w:spacing w:line="240" w:lineRule="auto" w:before="46" w:after="0"/>
        <w:ind w:left="380" w:right="0" w:hanging="240"/>
        <w:jc w:val="left"/>
        <w:rPr>
          <w:b/>
          <w:sz w:val="22"/>
        </w:rPr>
      </w:pPr>
      <w:r>
        <w:rPr>
          <w:b/>
          <w:sz w:val="22"/>
        </w:rPr>
        <w:t>Recursos</w:t>
      </w:r>
      <w:r>
        <w:rPr>
          <w:b/>
          <w:spacing w:val="-5"/>
          <w:sz w:val="22"/>
        </w:rPr>
        <w:t> </w:t>
      </w:r>
      <w:r>
        <w:rPr>
          <w:b/>
          <w:sz w:val="22"/>
        </w:rPr>
        <w:t>humanos</w:t>
      </w:r>
      <w:r>
        <w:rPr>
          <w:b/>
          <w:spacing w:val="-4"/>
          <w:sz w:val="22"/>
        </w:rPr>
        <w:t> </w:t>
      </w:r>
      <w:r>
        <w:rPr>
          <w:b/>
          <w:sz w:val="22"/>
        </w:rPr>
        <w:t>empleados</w:t>
      </w:r>
      <w:r>
        <w:rPr>
          <w:b/>
          <w:spacing w:val="-4"/>
          <w:sz w:val="22"/>
        </w:rPr>
        <w:t> </w:t>
      </w:r>
      <w:r>
        <w:rPr>
          <w:b/>
          <w:sz w:val="22"/>
        </w:rPr>
        <w:t>en</w:t>
      </w:r>
      <w:r>
        <w:rPr>
          <w:b/>
          <w:spacing w:val="-5"/>
          <w:sz w:val="22"/>
        </w:rPr>
        <w:t> </w:t>
      </w:r>
      <w:r>
        <w:rPr>
          <w:b/>
          <w:sz w:val="22"/>
        </w:rPr>
        <w:t>la</w:t>
      </w:r>
      <w:r>
        <w:rPr>
          <w:b/>
          <w:spacing w:val="-4"/>
          <w:sz w:val="22"/>
        </w:rPr>
        <w:t> </w:t>
      </w:r>
      <w:r>
        <w:rPr>
          <w:b/>
          <w:spacing w:val="-2"/>
          <w:sz w:val="22"/>
        </w:rPr>
        <w:t>actividad.</w:t>
      </w:r>
    </w:p>
    <w:p>
      <w:pPr>
        <w:pStyle w:val="BodyText"/>
        <w:spacing w:before="52"/>
        <w:jc w:val="left"/>
        <w:rPr>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8"/>
        <w:gridCol w:w="1841"/>
        <w:gridCol w:w="1920"/>
      </w:tblGrid>
      <w:tr>
        <w:trPr>
          <w:trHeight w:val="563" w:hRule="atLeast"/>
        </w:trPr>
        <w:tc>
          <w:tcPr>
            <w:tcW w:w="2348" w:type="dxa"/>
            <w:vMerge w:val="restart"/>
            <w:shd w:val="clear" w:color="auto" w:fill="E6E6E6"/>
          </w:tcPr>
          <w:p>
            <w:pPr>
              <w:pStyle w:val="TableParagraph"/>
              <w:spacing w:before="18"/>
              <w:jc w:val="left"/>
              <w:rPr>
                <w:b/>
                <w:sz w:val="22"/>
              </w:rPr>
            </w:pPr>
          </w:p>
          <w:p>
            <w:pPr>
              <w:pStyle w:val="TableParagraph"/>
              <w:ind w:left="6"/>
              <w:jc w:val="center"/>
              <w:rPr>
                <w:b/>
                <w:sz w:val="22"/>
              </w:rPr>
            </w:pPr>
            <w:r>
              <w:rPr>
                <w:b/>
                <w:spacing w:val="-4"/>
                <w:sz w:val="22"/>
              </w:rPr>
              <w:t>Tipo</w:t>
            </w:r>
          </w:p>
        </w:tc>
        <w:tc>
          <w:tcPr>
            <w:tcW w:w="1841" w:type="dxa"/>
            <w:shd w:val="clear" w:color="auto" w:fill="E6E6E6"/>
          </w:tcPr>
          <w:p>
            <w:pPr>
              <w:pStyle w:val="TableParagraph"/>
              <w:spacing w:line="268" w:lineRule="exact"/>
              <w:ind w:left="9"/>
              <w:jc w:val="center"/>
              <w:rPr>
                <w:b/>
                <w:sz w:val="22"/>
              </w:rPr>
            </w:pPr>
            <w:r>
              <w:rPr>
                <w:b/>
                <w:spacing w:val="-2"/>
                <w:sz w:val="22"/>
              </w:rPr>
              <w:t>Número</w:t>
            </w:r>
          </w:p>
        </w:tc>
        <w:tc>
          <w:tcPr>
            <w:tcW w:w="1920" w:type="dxa"/>
            <w:shd w:val="clear" w:color="auto" w:fill="E6E6E6"/>
          </w:tcPr>
          <w:p>
            <w:pPr>
              <w:pStyle w:val="TableParagraph"/>
              <w:spacing w:line="268" w:lineRule="exact"/>
              <w:ind w:left="9" w:right="2"/>
              <w:jc w:val="center"/>
              <w:rPr>
                <w:b/>
                <w:sz w:val="22"/>
              </w:rPr>
            </w:pPr>
            <w:r>
              <w:rPr>
                <w:b/>
                <w:sz w:val="22"/>
              </w:rPr>
              <w:t>Nº </w:t>
            </w:r>
            <w:r>
              <w:rPr>
                <w:b/>
                <w:spacing w:val="-2"/>
                <w:sz w:val="22"/>
              </w:rPr>
              <w:t>horas/año</w:t>
            </w:r>
          </w:p>
        </w:tc>
      </w:tr>
      <w:tr>
        <w:trPr>
          <w:trHeight w:val="561" w:hRule="atLeast"/>
        </w:trPr>
        <w:tc>
          <w:tcPr>
            <w:tcW w:w="2348" w:type="dxa"/>
            <w:vMerge/>
            <w:tcBorders>
              <w:top w:val="nil"/>
            </w:tcBorders>
            <w:shd w:val="clear" w:color="auto" w:fill="E6E6E6"/>
          </w:tcPr>
          <w:p>
            <w:pPr>
              <w:rPr>
                <w:sz w:val="2"/>
                <w:szCs w:val="2"/>
              </w:rPr>
            </w:pPr>
          </w:p>
        </w:tc>
        <w:tc>
          <w:tcPr>
            <w:tcW w:w="1841" w:type="dxa"/>
            <w:shd w:val="clear" w:color="auto" w:fill="E6E6E6"/>
          </w:tcPr>
          <w:p>
            <w:pPr>
              <w:pStyle w:val="TableParagraph"/>
              <w:spacing w:line="268" w:lineRule="exact"/>
              <w:ind w:left="9" w:right="2"/>
              <w:jc w:val="center"/>
              <w:rPr>
                <w:sz w:val="22"/>
              </w:rPr>
            </w:pPr>
            <w:r>
              <w:rPr>
                <w:spacing w:val="-2"/>
                <w:sz w:val="22"/>
              </w:rPr>
              <w:t>Previsto</w:t>
            </w:r>
          </w:p>
        </w:tc>
        <w:tc>
          <w:tcPr>
            <w:tcW w:w="1920" w:type="dxa"/>
            <w:shd w:val="clear" w:color="auto" w:fill="E6E6E6"/>
          </w:tcPr>
          <w:p>
            <w:pPr>
              <w:pStyle w:val="TableParagraph"/>
              <w:spacing w:line="268" w:lineRule="exact"/>
              <w:ind w:left="9" w:right="4"/>
              <w:jc w:val="center"/>
              <w:rPr>
                <w:sz w:val="22"/>
              </w:rPr>
            </w:pPr>
            <w:r>
              <w:rPr>
                <w:spacing w:val="-2"/>
                <w:sz w:val="22"/>
              </w:rPr>
              <w:t>Previsto</w:t>
            </w:r>
          </w:p>
        </w:tc>
      </w:tr>
      <w:tr>
        <w:trPr>
          <w:trHeight w:val="563" w:hRule="atLeast"/>
        </w:trPr>
        <w:tc>
          <w:tcPr>
            <w:tcW w:w="2348" w:type="dxa"/>
          </w:tcPr>
          <w:p>
            <w:pPr>
              <w:pStyle w:val="TableParagraph"/>
              <w:spacing w:before="1"/>
              <w:ind w:left="105"/>
              <w:jc w:val="left"/>
              <w:rPr>
                <w:sz w:val="22"/>
              </w:rPr>
            </w:pPr>
            <w:r>
              <w:rPr>
                <w:sz w:val="22"/>
              </w:rPr>
              <w:t>Personal</w:t>
            </w:r>
            <w:r>
              <w:rPr>
                <w:spacing w:val="-5"/>
                <w:sz w:val="22"/>
              </w:rPr>
              <w:t> </w:t>
            </w:r>
            <w:r>
              <w:rPr>
                <w:spacing w:val="-2"/>
                <w:sz w:val="22"/>
              </w:rPr>
              <w:t>asalariado</w:t>
            </w:r>
          </w:p>
        </w:tc>
        <w:tc>
          <w:tcPr>
            <w:tcW w:w="1841" w:type="dxa"/>
          </w:tcPr>
          <w:p>
            <w:pPr>
              <w:pStyle w:val="TableParagraph"/>
              <w:spacing w:before="1"/>
              <w:ind w:left="9" w:right="2"/>
              <w:jc w:val="center"/>
              <w:rPr>
                <w:sz w:val="22"/>
              </w:rPr>
            </w:pPr>
            <w:r>
              <w:rPr>
                <w:spacing w:val="-10"/>
                <w:sz w:val="22"/>
              </w:rPr>
              <w:t>1</w:t>
            </w:r>
          </w:p>
        </w:tc>
        <w:tc>
          <w:tcPr>
            <w:tcW w:w="1920" w:type="dxa"/>
          </w:tcPr>
          <w:p>
            <w:pPr>
              <w:pStyle w:val="TableParagraph"/>
              <w:spacing w:before="1"/>
              <w:ind w:left="9"/>
              <w:jc w:val="center"/>
              <w:rPr>
                <w:sz w:val="22"/>
              </w:rPr>
            </w:pPr>
            <w:r>
              <w:rPr>
                <w:spacing w:val="-5"/>
                <w:sz w:val="22"/>
              </w:rPr>
              <w:t>26</w:t>
            </w:r>
          </w:p>
        </w:tc>
      </w:tr>
      <w:tr>
        <w:trPr>
          <w:trHeight w:val="966" w:hRule="atLeast"/>
        </w:trPr>
        <w:tc>
          <w:tcPr>
            <w:tcW w:w="2348" w:type="dxa"/>
          </w:tcPr>
          <w:p>
            <w:pPr>
              <w:pStyle w:val="TableParagraph"/>
              <w:spacing w:line="360" w:lineRule="auto"/>
              <w:ind w:left="107" w:right="86" w:hanging="3"/>
              <w:jc w:val="left"/>
              <w:rPr>
                <w:sz w:val="22"/>
              </w:rPr>
            </w:pPr>
            <w:r>
              <w:rPr>
                <w:sz w:val="22"/>
              </w:rPr>
              <w:t>Personal</w:t>
            </w:r>
            <w:r>
              <w:rPr>
                <w:spacing w:val="-13"/>
                <w:sz w:val="22"/>
              </w:rPr>
              <w:t> </w:t>
            </w:r>
            <w:r>
              <w:rPr>
                <w:sz w:val="22"/>
              </w:rPr>
              <w:t>con</w:t>
            </w:r>
            <w:r>
              <w:rPr>
                <w:spacing w:val="-12"/>
                <w:sz w:val="22"/>
              </w:rPr>
              <w:t> </w:t>
            </w:r>
            <w:r>
              <w:rPr>
                <w:sz w:val="22"/>
              </w:rPr>
              <w:t>contrato de servicios</w:t>
            </w:r>
          </w:p>
        </w:tc>
        <w:tc>
          <w:tcPr>
            <w:tcW w:w="1841" w:type="dxa"/>
          </w:tcPr>
          <w:p>
            <w:pPr>
              <w:pStyle w:val="TableParagraph"/>
              <w:spacing w:line="268" w:lineRule="exact"/>
              <w:ind w:left="9" w:right="2"/>
              <w:jc w:val="center"/>
              <w:rPr>
                <w:sz w:val="22"/>
              </w:rPr>
            </w:pPr>
            <w:r>
              <w:rPr>
                <w:spacing w:val="-10"/>
                <w:sz w:val="22"/>
              </w:rPr>
              <w:t>0</w:t>
            </w:r>
          </w:p>
        </w:tc>
        <w:tc>
          <w:tcPr>
            <w:tcW w:w="1920" w:type="dxa"/>
          </w:tcPr>
          <w:p>
            <w:pPr>
              <w:pStyle w:val="TableParagraph"/>
              <w:spacing w:line="268" w:lineRule="exact"/>
              <w:ind w:left="9" w:right="3"/>
              <w:jc w:val="center"/>
              <w:rPr>
                <w:sz w:val="22"/>
              </w:rPr>
            </w:pPr>
            <w:r>
              <w:rPr>
                <w:spacing w:val="-10"/>
                <w:sz w:val="22"/>
              </w:rPr>
              <w:t>0</w:t>
            </w:r>
          </w:p>
        </w:tc>
      </w:tr>
      <w:tr>
        <w:trPr>
          <w:trHeight w:val="561" w:hRule="atLeast"/>
        </w:trPr>
        <w:tc>
          <w:tcPr>
            <w:tcW w:w="2348" w:type="dxa"/>
          </w:tcPr>
          <w:p>
            <w:pPr>
              <w:pStyle w:val="TableParagraph"/>
              <w:spacing w:line="268" w:lineRule="exact"/>
              <w:ind w:left="105"/>
              <w:jc w:val="left"/>
              <w:rPr>
                <w:sz w:val="22"/>
              </w:rPr>
            </w:pPr>
            <w:r>
              <w:rPr>
                <w:sz w:val="22"/>
              </w:rPr>
              <w:t>Personal</w:t>
            </w:r>
            <w:r>
              <w:rPr>
                <w:spacing w:val="-8"/>
                <w:sz w:val="22"/>
              </w:rPr>
              <w:t> </w:t>
            </w:r>
            <w:r>
              <w:rPr>
                <w:spacing w:val="-2"/>
                <w:sz w:val="22"/>
              </w:rPr>
              <w:t>voluntario</w:t>
            </w:r>
          </w:p>
        </w:tc>
        <w:tc>
          <w:tcPr>
            <w:tcW w:w="1841" w:type="dxa"/>
          </w:tcPr>
          <w:p>
            <w:pPr>
              <w:pStyle w:val="TableParagraph"/>
              <w:spacing w:line="268" w:lineRule="exact"/>
              <w:ind w:left="9" w:right="2"/>
              <w:jc w:val="center"/>
              <w:rPr>
                <w:sz w:val="22"/>
              </w:rPr>
            </w:pPr>
            <w:r>
              <w:rPr>
                <w:spacing w:val="-10"/>
                <w:sz w:val="22"/>
              </w:rPr>
              <w:t>4</w:t>
            </w:r>
          </w:p>
        </w:tc>
        <w:tc>
          <w:tcPr>
            <w:tcW w:w="1920" w:type="dxa"/>
          </w:tcPr>
          <w:p>
            <w:pPr>
              <w:pStyle w:val="TableParagraph"/>
              <w:spacing w:line="268" w:lineRule="exact"/>
              <w:ind w:left="9"/>
              <w:jc w:val="center"/>
              <w:rPr>
                <w:sz w:val="22"/>
              </w:rPr>
            </w:pPr>
            <w:r>
              <w:rPr>
                <w:spacing w:val="-5"/>
                <w:sz w:val="22"/>
              </w:rPr>
              <w:t>20</w:t>
            </w:r>
          </w:p>
        </w:tc>
      </w:tr>
    </w:tbl>
    <w:p>
      <w:pPr>
        <w:pStyle w:val="BodyText"/>
        <w:spacing w:before="0"/>
        <w:jc w:val="left"/>
        <w:rPr>
          <w:b/>
          <w:sz w:val="22"/>
        </w:rPr>
      </w:pPr>
    </w:p>
    <w:p>
      <w:pPr>
        <w:pStyle w:val="BodyText"/>
        <w:spacing w:before="28"/>
        <w:jc w:val="left"/>
        <w:rPr>
          <w:b/>
          <w:sz w:val="22"/>
        </w:rPr>
      </w:pPr>
    </w:p>
    <w:p>
      <w:pPr>
        <w:pStyle w:val="ListParagraph"/>
        <w:numPr>
          <w:ilvl w:val="0"/>
          <w:numId w:val="34"/>
        </w:numPr>
        <w:tabs>
          <w:tab w:pos="373" w:val="left" w:leader="none"/>
        </w:tabs>
        <w:spacing w:line="240" w:lineRule="auto" w:before="1" w:after="0"/>
        <w:ind w:left="373" w:right="0" w:hanging="233"/>
        <w:jc w:val="left"/>
        <w:rPr>
          <w:b/>
          <w:sz w:val="22"/>
        </w:rPr>
      </w:pPr>
      <w:r>
        <w:rPr>
          <w:b/>
          <w:sz w:val="22"/>
        </w:rPr>
        <w:t>Beneficiarios</w:t>
      </w:r>
      <w:r>
        <w:rPr>
          <w:b/>
          <w:spacing w:val="-4"/>
          <w:sz w:val="22"/>
        </w:rPr>
        <w:t> </w:t>
      </w:r>
      <w:r>
        <w:rPr>
          <w:b/>
          <w:sz w:val="22"/>
        </w:rPr>
        <w:t>o</w:t>
      </w:r>
      <w:r>
        <w:rPr>
          <w:b/>
          <w:spacing w:val="-5"/>
          <w:sz w:val="22"/>
        </w:rPr>
        <w:t> </w:t>
      </w:r>
      <w:r>
        <w:rPr>
          <w:b/>
          <w:sz w:val="22"/>
        </w:rPr>
        <w:t>usuarios</w:t>
      </w:r>
      <w:r>
        <w:rPr>
          <w:b/>
          <w:spacing w:val="-5"/>
          <w:sz w:val="22"/>
        </w:rPr>
        <w:t> </w:t>
      </w:r>
      <w:r>
        <w:rPr>
          <w:b/>
          <w:sz w:val="22"/>
        </w:rPr>
        <w:t>de</w:t>
      </w:r>
      <w:r>
        <w:rPr>
          <w:b/>
          <w:spacing w:val="-5"/>
          <w:sz w:val="22"/>
        </w:rPr>
        <w:t> </w:t>
      </w:r>
      <w:r>
        <w:rPr>
          <w:b/>
          <w:sz w:val="22"/>
        </w:rPr>
        <w:t>la</w:t>
      </w:r>
      <w:r>
        <w:rPr>
          <w:b/>
          <w:spacing w:val="-4"/>
          <w:sz w:val="22"/>
        </w:rPr>
        <w:t> </w:t>
      </w:r>
      <w:r>
        <w:rPr>
          <w:b/>
          <w:spacing w:val="-2"/>
          <w:sz w:val="22"/>
        </w:rPr>
        <w:t>actividad.</w:t>
      </w:r>
    </w:p>
    <w:p>
      <w:pPr>
        <w:pStyle w:val="BodyText"/>
        <w:spacing w:before="49"/>
        <w:jc w:val="left"/>
        <w:rPr>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8"/>
        <w:gridCol w:w="2081"/>
        <w:gridCol w:w="2081"/>
      </w:tblGrid>
      <w:tr>
        <w:trPr>
          <w:trHeight w:val="563" w:hRule="atLeast"/>
        </w:trPr>
        <w:tc>
          <w:tcPr>
            <w:tcW w:w="2348" w:type="dxa"/>
            <w:vMerge w:val="restart"/>
            <w:shd w:val="clear" w:color="auto" w:fill="E6E6E6"/>
          </w:tcPr>
          <w:p>
            <w:pPr>
              <w:pStyle w:val="TableParagraph"/>
              <w:spacing w:before="18"/>
              <w:jc w:val="left"/>
              <w:rPr>
                <w:b/>
                <w:sz w:val="22"/>
              </w:rPr>
            </w:pPr>
          </w:p>
          <w:p>
            <w:pPr>
              <w:pStyle w:val="TableParagraph"/>
              <w:ind w:left="6"/>
              <w:jc w:val="center"/>
              <w:rPr>
                <w:b/>
                <w:sz w:val="22"/>
              </w:rPr>
            </w:pPr>
            <w:r>
              <w:rPr>
                <w:b/>
                <w:spacing w:val="-4"/>
                <w:sz w:val="22"/>
              </w:rPr>
              <w:t>Tipo</w:t>
            </w:r>
          </w:p>
        </w:tc>
        <w:tc>
          <w:tcPr>
            <w:tcW w:w="2081" w:type="dxa"/>
            <w:shd w:val="clear" w:color="auto" w:fill="E6E6E6"/>
          </w:tcPr>
          <w:p>
            <w:pPr>
              <w:pStyle w:val="TableParagraph"/>
              <w:spacing w:before="1"/>
              <w:ind w:left="10" w:right="1"/>
              <w:jc w:val="center"/>
              <w:rPr>
                <w:b/>
                <w:sz w:val="22"/>
              </w:rPr>
            </w:pPr>
            <w:r>
              <w:rPr>
                <w:b/>
                <w:spacing w:val="-2"/>
                <w:sz w:val="22"/>
              </w:rPr>
              <w:t>Número</w:t>
            </w:r>
          </w:p>
        </w:tc>
        <w:tc>
          <w:tcPr>
            <w:tcW w:w="2081" w:type="dxa"/>
            <w:shd w:val="clear" w:color="auto" w:fill="E6E6E6"/>
          </w:tcPr>
          <w:p>
            <w:pPr>
              <w:pStyle w:val="TableParagraph"/>
              <w:spacing w:before="1"/>
              <w:ind w:left="10"/>
              <w:jc w:val="center"/>
              <w:rPr>
                <w:b/>
                <w:sz w:val="22"/>
              </w:rPr>
            </w:pPr>
            <w:r>
              <w:rPr>
                <w:b/>
                <w:spacing w:val="-2"/>
                <w:sz w:val="22"/>
              </w:rPr>
              <w:t>Número</w:t>
            </w:r>
          </w:p>
        </w:tc>
      </w:tr>
      <w:tr>
        <w:trPr>
          <w:trHeight w:val="563" w:hRule="atLeast"/>
        </w:trPr>
        <w:tc>
          <w:tcPr>
            <w:tcW w:w="2348" w:type="dxa"/>
            <w:vMerge/>
            <w:tcBorders>
              <w:top w:val="nil"/>
            </w:tcBorders>
            <w:shd w:val="clear" w:color="auto" w:fill="E6E6E6"/>
          </w:tcPr>
          <w:p>
            <w:pPr>
              <w:rPr>
                <w:sz w:val="2"/>
                <w:szCs w:val="2"/>
              </w:rPr>
            </w:pPr>
          </w:p>
        </w:tc>
        <w:tc>
          <w:tcPr>
            <w:tcW w:w="2081" w:type="dxa"/>
            <w:shd w:val="clear" w:color="auto" w:fill="E6E6E6"/>
          </w:tcPr>
          <w:p>
            <w:pPr>
              <w:pStyle w:val="TableParagraph"/>
              <w:spacing w:line="268" w:lineRule="exact"/>
              <w:ind w:left="10" w:right="3"/>
              <w:jc w:val="center"/>
              <w:rPr>
                <w:sz w:val="22"/>
              </w:rPr>
            </w:pPr>
            <w:r>
              <w:rPr>
                <w:spacing w:val="-2"/>
                <w:sz w:val="22"/>
              </w:rPr>
              <w:t>Previsto</w:t>
            </w:r>
          </w:p>
        </w:tc>
        <w:tc>
          <w:tcPr>
            <w:tcW w:w="2081" w:type="dxa"/>
            <w:shd w:val="clear" w:color="auto" w:fill="E6E6E6"/>
          </w:tcPr>
          <w:p>
            <w:pPr>
              <w:pStyle w:val="TableParagraph"/>
              <w:spacing w:line="268" w:lineRule="exact"/>
              <w:ind w:left="10" w:right="1"/>
              <w:jc w:val="center"/>
              <w:rPr>
                <w:sz w:val="22"/>
              </w:rPr>
            </w:pPr>
            <w:r>
              <w:rPr>
                <w:spacing w:val="-4"/>
                <w:sz w:val="22"/>
              </w:rPr>
              <w:t>Real</w:t>
            </w:r>
          </w:p>
        </w:tc>
      </w:tr>
      <w:tr>
        <w:trPr>
          <w:trHeight w:val="561" w:hRule="atLeast"/>
        </w:trPr>
        <w:tc>
          <w:tcPr>
            <w:tcW w:w="2348" w:type="dxa"/>
          </w:tcPr>
          <w:p>
            <w:pPr>
              <w:pStyle w:val="TableParagraph"/>
              <w:spacing w:line="268" w:lineRule="exact"/>
              <w:ind w:left="105"/>
              <w:jc w:val="left"/>
              <w:rPr>
                <w:sz w:val="22"/>
              </w:rPr>
            </w:pPr>
            <w:r>
              <w:rPr>
                <w:sz w:val="22"/>
              </w:rPr>
              <w:t>Personas</w:t>
            </w:r>
            <w:r>
              <w:rPr>
                <w:spacing w:val="-6"/>
                <w:sz w:val="22"/>
              </w:rPr>
              <w:t> </w:t>
            </w:r>
            <w:r>
              <w:rPr>
                <w:spacing w:val="-2"/>
                <w:sz w:val="22"/>
              </w:rPr>
              <w:t>físicas</w:t>
            </w:r>
          </w:p>
        </w:tc>
        <w:tc>
          <w:tcPr>
            <w:tcW w:w="2081" w:type="dxa"/>
          </w:tcPr>
          <w:p>
            <w:pPr>
              <w:pStyle w:val="TableParagraph"/>
              <w:spacing w:line="268" w:lineRule="exact"/>
              <w:ind w:left="10" w:right="4"/>
              <w:jc w:val="center"/>
              <w:rPr>
                <w:sz w:val="22"/>
              </w:rPr>
            </w:pPr>
            <w:r>
              <w:rPr>
                <w:spacing w:val="-5"/>
                <w:sz w:val="22"/>
              </w:rPr>
              <w:t>50</w:t>
            </w:r>
          </w:p>
        </w:tc>
        <w:tc>
          <w:tcPr>
            <w:tcW w:w="2081" w:type="dxa"/>
          </w:tcPr>
          <w:p>
            <w:pPr>
              <w:pStyle w:val="TableParagraph"/>
              <w:spacing w:line="268" w:lineRule="exact"/>
              <w:ind w:left="10" w:right="4"/>
              <w:jc w:val="center"/>
              <w:rPr>
                <w:sz w:val="22"/>
              </w:rPr>
            </w:pPr>
            <w:r>
              <w:rPr>
                <w:spacing w:val="-5"/>
                <w:sz w:val="22"/>
              </w:rPr>
              <w:t>94</w:t>
            </w:r>
          </w:p>
        </w:tc>
      </w:tr>
      <w:tr>
        <w:trPr>
          <w:trHeight w:val="563" w:hRule="atLeast"/>
        </w:trPr>
        <w:tc>
          <w:tcPr>
            <w:tcW w:w="2348" w:type="dxa"/>
          </w:tcPr>
          <w:p>
            <w:pPr>
              <w:pStyle w:val="TableParagraph"/>
              <w:spacing w:before="1"/>
              <w:ind w:left="105"/>
              <w:jc w:val="left"/>
              <w:rPr>
                <w:sz w:val="22"/>
              </w:rPr>
            </w:pPr>
            <w:r>
              <w:rPr>
                <w:sz w:val="22"/>
              </w:rPr>
              <w:t>Personas</w:t>
            </w:r>
            <w:r>
              <w:rPr>
                <w:spacing w:val="-8"/>
                <w:sz w:val="22"/>
              </w:rPr>
              <w:t> </w:t>
            </w:r>
            <w:r>
              <w:rPr>
                <w:spacing w:val="-2"/>
                <w:sz w:val="22"/>
              </w:rPr>
              <w:t>jurídicas</w:t>
            </w:r>
          </w:p>
        </w:tc>
        <w:tc>
          <w:tcPr>
            <w:tcW w:w="2081" w:type="dxa"/>
          </w:tcPr>
          <w:p>
            <w:pPr>
              <w:pStyle w:val="TableParagraph"/>
              <w:spacing w:before="1"/>
              <w:ind w:left="10" w:right="3"/>
              <w:jc w:val="center"/>
              <w:rPr>
                <w:sz w:val="22"/>
              </w:rPr>
            </w:pPr>
            <w:r>
              <w:rPr>
                <w:spacing w:val="-10"/>
                <w:sz w:val="22"/>
              </w:rPr>
              <w:t>3</w:t>
            </w:r>
          </w:p>
        </w:tc>
        <w:tc>
          <w:tcPr>
            <w:tcW w:w="2081" w:type="dxa"/>
          </w:tcPr>
          <w:p>
            <w:pPr>
              <w:pStyle w:val="TableParagraph"/>
              <w:spacing w:before="1"/>
              <w:ind w:left="10" w:right="2"/>
              <w:jc w:val="center"/>
              <w:rPr>
                <w:sz w:val="22"/>
              </w:rPr>
            </w:pPr>
            <w:r>
              <w:rPr>
                <w:spacing w:val="-10"/>
                <w:sz w:val="22"/>
              </w:rPr>
              <w:t>2</w:t>
            </w:r>
          </w:p>
        </w:tc>
      </w:tr>
    </w:tbl>
    <w:p>
      <w:pPr>
        <w:pStyle w:val="BodyText"/>
        <w:spacing w:before="0"/>
        <w:jc w:val="left"/>
        <w:rPr>
          <w:b/>
          <w:sz w:val="22"/>
        </w:rPr>
      </w:pPr>
    </w:p>
    <w:p>
      <w:pPr>
        <w:pStyle w:val="BodyText"/>
        <w:spacing w:before="28"/>
        <w:jc w:val="left"/>
        <w:rPr>
          <w:b/>
          <w:sz w:val="22"/>
        </w:rPr>
      </w:pPr>
    </w:p>
    <w:p>
      <w:pPr>
        <w:pStyle w:val="ListParagraph"/>
        <w:numPr>
          <w:ilvl w:val="0"/>
          <w:numId w:val="34"/>
        </w:numPr>
        <w:tabs>
          <w:tab w:pos="397" w:val="left" w:leader="none"/>
        </w:tabs>
        <w:spacing w:line="240" w:lineRule="auto" w:before="0" w:after="0"/>
        <w:ind w:left="397" w:right="0" w:hanging="257"/>
        <w:jc w:val="left"/>
        <w:rPr>
          <w:b/>
          <w:sz w:val="22"/>
        </w:rPr>
      </w:pPr>
      <w:r>
        <w:rPr>
          <w:b/>
          <w:sz w:val="22"/>
        </w:rPr>
        <w:t>Objetivos</w:t>
      </w:r>
      <w:r>
        <w:rPr>
          <w:b/>
          <w:spacing w:val="-4"/>
          <w:sz w:val="22"/>
        </w:rPr>
        <w:t> </w:t>
      </w:r>
      <w:r>
        <w:rPr>
          <w:b/>
          <w:sz w:val="22"/>
        </w:rPr>
        <w:t>e</w:t>
      </w:r>
      <w:r>
        <w:rPr>
          <w:b/>
          <w:spacing w:val="-5"/>
          <w:sz w:val="22"/>
        </w:rPr>
        <w:t> </w:t>
      </w:r>
      <w:r>
        <w:rPr>
          <w:b/>
          <w:sz w:val="22"/>
        </w:rPr>
        <w:t>indicadores</w:t>
      </w:r>
      <w:r>
        <w:rPr>
          <w:b/>
          <w:spacing w:val="-7"/>
          <w:sz w:val="22"/>
        </w:rPr>
        <w:t> </w:t>
      </w:r>
      <w:r>
        <w:rPr>
          <w:b/>
          <w:sz w:val="22"/>
        </w:rPr>
        <w:t>de</w:t>
      </w:r>
      <w:r>
        <w:rPr>
          <w:b/>
          <w:spacing w:val="-4"/>
          <w:sz w:val="22"/>
        </w:rPr>
        <w:t> </w:t>
      </w:r>
      <w:r>
        <w:rPr>
          <w:b/>
          <w:sz w:val="22"/>
        </w:rPr>
        <w:t>la</w:t>
      </w:r>
      <w:r>
        <w:rPr>
          <w:b/>
          <w:spacing w:val="-4"/>
          <w:sz w:val="22"/>
        </w:rPr>
        <w:t> </w:t>
      </w:r>
      <w:r>
        <w:rPr>
          <w:b/>
          <w:sz w:val="22"/>
        </w:rPr>
        <w:t>realización</w:t>
      </w:r>
      <w:r>
        <w:rPr>
          <w:b/>
          <w:spacing w:val="-4"/>
          <w:sz w:val="22"/>
        </w:rPr>
        <w:t> </w:t>
      </w:r>
      <w:r>
        <w:rPr>
          <w:b/>
          <w:sz w:val="22"/>
        </w:rPr>
        <w:t>de</w:t>
      </w:r>
      <w:r>
        <w:rPr>
          <w:b/>
          <w:spacing w:val="-5"/>
          <w:sz w:val="22"/>
        </w:rPr>
        <w:t> </w:t>
      </w:r>
      <w:r>
        <w:rPr>
          <w:b/>
          <w:sz w:val="22"/>
        </w:rPr>
        <w:t>la</w:t>
      </w:r>
      <w:r>
        <w:rPr>
          <w:b/>
          <w:spacing w:val="-4"/>
          <w:sz w:val="22"/>
        </w:rPr>
        <w:t> </w:t>
      </w:r>
      <w:r>
        <w:rPr>
          <w:b/>
          <w:spacing w:val="-2"/>
          <w:sz w:val="22"/>
        </w:rPr>
        <w:t>actividad.</w:t>
      </w:r>
    </w:p>
    <w:p>
      <w:pPr>
        <w:pStyle w:val="BodyText"/>
        <w:spacing w:before="0"/>
        <w:jc w:val="left"/>
        <w:rPr>
          <w:b/>
          <w:sz w:val="20"/>
        </w:rPr>
      </w:pPr>
    </w:p>
    <w:p>
      <w:pPr>
        <w:pStyle w:val="BodyText"/>
        <w:spacing w:before="0"/>
        <w:jc w:val="left"/>
        <w:rPr>
          <w:b/>
          <w:sz w:val="20"/>
        </w:rPr>
      </w:pPr>
    </w:p>
    <w:p>
      <w:pPr>
        <w:pStyle w:val="BodyText"/>
        <w:spacing w:before="125"/>
        <w:jc w:val="left"/>
        <w:rPr>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1"/>
        <w:gridCol w:w="2883"/>
        <w:gridCol w:w="2881"/>
      </w:tblGrid>
      <w:tr>
        <w:trPr>
          <w:trHeight w:val="563" w:hRule="atLeast"/>
        </w:trPr>
        <w:tc>
          <w:tcPr>
            <w:tcW w:w="2881" w:type="dxa"/>
            <w:shd w:val="clear" w:color="auto" w:fill="DFDFDF"/>
          </w:tcPr>
          <w:p>
            <w:pPr>
              <w:pStyle w:val="TableParagraph"/>
              <w:spacing w:line="268" w:lineRule="exact"/>
              <w:ind w:left="4"/>
              <w:jc w:val="center"/>
              <w:rPr>
                <w:b/>
                <w:sz w:val="22"/>
              </w:rPr>
            </w:pPr>
            <w:r>
              <w:rPr>
                <w:b/>
                <w:spacing w:val="-2"/>
                <w:sz w:val="22"/>
              </w:rPr>
              <w:t>Objetivo</w:t>
            </w:r>
          </w:p>
        </w:tc>
        <w:tc>
          <w:tcPr>
            <w:tcW w:w="2883" w:type="dxa"/>
            <w:shd w:val="clear" w:color="auto" w:fill="DFDFDF"/>
          </w:tcPr>
          <w:p>
            <w:pPr>
              <w:pStyle w:val="TableParagraph"/>
              <w:spacing w:line="268" w:lineRule="exact"/>
              <w:ind w:left="6" w:right="3"/>
              <w:jc w:val="center"/>
              <w:rPr>
                <w:b/>
                <w:sz w:val="22"/>
              </w:rPr>
            </w:pPr>
            <w:r>
              <w:rPr>
                <w:b/>
                <w:spacing w:val="-2"/>
                <w:sz w:val="22"/>
              </w:rPr>
              <w:t>Indicador</w:t>
            </w:r>
          </w:p>
        </w:tc>
        <w:tc>
          <w:tcPr>
            <w:tcW w:w="2881" w:type="dxa"/>
            <w:shd w:val="clear" w:color="auto" w:fill="DFDFDF"/>
          </w:tcPr>
          <w:p>
            <w:pPr>
              <w:pStyle w:val="TableParagraph"/>
              <w:spacing w:line="268" w:lineRule="exact"/>
              <w:ind w:left="4" w:right="3"/>
              <w:jc w:val="center"/>
              <w:rPr>
                <w:b/>
                <w:sz w:val="22"/>
              </w:rPr>
            </w:pPr>
            <w:r>
              <w:rPr>
                <w:b/>
                <w:spacing w:val="-2"/>
                <w:sz w:val="22"/>
              </w:rPr>
              <w:t>Cuantificación</w:t>
            </w:r>
          </w:p>
        </w:tc>
      </w:tr>
      <w:tr>
        <w:trPr>
          <w:trHeight w:val="964" w:hRule="atLeast"/>
        </w:trPr>
        <w:tc>
          <w:tcPr>
            <w:tcW w:w="2881" w:type="dxa"/>
          </w:tcPr>
          <w:p>
            <w:pPr>
              <w:pStyle w:val="TableParagraph"/>
              <w:tabs>
                <w:tab w:pos="1434" w:val="left" w:leader="none"/>
                <w:tab w:pos="2705" w:val="left" w:leader="none"/>
              </w:tabs>
              <w:spacing w:line="360" w:lineRule="auto"/>
              <w:ind w:left="107" w:right="96" w:hanging="3"/>
              <w:jc w:val="left"/>
              <w:rPr>
                <w:b/>
                <w:sz w:val="22"/>
              </w:rPr>
            </w:pPr>
            <w:r>
              <w:rPr>
                <w:b/>
                <w:spacing w:val="-2"/>
                <w:sz w:val="22"/>
              </w:rPr>
              <w:t>Educativo-</w:t>
            </w:r>
            <w:r>
              <w:rPr>
                <w:b/>
                <w:sz w:val="22"/>
              </w:rPr>
              <w:tab/>
            </w:r>
            <w:r>
              <w:rPr>
                <w:b/>
                <w:spacing w:val="-2"/>
                <w:sz w:val="22"/>
              </w:rPr>
              <w:t>formativo</w:t>
            </w:r>
            <w:r>
              <w:rPr>
                <w:b/>
                <w:sz w:val="22"/>
              </w:rPr>
              <w:tab/>
            </w:r>
            <w:r>
              <w:rPr>
                <w:b/>
                <w:spacing w:val="-10"/>
                <w:sz w:val="22"/>
              </w:rPr>
              <w:t>-</w:t>
            </w:r>
            <w:r>
              <w:rPr>
                <w:b/>
                <w:spacing w:val="-2"/>
                <w:sz w:val="22"/>
              </w:rPr>
              <w:t> voluntariado</w:t>
            </w:r>
          </w:p>
        </w:tc>
        <w:tc>
          <w:tcPr>
            <w:tcW w:w="2883" w:type="dxa"/>
          </w:tcPr>
          <w:p>
            <w:pPr>
              <w:pStyle w:val="TableParagraph"/>
              <w:spacing w:line="360" w:lineRule="auto"/>
              <w:ind w:left="107" w:right="99" w:hanging="3"/>
              <w:jc w:val="left"/>
              <w:rPr>
                <w:sz w:val="22"/>
              </w:rPr>
            </w:pPr>
            <w:r>
              <w:rPr>
                <w:sz w:val="22"/>
              </w:rPr>
              <w:t>Número</w:t>
            </w:r>
            <w:r>
              <w:rPr>
                <w:spacing w:val="40"/>
                <w:sz w:val="22"/>
              </w:rPr>
              <w:t> </w:t>
            </w:r>
            <w:r>
              <w:rPr>
                <w:sz w:val="22"/>
              </w:rPr>
              <w:t>de</w:t>
            </w:r>
            <w:r>
              <w:rPr>
                <w:spacing w:val="40"/>
                <w:sz w:val="22"/>
              </w:rPr>
              <w:t> </w:t>
            </w:r>
            <w:r>
              <w:rPr>
                <w:sz w:val="22"/>
              </w:rPr>
              <w:t>participantes</w:t>
            </w:r>
            <w:r>
              <w:rPr>
                <w:spacing w:val="40"/>
                <w:sz w:val="22"/>
              </w:rPr>
              <w:t> </w:t>
            </w:r>
            <w:r>
              <w:rPr>
                <w:sz w:val="22"/>
              </w:rPr>
              <w:t>en las actividades.</w:t>
            </w:r>
          </w:p>
        </w:tc>
        <w:tc>
          <w:tcPr>
            <w:tcW w:w="2881" w:type="dxa"/>
          </w:tcPr>
          <w:p>
            <w:pPr>
              <w:pStyle w:val="TableParagraph"/>
              <w:tabs>
                <w:tab w:pos="1121" w:val="left" w:leader="none"/>
                <w:tab w:pos="1630" w:val="left" w:leader="none"/>
              </w:tabs>
              <w:spacing w:line="360" w:lineRule="auto"/>
              <w:ind w:left="104" w:right="99" w:hanging="3"/>
              <w:jc w:val="left"/>
              <w:rPr>
                <w:sz w:val="22"/>
              </w:rPr>
            </w:pPr>
            <w:r>
              <w:rPr>
                <w:spacing w:val="-2"/>
                <w:sz w:val="22"/>
              </w:rPr>
              <w:t>Número</w:t>
            </w:r>
            <w:r>
              <w:rPr>
                <w:sz w:val="22"/>
              </w:rPr>
              <w:tab/>
            </w:r>
            <w:r>
              <w:rPr>
                <w:spacing w:val="-6"/>
                <w:sz w:val="22"/>
              </w:rPr>
              <w:t>de</w:t>
            </w:r>
            <w:r>
              <w:rPr>
                <w:sz w:val="22"/>
              </w:rPr>
              <w:tab/>
            </w:r>
            <w:r>
              <w:rPr>
                <w:spacing w:val="-2"/>
                <w:sz w:val="22"/>
              </w:rPr>
              <w:t>voluntariado corporativo</w:t>
            </w:r>
          </w:p>
        </w:tc>
      </w:tr>
      <w:tr>
        <w:trPr>
          <w:trHeight w:val="564" w:hRule="atLeast"/>
        </w:trPr>
        <w:tc>
          <w:tcPr>
            <w:tcW w:w="2881" w:type="dxa"/>
          </w:tcPr>
          <w:p>
            <w:pPr>
              <w:pStyle w:val="TableParagraph"/>
              <w:jc w:val="left"/>
              <w:rPr>
                <w:rFonts w:ascii="Times New Roman"/>
                <w:sz w:val="22"/>
              </w:rPr>
            </w:pPr>
          </w:p>
        </w:tc>
        <w:tc>
          <w:tcPr>
            <w:tcW w:w="2883" w:type="dxa"/>
          </w:tcPr>
          <w:p>
            <w:pPr>
              <w:pStyle w:val="TableParagraph"/>
              <w:spacing w:line="268" w:lineRule="exact"/>
              <w:ind w:left="6"/>
              <w:jc w:val="center"/>
              <w:rPr>
                <w:sz w:val="22"/>
              </w:rPr>
            </w:pPr>
            <w:r>
              <w:rPr>
                <w:spacing w:val="-5"/>
                <w:sz w:val="22"/>
              </w:rPr>
              <w:t>94</w:t>
            </w:r>
          </w:p>
        </w:tc>
        <w:tc>
          <w:tcPr>
            <w:tcW w:w="2881" w:type="dxa"/>
          </w:tcPr>
          <w:p>
            <w:pPr>
              <w:pStyle w:val="TableParagraph"/>
              <w:spacing w:line="268" w:lineRule="exact"/>
              <w:ind w:left="4" w:right="1"/>
              <w:jc w:val="center"/>
              <w:rPr>
                <w:sz w:val="22"/>
              </w:rPr>
            </w:pPr>
            <w:r>
              <w:rPr>
                <w:spacing w:val="-5"/>
                <w:sz w:val="22"/>
              </w:rPr>
              <w:t>40</w:t>
            </w:r>
          </w:p>
        </w:tc>
      </w:tr>
    </w:tbl>
    <w:p>
      <w:pPr>
        <w:pStyle w:val="TableParagraph"/>
        <w:spacing w:after="0" w:line="268" w:lineRule="exact"/>
        <w:jc w:val="center"/>
        <w:rPr>
          <w:sz w:val="22"/>
        </w:rPr>
        <w:sectPr>
          <w:pgSz w:w="11910" w:h="16840"/>
          <w:pgMar w:header="708" w:footer="0" w:top="1700" w:bottom="280" w:left="1559" w:right="283"/>
        </w:sectPr>
      </w:pPr>
    </w:p>
    <w:p>
      <w:pPr>
        <w:pStyle w:val="BodyText"/>
        <w:spacing w:before="0"/>
        <w:jc w:val="left"/>
        <w:rPr>
          <w:b/>
          <w:sz w:val="22"/>
        </w:rPr>
      </w:pPr>
    </w:p>
    <w:p>
      <w:pPr>
        <w:pStyle w:val="BodyText"/>
        <w:spacing w:before="0"/>
        <w:jc w:val="left"/>
        <w:rPr>
          <w:b/>
          <w:sz w:val="22"/>
        </w:rPr>
      </w:pPr>
    </w:p>
    <w:p>
      <w:pPr>
        <w:pStyle w:val="BodyText"/>
        <w:spacing w:before="0"/>
        <w:jc w:val="left"/>
        <w:rPr>
          <w:b/>
          <w:sz w:val="22"/>
        </w:rPr>
      </w:pPr>
    </w:p>
    <w:p>
      <w:pPr>
        <w:pStyle w:val="BodyText"/>
        <w:spacing w:before="0"/>
        <w:jc w:val="left"/>
        <w:rPr>
          <w:b/>
          <w:sz w:val="22"/>
        </w:rPr>
      </w:pPr>
    </w:p>
    <w:p>
      <w:pPr>
        <w:pStyle w:val="BodyText"/>
        <w:spacing w:before="23"/>
        <w:jc w:val="left"/>
        <w:rPr>
          <w:b/>
          <w:sz w:val="22"/>
        </w:rPr>
      </w:pPr>
    </w:p>
    <w:p>
      <w:pPr>
        <w:pStyle w:val="ListParagraph"/>
        <w:numPr>
          <w:ilvl w:val="0"/>
          <w:numId w:val="28"/>
        </w:numPr>
        <w:tabs>
          <w:tab w:pos="1222" w:val="left" w:leader="none"/>
        </w:tabs>
        <w:spacing w:line="240" w:lineRule="auto" w:before="0" w:after="0"/>
        <w:ind w:left="1222" w:right="0" w:hanging="720"/>
        <w:jc w:val="left"/>
        <w:rPr>
          <w:b/>
          <w:sz w:val="22"/>
        </w:rPr>
      </w:pPr>
      <w:r>
        <w:rPr>
          <w:b/>
          <w:sz w:val="22"/>
        </w:rPr>
        <w:t>RECURSOS</w:t>
      </w:r>
      <w:r>
        <w:rPr>
          <w:b/>
          <w:spacing w:val="-5"/>
          <w:sz w:val="22"/>
        </w:rPr>
        <w:t> </w:t>
      </w:r>
      <w:r>
        <w:rPr>
          <w:b/>
          <w:sz w:val="22"/>
        </w:rPr>
        <w:t>ECONOMICOS</w:t>
      </w:r>
      <w:r>
        <w:rPr>
          <w:b/>
          <w:spacing w:val="-7"/>
          <w:sz w:val="22"/>
        </w:rPr>
        <w:t> </w:t>
      </w:r>
      <w:r>
        <w:rPr>
          <w:b/>
          <w:sz w:val="22"/>
        </w:rPr>
        <w:t>EMPLEADOS</w:t>
      </w:r>
      <w:r>
        <w:rPr>
          <w:b/>
          <w:spacing w:val="-2"/>
          <w:sz w:val="22"/>
        </w:rPr>
        <w:t> </w:t>
      </w:r>
      <w:r>
        <w:rPr>
          <w:b/>
          <w:sz w:val="22"/>
        </w:rPr>
        <w:t>POR</w:t>
      </w:r>
      <w:r>
        <w:rPr>
          <w:b/>
          <w:spacing w:val="-5"/>
          <w:sz w:val="22"/>
        </w:rPr>
        <w:t> </w:t>
      </w:r>
      <w:r>
        <w:rPr>
          <w:b/>
          <w:sz w:val="22"/>
        </w:rPr>
        <w:t>LA</w:t>
      </w:r>
      <w:r>
        <w:rPr>
          <w:b/>
          <w:spacing w:val="-5"/>
          <w:sz w:val="22"/>
        </w:rPr>
        <w:t> </w:t>
      </w:r>
      <w:r>
        <w:rPr>
          <w:b/>
          <w:spacing w:val="-2"/>
          <w:sz w:val="22"/>
        </w:rPr>
        <w:t>ENTIDAD</w:t>
      </w:r>
    </w:p>
    <w:p>
      <w:pPr>
        <w:pStyle w:val="BodyText"/>
        <w:spacing w:before="5"/>
        <w:jc w:val="left"/>
        <w:rPr>
          <w:b/>
          <w:sz w:val="14"/>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3"/>
        <w:gridCol w:w="776"/>
        <w:gridCol w:w="960"/>
        <w:gridCol w:w="860"/>
        <w:gridCol w:w="960"/>
        <w:gridCol w:w="977"/>
        <w:gridCol w:w="977"/>
        <w:gridCol w:w="835"/>
        <w:gridCol w:w="835"/>
      </w:tblGrid>
      <w:tr>
        <w:trPr>
          <w:trHeight w:val="1040" w:hRule="atLeast"/>
        </w:trPr>
        <w:tc>
          <w:tcPr>
            <w:tcW w:w="2643" w:type="dxa"/>
            <w:shd w:val="clear" w:color="auto" w:fill="D9D9D9"/>
          </w:tcPr>
          <w:p>
            <w:pPr>
              <w:pStyle w:val="TableParagraph"/>
              <w:spacing w:before="126"/>
              <w:jc w:val="left"/>
              <w:rPr>
                <w:b/>
                <w:sz w:val="16"/>
              </w:rPr>
            </w:pPr>
          </w:p>
          <w:p>
            <w:pPr>
              <w:pStyle w:val="TableParagraph"/>
              <w:spacing w:line="256" w:lineRule="auto"/>
              <w:ind w:left="28" w:right="32"/>
              <w:jc w:val="left"/>
              <w:rPr>
                <w:b/>
                <w:sz w:val="16"/>
              </w:rPr>
            </w:pPr>
            <w:r>
              <w:rPr>
                <w:b/>
                <w:spacing w:val="-2"/>
                <w:sz w:val="16"/>
              </w:rPr>
              <w:t>Recursos Económicos totales</w:t>
            </w:r>
            <w:r>
              <w:rPr>
                <w:b/>
                <w:spacing w:val="40"/>
                <w:sz w:val="16"/>
              </w:rPr>
              <w:t> </w:t>
            </w:r>
            <w:r>
              <w:rPr>
                <w:b/>
                <w:sz w:val="16"/>
              </w:rPr>
              <w:t>empleados por la entidad</w:t>
            </w:r>
          </w:p>
        </w:tc>
        <w:tc>
          <w:tcPr>
            <w:tcW w:w="776" w:type="dxa"/>
            <w:shd w:val="clear" w:color="auto" w:fill="D9D9D9"/>
          </w:tcPr>
          <w:p>
            <w:pPr>
              <w:pStyle w:val="TableParagraph"/>
              <w:spacing w:before="25"/>
              <w:jc w:val="left"/>
              <w:rPr>
                <w:b/>
                <w:sz w:val="13"/>
              </w:rPr>
            </w:pPr>
          </w:p>
          <w:p>
            <w:pPr>
              <w:pStyle w:val="TableParagraph"/>
              <w:spacing w:line="264" w:lineRule="auto"/>
              <w:ind w:left="111" w:right="115"/>
              <w:jc w:val="center"/>
              <w:rPr>
                <w:b/>
                <w:sz w:val="13"/>
              </w:rPr>
            </w:pPr>
            <w:r>
              <w:rPr>
                <w:b/>
                <w:spacing w:val="-2"/>
                <w:sz w:val="13"/>
              </w:rPr>
              <w:t>Actividad</w:t>
            </w:r>
            <w:r>
              <w:rPr>
                <w:b/>
                <w:spacing w:val="40"/>
                <w:sz w:val="13"/>
              </w:rPr>
              <w:t> </w:t>
            </w:r>
            <w:r>
              <w:rPr>
                <w:b/>
                <w:spacing w:val="-10"/>
                <w:sz w:val="13"/>
              </w:rPr>
              <w:t>1</w:t>
            </w:r>
          </w:p>
          <w:p>
            <w:pPr>
              <w:pStyle w:val="TableParagraph"/>
              <w:spacing w:line="264" w:lineRule="auto" w:before="1"/>
              <w:ind w:right="1"/>
              <w:jc w:val="center"/>
              <w:rPr>
                <w:b/>
                <w:sz w:val="13"/>
              </w:rPr>
            </w:pPr>
            <w:r>
              <w:rPr>
                <w:b/>
                <w:spacing w:val="-2"/>
                <w:sz w:val="13"/>
              </w:rPr>
              <w:t>Transporte</w:t>
            </w:r>
            <w:r>
              <w:rPr>
                <w:b/>
                <w:spacing w:val="40"/>
                <w:sz w:val="13"/>
              </w:rPr>
              <w:t> </w:t>
            </w:r>
            <w:r>
              <w:rPr>
                <w:b/>
                <w:spacing w:val="-2"/>
                <w:sz w:val="13"/>
              </w:rPr>
              <w:t>Solidario</w:t>
            </w:r>
          </w:p>
        </w:tc>
        <w:tc>
          <w:tcPr>
            <w:tcW w:w="960" w:type="dxa"/>
            <w:shd w:val="clear" w:color="auto" w:fill="D9D9D9"/>
          </w:tcPr>
          <w:p>
            <w:pPr>
              <w:pStyle w:val="TableParagraph"/>
              <w:spacing w:line="264" w:lineRule="auto" w:before="92"/>
              <w:ind w:left="444" w:right="208" w:hanging="242"/>
              <w:jc w:val="left"/>
              <w:rPr>
                <w:b/>
                <w:sz w:val="13"/>
              </w:rPr>
            </w:pPr>
            <w:r>
              <w:rPr>
                <w:b/>
                <w:spacing w:val="-2"/>
                <w:sz w:val="13"/>
              </w:rPr>
              <w:t>Actividad</w:t>
            </w:r>
            <w:r>
              <w:rPr>
                <w:b/>
                <w:spacing w:val="40"/>
                <w:sz w:val="13"/>
              </w:rPr>
              <w:t> </w:t>
            </w:r>
            <w:r>
              <w:rPr>
                <w:b/>
                <w:spacing w:val="-10"/>
                <w:sz w:val="13"/>
              </w:rPr>
              <w:t>2</w:t>
            </w:r>
          </w:p>
          <w:p>
            <w:pPr>
              <w:pStyle w:val="TableParagraph"/>
              <w:spacing w:line="264" w:lineRule="auto" w:before="1"/>
              <w:ind w:left="177" w:right="183" w:firstLine="24"/>
              <w:jc w:val="both"/>
              <w:rPr>
                <w:b/>
                <w:sz w:val="13"/>
              </w:rPr>
            </w:pPr>
            <w:r>
              <w:rPr>
                <w:b/>
                <w:sz w:val="13"/>
              </w:rPr>
              <w:t>Infancia</w:t>
            </w:r>
            <w:r>
              <w:rPr>
                <w:b/>
                <w:spacing w:val="-3"/>
                <w:sz w:val="13"/>
              </w:rPr>
              <w:t> </w:t>
            </w:r>
            <w:r>
              <w:rPr>
                <w:b/>
                <w:sz w:val="13"/>
              </w:rPr>
              <w:t>y</w:t>
            </w:r>
            <w:r>
              <w:rPr>
                <w:b/>
                <w:spacing w:val="40"/>
                <w:sz w:val="13"/>
              </w:rPr>
              <w:t> </w:t>
            </w:r>
            <w:r>
              <w:rPr>
                <w:b/>
                <w:spacing w:val="-2"/>
                <w:sz w:val="13"/>
              </w:rPr>
              <w:t>diversidad</w:t>
            </w:r>
            <w:r>
              <w:rPr>
                <w:b/>
                <w:spacing w:val="40"/>
                <w:sz w:val="13"/>
              </w:rPr>
              <w:t> </w:t>
            </w:r>
            <w:r>
              <w:rPr>
                <w:b/>
                <w:spacing w:val="-2"/>
                <w:sz w:val="13"/>
              </w:rPr>
              <w:t>funcional</w:t>
            </w:r>
          </w:p>
        </w:tc>
        <w:tc>
          <w:tcPr>
            <w:tcW w:w="860" w:type="dxa"/>
            <w:shd w:val="clear" w:color="auto" w:fill="D9D9D9"/>
          </w:tcPr>
          <w:p>
            <w:pPr>
              <w:pStyle w:val="TableParagraph"/>
              <w:spacing w:before="108"/>
              <w:jc w:val="left"/>
              <w:rPr>
                <w:b/>
                <w:sz w:val="13"/>
              </w:rPr>
            </w:pPr>
          </w:p>
          <w:p>
            <w:pPr>
              <w:pStyle w:val="TableParagraph"/>
              <w:spacing w:line="264" w:lineRule="auto"/>
              <w:ind w:left="151" w:right="160"/>
              <w:jc w:val="center"/>
              <w:rPr>
                <w:b/>
                <w:sz w:val="13"/>
              </w:rPr>
            </w:pPr>
            <w:r>
              <w:rPr>
                <w:b/>
                <w:spacing w:val="-2"/>
                <w:sz w:val="13"/>
              </w:rPr>
              <w:t>Actividad</w:t>
            </w:r>
            <w:r>
              <w:rPr>
                <w:b/>
                <w:spacing w:val="40"/>
                <w:sz w:val="13"/>
              </w:rPr>
              <w:t> </w:t>
            </w:r>
            <w:r>
              <w:rPr>
                <w:b/>
                <w:spacing w:val="-10"/>
                <w:sz w:val="13"/>
              </w:rPr>
              <w:t>3</w:t>
            </w:r>
          </w:p>
          <w:p>
            <w:pPr>
              <w:pStyle w:val="TableParagraph"/>
              <w:spacing w:before="1"/>
              <w:ind w:right="10"/>
              <w:jc w:val="center"/>
              <w:rPr>
                <w:b/>
                <w:sz w:val="13"/>
              </w:rPr>
            </w:pPr>
            <w:r>
              <w:rPr>
                <w:b/>
                <w:spacing w:val="-2"/>
                <w:sz w:val="13"/>
              </w:rPr>
              <w:t>Empleabilidad</w:t>
            </w:r>
          </w:p>
        </w:tc>
        <w:tc>
          <w:tcPr>
            <w:tcW w:w="960" w:type="dxa"/>
            <w:shd w:val="clear" w:color="auto" w:fill="D9D9D9"/>
          </w:tcPr>
          <w:p>
            <w:pPr>
              <w:pStyle w:val="TableParagraph"/>
              <w:spacing w:before="25"/>
              <w:jc w:val="left"/>
              <w:rPr>
                <w:b/>
                <w:sz w:val="13"/>
              </w:rPr>
            </w:pPr>
          </w:p>
          <w:p>
            <w:pPr>
              <w:pStyle w:val="TableParagraph"/>
              <w:spacing w:line="264" w:lineRule="auto"/>
              <w:ind w:left="199" w:right="211"/>
              <w:jc w:val="center"/>
              <w:rPr>
                <w:b/>
                <w:sz w:val="13"/>
              </w:rPr>
            </w:pPr>
            <w:r>
              <w:rPr>
                <w:b/>
                <w:spacing w:val="-2"/>
                <w:sz w:val="13"/>
              </w:rPr>
              <w:t>Actividad</w:t>
            </w:r>
            <w:r>
              <w:rPr>
                <w:b/>
                <w:spacing w:val="40"/>
                <w:sz w:val="13"/>
              </w:rPr>
              <w:t> </w:t>
            </w:r>
            <w:r>
              <w:rPr>
                <w:b/>
                <w:spacing w:val="-10"/>
                <w:sz w:val="13"/>
              </w:rPr>
              <w:t>4</w:t>
            </w:r>
          </w:p>
          <w:p>
            <w:pPr>
              <w:pStyle w:val="TableParagraph"/>
              <w:spacing w:line="264" w:lineRule="auto" w:before="1"/>
              <w:ind w:left="216" w:right="219"/>
              <w:jc w:val="center"/>
              <w:rPr>
                <w:b/>
                <w:sz w:val="13"/>
              </w:rPr>
            </w:pPr>
            <w:r>
              <w:rPr>
                <w:b/>
                <w:sz w:val="13"/>
              </w:rPr>
              <w:t>Cultura</w:t>
            </w:r>
            <w:r>
              <w:rPr>
                <w:b/>
                <w:spacing w:val="-8"/>
                <w:sz w:val="13"/>
              </w:rPr>
              <w:t> </w:t>
            </w:r>
            <w:r>
              <w:rPr>
                <w:b/>
                <w:sz w:val="13"/>
              </w:rPr>
              <w:t>y</w:t>
            </w:r>
            <w:r>
              <w:rPr>
                <w:b/>
                <w:spacing w:val="40"/>
                <w:sz w:val="13"/>
              </w:rPr>
              <w:t> </w:t>
            </w:r>
            <w:r>
              <w:rPr>
                <w:b/>
                <w:spacing w:val="-2"/>
                <w:sz w:val="13"/>
              </w:rPr>
              <w:t>Talento</w:t>
            </w:r>
          </w:p>
        </w:tc>
        <w:tc>
          <w:tcPr>
            <w:tcW w:w="977" w:type="dxa"/>
            <w:shd w:val="clear" w:color="auto" w:fill="D9D9D9"/>
          </w:tcPr>
          <w:p>
            <w:pPr>
              <w:pStyle w:val="TableParagraph"/>
              <w:spacing w:before="108"/>
              <w:jc w:val="left"/>
              <w:rPr>
                <w:b/>
                <w:sz w:val="13"/>
              </w:rPr>
            </w:pPr>
          </w:p>
          <w:p>
            <w:pPr>
              <w:pStyle w:val="TableParagraph"/>
              <w:spacing w:line="264" w:lineRule="auto"/>
              <w:ind w:left="215" w:right="212"/>
              <w:jc w:val="center"/>
              <w:rPr>
                <w:b/>
                <w:sz w:val="13"/>
              </w:rPr>
            </w:pPr>
            <w:r>
              <w:rPr>
                <w:b/>
                <w:spacing w:val="-2"/>
                <w:sz w:val="13"/>
              </w:rPr>
              <w:t>Actividad</w:t>
            </w:r>
            <w:r>
              <w:rPr>
                <w:b/>
                <w:spacing w:val="40"/>
                <w:sz w:val="13"/>
              </w:rPr>
              <w:t> </w:t>
            </w:r>
            <w:r>
              <w:rPr>
                <w:b/>
                <w:spacing w:val="-10"/>
                <w:sz w:val="13"/>
              </w:rPr>
              <w:t>5</w:t>
            </w:r>
          </w:p>
          <w:p>
            <w:pPr>
              <w:pStyle w:val="TableParagraph"/>
              <w:spacing w:before="1"/>
              <w:ind w:right="7"/>
              <w:jc w:val="center"/>
              <w:rPr>
                <w:b/>
                <w:sz w:val="13"/>
              </w:rPr>
            </w:pPr>
            <w:r>
              <w:rPr>
                <w:b/>
                <w:spacing w:val="-2"/>
                <w:sz w:val="13"/>
              </w:rPr>
              <w:t>Voluntariado</w:t>
            </w:r>
          </w:p>
        </w:tc>
        <w:tc>
          <w:tcPr>
            <w:tcW w:w="977" w:type="dxa"/>
            <w:shd w:val="clear" w:color="auto" w:fill="D9D9D9"/>
          </w:tcPr>
          <w:p>
            <w:pPr>
              <w:pStyle w:val="TableParagraph"/>
              <w:spacing w:before="126"/>
              <w:jc w:val="left"/>
              <w:rPr>
                <w:b/>
                <w:sz w:val="16"/>
              </w:rPr>
            </w:pPr>
          </w:p>
          <w:p>
            <w:pPr>
              <w:pStyle w:val="TableParagraph"/>
              <w:spacing w:line="256" w:lineRule="auto"/>
              <w:ind w:left="88" w:firstLine="225"/>
              <w:jc w:val="left"/>
              <w:rPr>
                <w:b/>
                <w:sz w:val="16"/>
              </w:rPr>
            </w:pPr>
            <w:r>
              <w:rPr>
                <w:b/>
                <w:spacing w:val="-2"/>
                <w:sz w:val="16"/>
              </w:rPr>
              <w:t>Total</w:t>
            </w:r>
            <w:r>
              <w:rPr>
                <w:b/>
                <w:spacing w:val="40"/>
                <w:sz w:val="16"/>
              </w:rPr>
              <w:t> </w:t>
            </w:r>
            <w:r>
              <w:rPr>
                <w:b/>
                <w:spacing w:val="-2"/>
                <w:sz w:val="16"/>
              </w:rPr>
              <w:t>Actividades</w:t>
            </w:r>
          </w:p>
        </w:tc>
        <w:tc>
          <w:tcPr>
            <w:tcW w:w="835" w:type="dxa"/>
            <w:shd w:val="clear" w:color="auto" w:fill="D9D9D9"/>
          </w:tcPr>
          <w:p>
            <w:pPr>
              <w:pStyle w:val="TableParagraph"/>
              <w:spacing w:before="108"/>
              <w:jc w:val="left"/>
              <w:rPr>
                <w:b/>
                <w:sz w:val="13"/>
              </w:rPr>
            </w:pPr>
          </w:p>
          <w:p>
            <w:pPr>
              <w:pStyle w:val="TableParagraph"/>
              <w:spacing w:line="264" w:lineRule="auto"/>
              <w:ind w:left="28" w:right="41"/>
              <w:jc w:val="center"/>
              <w:rPr>
                <w:b/>
                <w:sz w:val="13"/>
              </w:rPr>
            </w:pPr>
            <w:r>
              <w:rPr>
                <w:b/>
                <w:sz w:val="13"/>
              </w:rPr>
              <w:t>No </w:t>
            </w:r>
            <w:r>
              <w:rPr>
                <w:b/>
                <w:sz w:val="13"/>
              </w:rPr>
              <w:t>Imputado</w:t>
            </w:r>
            <w:r>
              <w:rPr>
                <w:b/>
                <w:spacing w:val="40"/>
                <w:sz w:val="13"/>
              </w:rPr>
              <w:t> </w:t>
            </w:r>
            <w:r>
              <w:rPr>
                <w:b/>
                <w:sz w:val="13"/>
              </w:rPr>
              <w:t>a</w:t>
            </w:r>
            <w:r>
              <w:rPr>
                <w:b/>
                <w:spacing w:val="-3"/>
                <w:sz w:val="13"/>
              </w:rPr>
              <w:t> </w:t>
            </w:r>
            <w:r>
              <w:rPr>
                <w:b/>
                <w:sz w:val="13"/>
              </w:rPr>
              <w:t>las</w:t>
            </w:r>
            <w:r>
              <w:rPr>
                <w:b/>
                <w:spacing w:val="40"/>
                <w:sz w:val="13"/>
              </w:rPr>
              <w:t> </w:t>
            </w:r>
            <w:r>
              <w:rPr>
                <w:b/>
                <w:spacing w:val="-2"/>
                <w:sz w:val="13"/>
              </w:rPr>
              <w:t>actividades</w:t>
            </w:r>
          </w:p>
        </w:tc>
        <w:tc>
          <w:tcPr>
            <w:tcW w:w="835" w:type="dxa"/>
            <w:shd w:val="clear" w:color="auto" w:fill="D9D9D9"/>
          </w:tcPr>
          <w:p>
            <w:pPr>
              <w:pStyle w:val="TableParagraph"/>
              <w:jc w:val="left"/>
              <w:rPr>
                <w:b/>
                <w:sz w:val="16"/>
              </w:rPr>
            </w:pPr>
          </w:p>
          <w:p>
            <w:pPr>
              <w:pStyle w:val="TableParagraph"/>
              <w:spacing w:before="31"/>
              <w:jc w:val="left"/>
              <w:rPr>
                <w:b/>
                <w:sz w:val="16"/>
              </w:rPr>
            </w:pPr>
          </w:p>
          <w:p>
            <w:pPr>
              <w:pStyle w:val="TableParagraph"/>
              <w:ind w:left="193"/>
              <w:jc w:val="left"/>
              <w:rPr>
                <w:b/>
                <w:sz w:val="16"/>
              </w:rPr>
            </w:pPr>
            <w:r>
              <w:rPr>
                <w:b/>
                <w:spacing w:val="-2"/>
                <w:sz w:val="16"/>
              </w:rPr>
              <w:t>TOTAL</w:t>
            </w:r>
          </w:p>
        </w:tc>
      </w:tr>
      <w:tr>
        <w:trPr>
          <w:trHeight w:val="240" w:hRule="atLeast"/>
        </w:trPr>
        <w:tc>
          <w:tcPr>
            <w:tcW w:w="2643" w:type="dxa"/>
            <w:shd w:val="clear" w:color="auto" w:fill="F1F1F1"/>
          </w:tcPr>
          <w:p>
            <w:pPr>
              <w:pStyle w:val="TableParagraph"/>
              <w:spacing w:before="42"/>
              <w:ind w:left="20"/>
              <w:jc w:val="left"/>
              <w:rPr>
                <w:sz w:val="13"/>
              </w:rPr>
            </w:pPr>
            <w:r>
              <w:rPr>
                <w:sz w:val="13"/>
              </w:rPr>
              <w:t>Gastos</w:t>
            </w:r>
            <w:r>
              <w:rPr>
                <w:spacing w:val="9"/>
                <w:sz w:val="13"/>
              </w:rPr>
              <w:t> </w:t>
            </w:r>
            <w:r>
              <w:rPr>
                <w:sz w:val="13"/>
              </w:rPr>
              <w:t>por</w:t>
            </w:r>
            <w:r>
              <w:rPr>
                <w:spacing w:val="-1"/>
                <w:sz w:val="13"/>
              </w:rPr>
              <w:t> </w:t>
            </w:r>
            <w:r>
              <w:rPr>
                <w:sz w:val="13"/>
              </w:rPr>
              <w:t>ayudas</w:t>
            </w:r>
            <w:r>
              <w:rPr>
                <w:spacing w:val="10"/>
                <w:sz w:val="13"/>
              </w:rPr>
              <w:t> </w:t>
            </w:r>
            <w:r>
              <w:rPr>
                <w:sz w:val="13"/>
              </w:rPr>
              <w:t>y</w:t>
            </w:r>
            <w:r>
              <w:rPr>
                <w:spacing w:val="2"/>
                <w:sz w:val="13"/>
              </w:rPr>
              <w:t> </w:t>
            </w:r>
            <w:r>
              <w:rPr>
                <w:spacing w:val="-2"/>
                <w:sz w:val="13"/>
              </w:rPr>
              <w:t>otros</w:t>
            </w:r>
          </w:p>
        </w:tc>
        <w:tc>
          <w:tcPr>
            <w:tcW w:w="776" w:type="dxa"/>
            <w:shd w:val="clear" w:color="auto" w:fill="F1F1F1"/>
          </w:tcPr>
          <w:p>
            <w:pPr>
              <w:pStyle w:val="TableParagraph"/>
              <w:spacing w:before="42"/>
              <w:ind w:right="9"/>
              <w:rPr>
                <w:sz w:val="13"/>
              </w:rPr>
            </w:pPr>
            <w:r>
              <w:rPr>
                <w:spacing w:val="-4"/>
                <w:sz w:val="13"/>
              </w:rPr>
              <w:t>0,00</w:t>
            </w:r>
          </w:p>
        </w:tc>
        <w:tc>
          <w:tcPr>
            <w:tcW w:w="960" w:type="dxa"/>
            <w:shd w:val="clear" w:color="auto" w:fill="F1F1F1"/>
          </w:tcPr>
          <w:p>
            <w:pPr>
              <w:pStyle w:val="TableParagraph"/>
              <w:spacing w:before="42"/>
              <w:ind w:right="11"/>
              <w:rPr>
                <w:sz w:val="13"/>
              </w:rPr>
            </w:pPr>
            <w:r>
              <w:rPr>
                <w:spacing w:val="-4"/>
                <w:sz w:val="13"/>
              </w:rPr>
              <w:t>0,00</w:t>
            </w:r>
          </w:p>
        </w:tc>
        <w:tc>
          <w:tcPr>
            <w:tcW w:w="860" w:type="dxa"/>
            <w:shd w:val="clear" w:color="auto" w:fill="F1F1F1"/>
          </w:tcPr>
          <w:p>
            <w:pPr>
              <w:pStyle w:val="TableParagraph"/>
              <w:spacing w:before="42"/>
              <w:ind w:right="12"/>
              <w:rPr>
                <w:sz w:val="13"/>
              </w:rPr>
            </w:pPr>
            <w:r>
              <w:rPr>
                <w:spacing w:val="-4"/>
                <w:sz w:val="13"/>
              </w:rPr>
              <w:t>0,00</w:t>
            </w:r>
          </w:p>
        </w:tc>
        <w:tc>
          <w:tcPr>
            <w:tcW w:w="960" w:type="dxa"/>
            <w:shd w:val="clear" w:color="auto" w:fill="F1F1F1"/>
          </w:tcPr>
          <w:p>
            <w:pPr>
              <w:pStyle w:val="TableParagraph"/>
              <w:spacing w:before="42"/>
              <w:ind w:right="14"/>
              <w:rPr>
                <w:sz w:val="13"/>
              </w:rPr>
            </w:pPr>
            <w:r>
              <w:rPr>
                <w:spacing w:val="-4"/>
                <w:sz w:val="13"/>
              </w:rPr>
              <w:t>0,00</w:t>
            </w:r>
          </w:p>
        </w:tc>
        <w:tc>
          <w:tcPr>
            <w:tcW w:w="977" w:type="dxa"/>
            <w:shd w:val="clear" w:color="auto" w:fill="F1F1F1"/>
          </w:tcPr>
          <w:p>
            <w:pPr>
              <w:pStyle w:val="TableParagraph"/>
              <w:spacing w:before="42"/>
              <w:ind w:right="15"/>
              <w:rPr>
                <w:sz w:val="13"/>
              </w:rPr>
            </w:pPr>
            <w:r>
              <w:rPr>
                <w:spacing w:val="-4"/>
                <w:sz w:val="13"/>
              </w:rPr>
              <w:t>0,00</w:t>
            </w:r>
          </w:p>
        </w:tc>
        <w:tc>
          <w:tcPr>
            <w:tcW w:w="977" w:type="dxa"/>
            <w:shd w:val="clear" w:color="auto" w:fill="F1F1F1"/>
          </w:tcPr>
          <w:p>
            <w:pPr>
              <w:pStyle w:val="TableParagraph"/>
              <w:spacing w:before="42"/>
              <w:ind w:right="17"/>
              <w:rPr>
                <w:sz w:val="13"/>
              </w:rPr>
            </w:pPr>
            <w:r>
              <w:rPr>
                <w:spacing w:val="-4"/>
                <w:sz w:val="13"/>
              </w:rPr>
              <w:t>0,00</w:t>
            </w:r>
          </w:p>
        </w:tc>
        <w:tc>
          <w:tcPr>
            <w:tcW w:w="835" w:type="dxa"/>
            <w:shd w:val="clear" w:color="auto" w:fill="F1F1F1"/>
          </w:tcPr>
          <w:p>
            <w:pPr>
              <w:pStyle w:val="TableParagraph"/>
              <w:spacing w:before="42"/>
              <w:ind w:right="18"/>
              <w:rPr>
                <w:sz w:val="13"/>
              </w:rPr>
            </w:pPr>
            <w:r>
              <w:rPr>
                <w:spacing w:val="-2"/>
                <w:sz w:val="13"/>
              </w:rPr>
              <w:t>6.500,00</w:t>
            </w:r>
          </w:p>
        </w:tc>
        <w:tc>
          <w:tcPr>
            <w:tcW w:w="835" w:type="dxa"/>
            <w:shd w:val="clear" w:color="auto" w:fill="F1F1F1"/>
          </w:tcPr>
          <w:p>
            <w:pPr>
              <w:pStyle w:val="TableParagraph"/>
              <w:spacing w:before="42"/>
              <w:ind w:right="20"/>
              <w:rPr>
                <w:sz w:val="13"/>
              </w:rPr>
            </w:pPr>
            <w:r>
              <w:rPr>
                <w:spacing w:val="-2"/>
                <w:sz w:val="13"/>
              </w:rPr>
              <w:t>6.500,00</w:t>
            </w:r>
          </w:p>
        </w:tc>
      </w:tr>
      <w:tr>
        <w:trPr>
          <w:trHeight w:val="240" w:hRule="atLeast"/>
        </w:trPr>
        <w:tc>
          <w:tcPr>
            <w:tcW w:w="2643" w:type="dxa"/>
          </w:tcPr>
          <w:p>
            <w:pPr>
              <w:pStyle w:val="TableParagraph"/>
              <w:spacing w:before="42"/>
              <w:ind w:left="152"/>
              <w:jc w:val="left"/>
              <w:rPr>
                <w:sz w:val="13"/>
              </w:rPr>
            </w:pPr>
            <w:r>
              <w:rPr>
                <w:sz w:val="13"/>
              </w:rPr>
              <w:t>a)</w:t>
            </w:r>
            <w:r>
              <w:rPr>
                <w:spacing w:val="3"/>
                <w:sz w:val="13"/>
              </w:rPr>
              <w:t> </w:t>
            </w:r>
            <w:r>
              <w:rPr>
                <w:sz w:val="13"/>
              </w:rPr>
              <w:t>Ayudas</w:t>
            </w:r>
            <w:r>
              <w:rPr>
                <w:spacing w:val="9"/>
                <w:sz w:val="13"/>
              </w:rPr>
              <w:t> </w:t>
            </w:r>
            <w:r>
              <w:rPr>
                <w:spacing w:val="-2"/>
                <w:sz w:val="13"/>
              </w:rPr>
              <w:t>monetarias</w:t>
            </w:r>
          </w:p>
        </w:tc>
        <w:tc>
          <w:tcPr>
            <w:tcW w:w="776" w:type="dxa"/>
          </w:tcPr>
          <w:p>
            <w:pPr>
              <w:pStyle w:val="TableParagraph"/>
              <w:spacing w:before="42"/>
              <w:ind w:right="9"/>
              <w:rPr>
                <w:sz w:val="13"/>
              </w:rPr>
            </w:pPr>
            <w:r>
              <w:rPr>
                <w:spacing w:val="-4"/>
                <w:sz w:val="13"/>
              </w:rPr>
              <w:t>0,00</w:t>
            </w:r>
          </w:p>
        </w:tc>
        <w:tc>
          <w:tcPr>
            <w:tcW w:w="960" w:type="dxa"/>
          </w:tcPr>
          <w:p>
            <w:pPr>
              <w:pStyle w:val="TableParagraph"/>
              <w:spacing w:before="42"/>
              <w:ind w:right="11"/>
              <w:rPr>
                <w:sz w:val="13"/>
              </w:rPr>
            </w:pPr>
            <w:r>
              <w:rPr>
                <w:spacing w:val="-4"/>
                <w:sz w:val="13"/>
              </w:rPr>
              <w:t>0,00</w:t>
            </w:r>
          </w:p>
        </w:tc>
        <w:tc>
          <w:tcPr>
            <w:tcW w:w="860" w:type="dxa"/>
          </w:tcPr>
          <w:p>
            <w:pPr>
              <w:pStyle w:val="TableParagraph"/>
              <w:spacing w:before="42"/>
              <w:ind w:right="12"/>
              <w:rPr>
                <w:sz w:val="13"/>
              </w:rPr>
            </w:pPr>
            <w:r>
              <w:rPr>
                <w:spacing w:val="-4"/>
                <w:sz w:val="13"/>
              </w:rPr>
              <w:t>0,00</w:t>
            </w:r>
          </w:p>
        </w:tc>
        <w:tc>
          <w:tcPr>
            <w:tcW w:w="960" w:type="dxa"/>
          </w:tcPr>
          <w:p>
            <w:pPr>
              <w:pStyle w:val="TableParagraph"/>
              <w:spacing w:before="42"/>
              <w:ind w:right="14"/>
              <w:rPr>
                <w:sz w:val="13"/>
              </w:rPr>
            </w:pPr>
            <w:r>
              <w:rPr>
                <w:spacing w:val="-4"/>
                <w:sz w:val="13"/>
              </w:rPr>
              <w:t>0,00</w:t>
            </w:r>
          </w:p>
        </w:tc>
        <w:tc>
          <w:tcPr>
            <w:tcW w:w="977" w:type="dxa"/>
          </w:tcPr>
          <w:p>
            <w:pPr>
              <w:pStyle w:val="TableParagraph"/>
              <w:spacing w:before="42"/>
              <w:ind w:right="15"/>
              <w:rPr>
                <w:sz w:val="13"/>
              </w:rPr>
            </w:pPr>
            <w:r>
              <w:rPr>
                <w:spacing w:val="-4"/>
                <w:sz w:val="13"/>
              </w:rPr>
              <w:t>0,00</w:t>
            </w:r>
          </w:p>
        </w:tc>
        <w:tc>
          <w:tcPr>
            <w:tcW w:w="977" w:type="dxa"/>
          </w:tcPr>
          <w:p>
            <w:pPr>
              <w:pStyle w:val="TableParagraph"/>
              <w:spacing w:before="42"/>
              <w:ind w:right="17"/>
              <w:rPr>
                <w:sz w:val="13"/>
              </w:rPr>
            </w:pPr>
            <w:r>
              <w:rPr>
                <w:spacing w:val="-4"/>
                <w:sz w:val="13"/>
              </w:rPr>
              <w:t>0,00</w:t>
            </w:r>
          </w:p>
        </w:tc>
        <w:tc>
          <w:tcPr>
            <w:tcW w:w="835" w:type="dxa"/>
          </w:tcPr>
          <w:p>
            <w:pPr>
              <w:pStyle w:val="TableParagraph"/>
              <w:spacing w:before="42"/>
              <w:ind w:right="18"/>
              <w:rPr>
                <w:sz w:val="13"/>
              </w:rPr>
            </w:pPr>
            <w:r>
              <w:rPr>
                <w:spacing w:val="-2"/>
                <w:sz w:val="13"/>
              </w:rPr>
              <w:t>6.500,00</w:t>
            </w:r>
          </w:p>
        </w:tc>
        <w:tc>
          <w:tcPr>
            <w:tcW w:w="835" w:type="dxa"/>
          </w:tcPr>
          <w:p>
            <w:pPr>
              <w:pStyle w:val="TableParagraph"/>
              <w:spacing w:before="42"/>
              <w:ind w:right="20"/>
              <w:rPr>
                <w:sz w:val="13"/>
              </w:rPr>
            </w:pPr>
            <w:r>
              <w:rPr>
                <w:spacing w:val="-2"/>
                <w:sz w:val="13"/>
              </w:rPr>
              <w:t>6.500,00</w:t>
            </w:r>
          </w:p>
        </w:tc>
      </w:tr>
      <w:tr>
        <w:trPr>
          <w:trHeight w:val="240" w:hRule="atLeast"/>
        </w:trPr>
        <w:tc>
          <w:tcPr>
            <w:tcW w:w="2643" w:type="dxa"/>
            <w:shd w:val="clear" w:color="auto" w:fill="F1F1F1"/>
          </w:tcPr>
          <w:p>
            <w:pPr>
              <w:pStyle w:val="TableParagraph"/>
              <w:spacing w:before="42"/>
              <w:ind w:left="20"/>
              <w:jc w:val="left"/>
              <w:rPr>
                <w:sz w:val="13"/>
              </w:rPr>
            </w:pPr>
            <w:r>
              <w:rPr>
                <w:sz w:val="13"/>
              </w:rPr>
              <w:t>Gastos</w:t>
            </w:r>
            <w:r>
              <w:rPr>
                <w:spacing w:val="9"/>
                <w:sz w:val="13"/>
              </w:rPr>
              <w:t> </w:t>
            </w:r>
            <w:r>
              <w:rPr>
                <w:sz w:val="13"/>
              </w:rPr>
              <w:t>por</w:t>
            </w:r>
            <w:r>
              <w:rPr>
                <w:spacing w:val="-1"/>
                <w:sz w:val="13"/>
              </w:rPr>
              <w:t> </w:t>
            </w:r>
            <w:r>
              <w:rPr>
                <w:sz w:val="13"/>
              </w:rPr>
              <w:t>ayudas</w:t>
            </w:r>
            <w:r>
              <w:rPr>
                <w:spacing w:val="10"/>
                <w:sz w:val="13"/>
              </w:rPr>
              <w:t> </w:t>
            </w:r>
            <w:r>
              <w:rPr>
                <w:sz w:val="13"/>
              </w:rPr>
              <w:t>y</w:t>
            </w:r>
            <w:r>
              <w:rPr>
                <w:spacing w:val="2"/>
                <w:sz w:val="13"/>
              </w:rPr>
              <w:t> </w:t>
            </w:r>
            <w:r>
              <w:rPr>
                <w:spacing w:val="-2"/>
                <w:sz w:val="13"/>
              </w:rPr>
              <w:t>otros</w:t>
            </w:r>
          </w:p>
        </w:tc>
        <w:tc>
          <w:tcPr>
            <w:tcW w:w="776" w:type="dxa"/>
            <w:shd w:val="clear" w:color="auto" w:fill="F1F1F1"/>
          </w:tcPr>
          <w:p>
            <w:pPr>
              <w:pStyle w:val="TableParagraph"/>
              <w:spacing w:before="42"/>
              <w:ind w:right="9"/>
              <w:rPr>
                <w:sz w:val="13"/>
              </w:rPr>
            </w:pPr>
            <w:r>
              <w:rPr>
                <w:spacing w:val="-4"/>
                <w:sz w:val="13"/>
              </w:rPr>
              <w:t>0,00</w:t>
            </w:r>
          </w:p>
        </w:tc>
        <w:tc>
          <w:tcPr>
            <w:tcW w:w="960" w:type="dxa"/>
            <w:shd w:val="clear" w:color="auto" w:fill="F1F1F1"/>
          </w:tcPr>
          <w:p>
            <w:pPr>
              <w:pStyle w:val="TableParagraph"/>
              <w:spacing w:before="42"/>
              <w:ind w:right="11"/>
              <w:rPr>
                <w:sz w:val="13"/>
              </w:rPr>
            </w:pPr>
            <w:r>
              <w:rPr>
                <w:spacing w:val="-4"/>
                <w:sz w:val="13"/>
              </w:rPr>
              <w:t>0,00</w:t>
            </w:r>
          </w:p>
        </w:tc>
        <w:tc>
          <w:tcPr>
            <w:tcW w:w="860" w:type="dxa"/>
            <w:shd w:val="clear" w:color="auto" w:fill="F1F1F1"/>
          </w:tcPr>
          <w:p>
            <w:pPr>
              <w:pStyle w:val="TableParagraph"/>
              <w:spacing w:before="42"/>
              <w:ind w:right="12"/>
              <w:rPr>
                <w:sz w:val="13"/>
              </w:rPr>
            </w:pPr>
            <w:r>
              <w:rPr>
                <w:spacing w:val="-4"/>
                <w:sz w:val="13"/>
              </w:rPr>
              <w:t>0,00</w:t>
            </w:r>
          </w:p>
        </w:tc>
        <w:tc>
          <w:tcPr>
            <w:tcW w:w="960" w:type="dxa"/>
            <w:shd w:val="clear" w:color="auto" w:fill="F1F1F1"/>
          </w:tcPr>
          <w:p>
            <w:pPr>
              <w:pStyle w:val="TableParagraph"/>
              <w:spacing w:before="42"/>
              <w:ind w:right="14"/>
              <w:rPr>
                <w:sz w:val="13"/>
              </w:rPr>
            </w:pPr>
            <w:r>
              <w:rPr>
                <w:spacing w:val="-4"/>
                <w:sz w:val="13"/>
              </w:rPr>
              <w:t>0,00</w:t>
            </w:r>
          </w:p>
        </w:tc>
        <w:tc>
          <w:tcPr>
            <w:tcW w:w="977" w:type="dxa"/>
            <w:shd w:val="clear" w:color="auto" w:fill="F1F1F1"/>
          </w:tcPr>
          <w:p>
            <w:pPr>
              <w:pStyle w:val="TableParagraph"/>
              <w:spacing w:before="42"/>
              <w:ind w:right="15"/>
              <w:rPr>
                <w:sz w:val="13"/>
              </w:rPr>
            </w:pPr>
            <w:r>
              <w:rPr>
                <w:spacing w:val="-4"/>
                <w:sz w:val="13"/>
              </w:rPr>
              <w:t>0,00</w:t>
            </w:r>
          </w:p>
        </w:tc>
        <w:tc>
          <w:tcPr>
            <w:tcW w:w="977" w:type="dxa"/>
            <w:shd w:val="clear" w:color="auto" w:fill="F1F1F1"/>
          </w:tcPr>
          <w:p>
            <w:pPr>
              <w:pStyle w:val="TableParagraph"/>
              <w:spacing w:before="42"/>
              <w:ind w:right="17"/>
              <w:rPr>
                <w:sz w:val="13"/>
              </w:rPr>
            </w:pPr>
            <w:r>
              <w:rPr>
                <w:spacing w:val="-4"/>
                <w:sz w:val="13"/>
              </w:rPr>
              <w:t>0,00</w:t>
            </w:r>
          </w:p>
        </w:tc>
        <w:tc>
          <w:tcPr>
            <w:tcW w:w="835" w:type="dxa"/>
            <w:shd w:val="clear" w:color="auto" w:fill="F1F1F1"/>
          </w:tcPr>
          <w:p>
            <w:pPr>
              <w:pStyle w:val="TableParagraph"/>
              <w:spacing w:before="42"/>
              <w:ind w:right="18"/>
              <w:rPr>
                <w:sz w:val="13"/>
              </w:rPr>
            </w:pPr>
            <w:r>
              <w:rPr>
                <w:spacing w:val="-4"/>
                <w:sz w:val="13"/>
              </w:rPr>
              <w:t>0,00</w:t>
            </w:r>
          </w:p>
        </w:tc>
        <w:tc>
          <w:tcPr>
            <w:tcW w:w="835" w:type="dxa"/>
            <w:shd w:val="clear" w:color="auto" w:fill="F1F1F1"/>
          </w:tcPr>
          <w:p>
            <w:pPr>
              <w:pStyle w:val="TableParagraph"/>
              <w:spacing w:before="42"/>
              <w:ind w:right="20"/>
              <w:rPr>
                <w:sz w:val="13"/>
              </w:rPr>
            </w:pPr>
            <w:r>
              <w:rPr>
                <w:spacing w:val="-4"/>
                <w:sz w:val="13"/>
              </w:rPr>
              <w:t>0,00</w:t>
            </w:r>
          </w:p>
        </w:tc>
      </w:tr>
      <w:tr>
        <w:trPr>
          <w:trHeight w:val="240" w:hRule="atLeast"/>
        </w:trPr>
        <w:tc>
          <w:tcPr>
            <w:tcW w:w="2643" w:type="dxa"/>
            <w:shd w:val="clear" w:color="auto" w:fill="F1F1F1"/>
          </w:tcPr>
          <w:p>
            <w:pPr>
              <w:pStyle w:val="TableParagraph"/>
              <w:spacing w:before="42"/>
              <w:ind w:left="20"/>
              <w:jc w:val="left"/>
              <w:rPr>
                <w:sz w:val="13"/>
              </w:rPr>
            </w:pPr>
            <w:r>
              <w:rPr>
                <w:spacing w:val="-2"/>
                <w:sz w:val="13"/>
              </w:rPr>
              <w:t>Aprovisionamientos</w:t>
            </w:r>
          </w:p>
        </w:tc>
        <w:tc>
          <w:tcPr>
            <w:tcW w:w="776" w:type="dxa"/>
            <w:shd w:val="clear" w:color="auto" w:fill="F1F1F1"/>
          </w:tcPr>
          <w:p>
            <w:pPr>
              <w:pStyle w:val="TableParagraph"/>
              <w:spacing w:before="42"/>
              <w:ind w:right="10"/>
              <w:rPr>
                <w:sz w:val="13"/>
              </w:rPr>
            </w:pPr>
            <w:r>
              <w:rPr>
                <w:spacing w:val="-2"/>
                <w:sz w:val="13"/>
              </w:rPr>
              <w:t>8.193,48</w:t>
            </w:r>
          </w:p>
        </w:tc>
        <w:tc>
          <w:tcPr>
            <w:tcW w:w="960" w:type="dxa"/>
            <w:shd w:val="clear" w:color="auto" w:fill="F1F1F1"/>
          </w:tcPr>
          <w:p>
            <w:pPr>
              <w:pStyle w:val="TableParagraph"/>
              <w:spacing w:before="42"/>
              <w:ind w:right="11"/>
              <w:rPr>
                <w:sz w:val="13"/>
              </w:rPr>
            </w:pPr>
            <w:r>
              <w:rPr>
                <w:spacing w:val="-2"/>
                <w:sz w:val="13"/>
              </w:rPr>
              <w:t>7.858,33</w:t>
            </w:r>
          </w:p>
        </w:tc>
        <w:tc>
          <w:tcPr>
            <w:tcW w:w="860" w:type="dxa"/>
            <w:shd w:val="clear" w:color="auto" w:fill="F1F1F1"/>
          </w:tcPr>
          <w:p>
            <w:pPr>
              <w:pStyle w:val="TableParagraph"/>
              <w:spacing w:before="42"/>
              <w:ind w:right="12"/>
              <w:rPr>
                <w:sz w:val="13"/>
              </w:rPr>
            </w:pPr>
            <w:r>
              <w:rPr>
                <w:spacing w:val="-2"/>
                <w:sz w:val="13"/>
              </w:rPr>
              <w:t>93.118,15</w:t>
            </w:r>
          </w:p>
        </w:tc>
        <w:tc>
          <w:tcPr>
            <w:tcW w:w="960" w:type="dxa"/>
            <w:shd w:val="clear" w:color="auto" w:fill="F1F1F1"/>
          </w:tcPr>
          <w:p>
            <w:pPr>
              <w:pStyle w:val="TableParagraph"/>
              <w:spacing w:before="42"/>
              <w:ind w:right="14"/>
              <w:rPr>
                <w:sz w:val="13"/>
              </w:rPr>
            </w:pPr>
            <w:r>
              <w:rPr>
                <w:spacing w:val="-4"/>
                <w:sz w:val="13"/>
              </w:rPr>
              <w:t>0,00</w:t>
            </w:r>
          </w:p>
        </w:tc>
        <w:tc>
          <w:tcPr>
            <w:tcW w:w="977" w:type="dxa"/>
            <w:shd w:val="clear" w:color="auto" w:fill="F1F1F1"/>
          </w:tcPr>
          <w:p>
            <w:pPr>
              <w:pStyle w:val="TableParagraph"/>
              <w:spacing w:before="42"/>
              <w:ind w:right="15"/>
              <w:rPr>
                <w:sz w:val="13"/>
              </w:rPr>
            </w:pPr>
            <w:r>
              <w:rPr>
                <w:spacing w:val="-4"/>
                <w:sz w:val="13"/>
              </w:rPr>
              <w:t>0,00</w:t>
            </w:r>
          </w:p>
        </w:tc>
        <w:tc>
          <w:tcPr>
            <w:tcW w:w="977" w:type="dxa"/>
            <w:shd w:val="clear" w:color="auto" w:fill="F1F1F1"/>
          </w:tcPr>
          <w:p>
            <w:pPr>
              <w:pStyle w:val="TableParagraph"/>
              <w:spacing w:before="42"/>
              <w:ind w:right="17"/>
              <w:rPr>
                <w:sz w:val="13"/>
              </w:rPr>
            </w:pPr>
            <w:r>
              <w:rPr>
                <w:spacing w:val="-2"/>
                <w:sz w:val="13"/>
              </w:rPr>
              <w:t>109.169,96</w:t>
            </w:r>
          </w:p>
        </w:tc>
        <w:tc>
          <w:tcPr>
            <w:tcW w:w="835" w:type="dxa"/>
            <w:shd w:val="clear" w:color="auto" w:fill="F1F1F1"/>
          </w:tcPr>
          <w:p>
            <w:pPr>
              <w:pStyle w:val="TableParagraph"/>
              <w:spacing w:before="42"/>
              <w:ind w:right="18"/>
              <w:rPr>
                <w:sz w:val="13"/>
              </w:rPr>
            </w:pPr>
            <w:r>
              <w:rPr>
                <w:spacing w:val="-4"/>
                <w:sz w:val="13"/>
              </w:rPr>
              <w:t>0,00</w:t>
            </w:r>
          </w:p>
        </w:tc>
        <w:tc>
          <w:tcPr>
            <w:tcW w:w="835" w:type="dxa"/>
            <w:shd w:val="clear" w:color="auto" w:fill="F1F1F1"/>
          </w:tcPr>
          <w:p>
            <w:pPr>
              <w:pStyle w:val="TableParagraph"/>
              <w:spacing w:before="42"/>
              <w:ind w:right="20"/>
              <w:rPr>
                <w:sz w:val="13"/>
              </w:rPr>
            </w:pPr>
            <w:r>
              <w:rPr>
                <w:spacing w:val="-2"/>
                <w:sz w:val="13"/>
              </w:rPr>
              <w:t>109.169,96</w:t>
            </w:r>
          </w:p>
        </w:tc>
      </w:tr>
      <w:tr>
        <w:trPr>
          <w:trHeight w:val="240" w:hRule="atLeast"/>
        </w:trPr>
        <w:tc>
          <w:tcPr>
            <w:tcW w:w="2643" w:type="dxa"/>
            <w:shd w:val="clear" w:color="auto" w:fill="F1F1F1"/>
          </w:tcPr>
          <w:p>
            <w:pPr>
              <w:pStyle w:val="TableParagraph"/>
              <w:spacing w:before="42"/>
              <w:ind w:left="20"/>
              <w:jc w:val="left"/>
              <w:rPr>
                <w:sz w:val="13"/>
              </w:rPr>
            </w:pPr>
            <w:r>
              <w:rPr>
                <w:sz w:val="13"/>
              </w:rPr>
              <w:t>Gastos</w:t>
            </w:r>
            <w:r>
              <w:rPr>
                <w:spacing w:val="11"/>
                <w:sz w:val="13"/>
              </w:rPr>
              <w:t> </w:t>
            </w:r>
            <w:r>
              <w:rPr>
                <w:sz w:val="13"/>
              </w:rPr>
              <w:t>de</w:t>
            </w:r>
            <w:r>
              <w:rPr>
                <w:spacing w:val="5"/>
                <w:sz w:val="13"/>
              </w:rPr>
              <w:t> </w:t>
            </w:r>
            <w:r>
              <w:rPr>
                <w:spacing w:val="-2"/>
                <w:sz w:val="13"/>
              </w:rPr>
              <w:t>Personal</w:t>
            </w:r>
          </w:p>
        </w:tc>
        <w:tc>
          <w:tcPr>
            <w:tcW w:w="776" w:type="dxa"/>
            <w:shd w:val="clear" w:color="auto" w:fill="F1F1F1"/>
          </w:tcPr>
          <w:p>
            <w:pPr>
              <w:pStyle w:val="TableParagraph"/>
              <w:spacing w:before="42"/>
              <w:ind w:right="10"/>
              <w:rPr>
                <w:sz w:val="13"/>
              </w:rPr>
            </w:pPr>
            <w:r>
              <w:rPr>
                <w:spacing w:val="-2"/>
                <w:sz w:val="13"/>
              </w:rPr>
              <w:t>2.645,67</w:t>
            </w:r>
          </w:p>
        </w:tc>
        <w:tc>
          <w:tcPr>
            <w:tcW w:w="960" w:type="dxa"/>
            <w:shd w:val="clear" w:color="auto" w:fill="F1F1F1"/>
          </w:tcPr>
          <w:p>
            <w:pPr>
              <w:pStyle w:val="TableParagraph"/>
              <w:spacing w:before="42"/>
              <w:ind w:right="11"/>
              <w:rPr>
                <w:sz w:val="13"/>
              </w:rPr>
            </w:pPr>
            <w:r>
              <w:rPr>
                <w:spacing w:val="-2"/>
                <w:sz w:val="13"/>
              </w:rPr>
              <w:t>2.645,67</w:t>
            </w:r>
          </w:p>
        </w:tc>
        <w:tc>
          <w:tcPr>
            <w:tcW w:w="860" w:type="dxa"/>
            <w:shd w:val="clear" w:color="auto" w:fill="F1F1F1"/>
          </w:tcPr>
          <w:p>
            <w:pPr>
              <w:pStyle w:val="TableParagraph"/>
              <w:spacing w:before="42"/>
              <w:ind w:right="12"/>
              <w:rPr>
                <w:sz w:val="13"/>
              </w:rPr>
            </w:pPr>
            <w:r>
              <w:rPr>
                <w:spacing w:val="-2"/>
                <w:sz w:val="13"/>
              </w:rPr>
              <w:t>2.645,66</w:t>
            </w:r>
          </w:p>
        </w:tc>
        <w:tc>
          <w:tcPr>
            <w:tcW w:w="960" w:type="dxa"/>
            <w:shd w:val="clear" w:color="auto" w:fill="F1F1F1"/>
          </w:tcPr>
          <w:p>
            <w:pPr>
              <w:pStyle w:val="TableParagraph"/>
              <w:spacing w:before="42"/>
              <w:ind w:right="14"/>
              <w:rPr>
                <w:sz w:val="13"/>
              </w:rPr>
            </w:pPr>
            <w:r>
              <w:rPr>
                <w:spacing w:val="-2"/>
                <w:sz w:val="13"/>
              </w:rPr>
              <w:t>2.645,66</w:t>
            </w:r>
          </w:p>
        </w:tc>
        <w:tc>
          <w:tcPr>
            <w:tcW w:w="977" w:type="dxa"/>
            <w:shd w:val="clear" w:color="auto" w:fill="F1F1F1"/>
          </w:tcPr>
          <w:p>
            <w:pPr>
              <w:pStyle w:val="TableParagraph"/>
              <w:spacing w:before="42"/>
              <w:ind w:right="15"/>
              <w:rPr>
                <w:sz w:val="13"/>
              </w:rPr>
            </w:pPr>
            <w:r>
              <w:rPr>
                <w:spacing w:val="-4"/>
                <w:sz w:val="13"/>
              </w:rPr>
              <w:t>0,00</w:t>
            </w:r>
          </w:p>
        </w:tc>
        <w:tc>
          <w:tcPr>
            <w:tcW w:w="977" w:type="dxa"/>
            <w:shd w:val="clear" w:color="auto" w:fill="F1F1F1"/>
          </w:tcPr>
          <w:p>
            <w:pPr>
              <w:pStyle w:val="TableParagraph"/>
              <w:spacing w:before="42"/>
              <w:ind w:right="17"/>
              <w:rPr>
                <w:sz w:val="13"/>
              </w:rPr>
            </w:pPr>
            <w:r>
              <w:rPr>
                <w:spacing w:val="-2"/>
                <w:sz w:val="13"/>
              </w:rPr>
              <w:t>10.582,66</w:t>
            </w:r>
          </w:p>
        </w:tc>
        <w:tc>
          <w:tcPr>
            <w:tcW w:w="835" w:type="dxa"/>
            <w:shd w:val="clear" w:color="auto" w:fill="F1F1F1"/>
          </w:tcPr>
          <w:p>
            <w:pPr>
              <w:pStyle w:val="TableParagraph"/>
              <w:spacing w:before="42"/>
              <w:ind w:right="18"/>
              <w:rPr>
                <w:sz w:val="13"/>
              </w:rPr>
            </w:pPr>
            <w:r>
              <w:rPr>
                <w:spacing w:val="-4"/>
                <w:sz w:val="13"/>
              </w:rPr>
              <w:t>0,00</w:t>
            </w:r>
          </w:p>
        </w:tc>
        <w:tc>
          <w:tcPr>
            <w:tcW w:w="835" w:type="dxa"/>
            <w:shd w:val="clear" w:color="auto" w:fill="F1F1F1"/>
          </w:tcPr>
          <w:p>
            <w:pPr>
              <w:pStyle w:val="TableParagraph"/>
              <w:spacing w:before="42"/>
              <w:ind w:right="20"/>
              <w:rPr>
                <w:sz w:val="13"/>
              </w:rPr>
            </w:pPr>
            <w:r>
              <w:rPr>
                <w:spacing w:val="-2"/>
                <w:sz w:val="13"/>
              </w:rPr>
              <w:t>10.582,66</w:t>
            </w:r>
          </w:p>
        </w:tc>
      </w:tr>
      <w:tr>
        <w:trPr>
          <w:trHeight w:val="240" w:hRule="atLeast"/>
        </w:trPr>
        <w:tc>
          <w:tcPr>
            <w:tcW w:w="2643" w:type="dxa"/>
            <w:shd w:val="clear" w:color="auto" w:fill="F1F1F1"/>
          </w:tcPr>
          <w:p>
            <w:pPr>
              <w:pStyle w:val="TableParagraph"/>
              <w:spacing w:before="42"/>
              <w:ind w:left="20"/>
              <w:jc w:val="left"/>
              <w:rPr>
                <w:sz w:val="13"/>
              </w:rPr>
            </w:pPr>
            <w:r>
              <w:rPr>
                <w:sz w:val="13"/>
              </w:rPr>
              <w:t>Otros</w:t>
            </w:r>
            <w:r>
              <w:rPr>
                <w:spacing w:val="10"/>
                <w:sz w:val="13"/>
              </w:rPr>
              <w:t> </w:t>
            </w:r>
            <w:r>
              <w:rPr>
                <w:sz w:val="13"/>
              </w:rPr>
              <w:t>Gastos</w:t>
            </w:r>
            <w:r>
              <w:rPr>
                <w:spacing w:val="10"/>
                <w:sz w:val="13"/>
              </w:rPr>
              <w:t> </w:t>
            </w:r>
            <w:r>
              <w:rPr>
                <w:sz w:val="13"/>
              </w:rPr>
              <w:t>de</w:t>
            </w:r>
            <w:r>
              <w:rPr>
                <w:spacing w:val="4"/>
                <w:sz w:val="13"/>
              </w:rPr>
              <w:t> </w:t>
            </w:r>
            <w:r>
              <w:rPr>
                <w:sz w:val="13"/>
              </w:rPr>
              <w:t>la</w:t>
            </w:r>
            <w:r>
              <w:rPr>
                <w:spacing w:val="7"/>
                <w:sz w:val="13"/>
              </w:rPr>
              <w:t> </w:t>
            </w:r>
            <w:r>
              <w:rPr>
                <w:spacing w:val="-2"/>
                <w:sz w:val="13"/>
              </w:rPr>
              <w:t>Actividad</w:t>
            </w:r>
          </w:p>
        </w:tc>
        <w:tc>
          <w:tcPr>
            <w:tcW w:w="776" w:type="dxa"/>
            <w:shd w:val="clear" w:color="auto" w:fill="F1F1F1"/>
          </w:tcPr>
          <w:p>
            <w:pPr>
              <w:pStyle w:val="TableParagraph"/>
              <w:spacing w:before="42"/>
              <w:ind w:right="10"/>
              <w:rPr>
                <w:sz w:val="13"/>
              </w:rPr>
            </w:pPr>
            <w:r>
              <w:rPr>
                <w:spacing w:val="-2"/>
                <w:sz w:val="13"/>
              </w:rPr>
              <w:t>9.578,23</w:t>
            </w:r>
          </w:p>
        </w:tc>
        <w:tc>
          <w:tcPr>
            <w:tcW w:w="960" w:type="dxa"/>
            <w:shd w:val="clear" w:color="auto" w:fill="F1F1F1"/>
          </w:tcPr>
          <w:p>
            <w:pPr>
              <w:pStyle w:val="TableParagraph"/>
              <w:spacing w:before="42"/>
              <w:ind w:right="11"/>
              <w:rPr>
                <w:sz w:val="13"/>
              </w:rPr>
            </w:pPr>
            <w:r>
              <w:rPr>
                <w:spacing w:val="-2"/>
                <w:sz w:val="13"/>
              </w:rPr>
              <w:t>1.101,16</w:t>
            </w:r>
          </w:p>
        </w:tc>
        <w:tc>
          <w:tcPr>
            <w:tcW w:w="860" w:type="dxa"/>
            <w:shd w:val="clear" w:color="auto" w:fill="F1F1F1"/>
          </w:tcPr>
          <w:p>
            <w:pPr>
              <w:pStyle w:val="TableParagraph"/>
              <w:spacing w:before="42"/>
              <w:ind w:right="12"/>
              <w:rPr>
                <w:sz w:val="13"/>
              </w:rPr>
            </w:pPr>
            <w:r>
              <w:rPr>
                <w:spacing w:val="-2"/>
                <w:sz w:val="13"/>
              </w:rPr>
              <w:t>52.584,26</w:t>
            </w:r>
          </w:p>
        </w:tc>
        <w:tc>
          <w:tcPr>
            <w:tcW w:w="960" w:type="dxa"/>
            <w:shd w:val="clear" w:color="auto" w:fill="F1F1F1"/>
          </w:tcPr>
          <w:p>
            <w:pPr>
              <w:pStyle w:val="TableParagraph"/>
              <w:spacing w:before="42"/>
              <w:ind w:right="14"/>
              <w:rPr>
                <w:sz w:val="13"/>
              </w:rPr>
            </w:pPr>
            <w:r>
              <w:rPr>
                <w:spacing w:val="-2"/>
                <w:sz w:val="13"/>
              </w:rPr>
              <w:t>33.360,36</w:t>
            </w:r>
          </w:p>
        </w:tc>
        <w:tc>
          <w:tcPr>
            <w:tcW w:w="977" w:type="dxa"/>
            <w:shd w:val="clear" w:color="auto" w:fill="F1F1F1"/>
          </w:tcPr>
          <w:p>
            <w:pPr>
              <w:pStyle w:val="TableParagraph"/>
              <w:spacing w:before="42"/>
              <w:ind w:right="15"/>
              <w:rPr>
                <w:sz w:val="13"/>
              </w:rPr>
            </w:pPr>
            <w:r>
              <w:rPr>
                <w:spacing w:val="-4"/>
                <w:sz w:val="13"/>
              </w:rPr>
              <w:t>0,00</w:t>
            </w:r>
          </w:p>
        </w:tc>
        <w:tc>
          <w:tcPr>
            <w:tcW w:w="977" w:type="dxa"/>
            <w:shd w:val="clear" w:color="auto" w:fill="F1F1F1"/>
          </w:tcPr>
          <w:p>
            <w:pPr>
              <w:pStyle w:val="TableParagraph"/>
              <w:spacing w:before="42"/>
              <w:ind w:right="17"/>
              <w:rPr>
                <w:sz w:val="13"/>
              </w:rPr>
            </w:pPr>
            <w:r>
              <w:rPr>
                <w:spacing w:val="-2"/>
                <w:sz w:val="13"/>
              </w:rPr>
              <w:t>96.624,01</w:t>
            </w:r>
          </w:p>
        </w:tc>
        <w:tc>
          <w:tcPr>
            <w:tcW w:w="835" w:type="dxa"/>
            <w:shd w:val="clear" w:color="auto" w:fill="F1F1F1"/>
          </w:tcPr>
          <w:p>
            <w:pPr>
              <w:pStyle w:val="TableParagraph"/>
              <w:spacing w:before="42"/>
              <w:ind w:right="18"/>
              <w:rPr>
                <w:sz w:val="13"/>
              </w:rPr>
            </w:pPr>
            <w:r>
              <w:rPr>
                <w:spacing w:val="-2"/>
                <w:sz w:val="13"/>
              </w:rPr>
              <w:t>27.182,28</w:t>
            </w:r>
          </w:p>
        </w:tc>
        <w:tc>
          <w:tcPr>
            <w:tcW w:w="835" w:type="dxa"/>
            <w:shd w:val="clear" w:color="auto" w:fill="F1F1F1"/>
          </w:tcPr>
          <w:p>
            <w:pPr>
              <w:pStyle w:val="TableParagraph"/>
              <w:spacing w:before="42"/>
              <w:ind w:right="20"/>
              <w:rPr>
                <w:sz w:val="13"/>
              </w:rPr>
            </w:pPr>
            <w:r>
              <w:rPr>
                <w:spacing w:val="-2"/>
                <w:sz w:val="13"/>
              </w:rPr>
              <w:t>123.806,29</w:t>
            </w:r>
          </w:p>
        </w:tc>
      </w:tr>
      <w:tr>
        <w:trPr>
          <w:trHeight w:val="240" w:hRule="atLeast"/>
        </w:trPr>
        <w:tc>
          <w:tcPr>
            <w:tcW w:w="2643" w:type="dxa"/>
            <w:shd w:val="clear" w:color="auto" w:fill="F1F1F1"/>
          </w:tcPr>
          <w:p>
            <w:pPr>
              <w:pStyle w:val="TableParagraph"/>
              <w:spacing w:before="42"/>
              <w:ind w:left="20"/>
              <w:jc w:val="left"/>
              <w:rPr>
                <w:b/>
                <w:sz w:val="13"/>
              </w:rPr>
            </w:pPr>
            <w:r>
              <w:rPr>
                <w:b/>
                <w:sz w:val="13"/>
              </w:rPr>
              <w:t>Sub-total</w:t>
            </w:r>
            <w:r>
              <w:rPr>
                <w:b/>
                <w:spacing w:val="31"/>
                <w:sz w:val="13"/>
              </w:rPr>
              <w:t> </w:t>
            </w:r>
            <w:r>
              <w:rPr>
                <w:b/>
                <w:spacing w:val="-2"/>
                <w:sz w:val="13"/>
              </w:rPr>
              <w:t>gastos</w:t>
            </w:r>
          </w:p>
        </w:tc>
        <w:tc>
          <w:tcPr>
            <w:tcW w:w="776" w:type="dxa"/>
            <w:shd w:val="clear" w:color="auto" w:fill="F1F1F1"/>
          </w:tcPr>
          <w:p>
            <w:pPr>
              <w:pStyle w:val="TableParagraph"/>
              <w:spacing w:before="42"/>
              <w:ind w:right="10"/>
              <w:rPr>
                <w:b/>
                <w:sz w:val="13"/>
              </w:rPr>
            </w:pPr>
            <w:r>
              <w:rPr>
                <w:b/>
                <w:spacing w:val="-2"/>
                <w:sz w:val="13"/>
              </w:rPr>
              <w:t>20.417,38</w:t>
            </w:r>
          </w:p>
        </w:tc>
        <w:tc>
          <w:tcPr>
            <w:tcW w:w="960" w:type="dxa"/>
            <w:shd w:val="clear" w:color="auto" w:fill="F1F1F1"/>
          </w:tcPr>
          <w:p>
            <w:pPr>
              <w:pStyle w:val="TableParagraph"/>
              <w:spacing w:before="42"/>
              <w:ind w:right="11"/>
              <w:rPr>
                <w:b/>
                <w:sz w:val="13"/>
              </w:rPr>
            </w:pPr>
            <w:r>
              <w:rPr>
                <w:b/>
                <w:spacing w:val="-2"/>
                <w:sz w:val="13"/>
              </w:rPr>
              <w:t>11.605,16</w:t>
            </w:r>
          </w:p>
        </w:tc>
        <w:tc>
          <w:tcPr>
            <w:tcW w:w="860" w:type="dxa"/>
            <w:shd w:val="clear" w:color="auto" w:fill="F1F1F1"/>
          </w:tcPr>
          <w:p>
            <w:pPr>
              <w:pStyle w:val="TableParagraph"/>
              <w:spacing w:before="42"/>
              <w:ind w:right="12"/>
              <w:rPr>
                <w:b/>
                <w:sz w:val="13"/>
              </w:rPr>
            </w:pPr>
            <w:r>
              <w:rPr>
                <w:b/>
                <w:spacing w:val="-2"/>
                <w:sz w:val="13"/>
              </w:rPr>
              <w:t>148.348,07</w:t>
            </w:r>
          </w:p>
        </w:tc>
        <w:tc>
          <w:tcPr>
            <w:tcW w:w="960" w:type="dxa"/>
            <w:shd w:val="clear" w:color="auto" w:fill="F1F1F1"/>
          </w:tcPr>
          <w:p>
            <w:pPr>
              <w:pStyle w:val="TableParagraph"/>
              <w:spacing w:before="42"/>
              <w:ind w:right="14"/>
              <w:rPr>
                <w:b/>
                <w:sz w:val="13"/>
              </w:rPr>
            </w:pPr>
            <w:r>
              <w:rPr>
                <w:b/>
                <w:spacing w:val="-2"/>
                <w:sz w:val="13"/>
              </w:rPr>
              <w:t>36.006,02</w:t>
            </w:r>
          </w:p>
        </w:tc>
        <w:tc>
          <w:tcPr>
            <w:tcW w:w="977" w:type="dxa"/>
            <w:shd w:val="clear" w:color="auto" w:fill="F1F1F1"/>
          </w:tcPr>
          <w:p>
            <w:pPr>
              <w:pStyle w:val="TableParagraph"/>
              <w:spacing w:before="42"/>
              <w:ind w:right="16"/>
              <w:rPr>
                <w:b/>
                <w:sz w:val="13"/>
              </w:rPr>
            </w:pPr>
            <w:r>
              <w:rPr>
                <w:b/>
                <w:spacing w:val="-4"/>
                <w:sz w:val="13"/>
              </w:rPr>
              <w:t>0,00</w:t>
            </w:r>
          </w:p>
        </w:tc>
        <w:tc>
          <w:tcPr>
            <w:tcW w:w="977" w:type="dxa"/>
            <w:shd w:val="clear" w:color="auto" w:fill="F1F1F1"/>
          </w:tcPr>
          <w:p>
            <w:pPr>
              <w:pStyle w:val="TableParagraph"/>
              <w:spacing w:before="42"/>
              <w:ind w:right="17"/>
              <w:rPr>
                <w:b/>
                <w:sz w:val="13"/>
              </w:rPr>
            </w:pPr>
            <w:r>
              <w:rPr>
                <w:b/>
                <w:spacing w:val="-2"/>
                <w:sz w:val="13"/>
              </w:rPr>
              <w:t>216.376,63</w:t>
            </w:r>
          </w:p>
        </w:tc>
        <w:tc>
          <w:tcPr>
            <w:tcW w:w="835" w:type="dxa"/>
            <w:shd w:val="clear" w:color="auto" w:fill="F1F1F1"/>
          </w:tcPr>
          <w:p>
            <w:pPr>
              <w:pStyle w:val="TableParagraph"/>
              <w:spacing w:before="42"/>
              <w:ind w:right="18"/>
              <w:rPr>
                <w:b/>
                <w:sz w:val="13"/>
              </w:rPr>
            </w:pPr>
            <w:r>
              <w:rPr>
                <w:b/>
                <w:spacing w:val="-2"/>
                <w:sz w:val="13"/>
              </w:rPr>
              <w:t>33.682,28</w:t>
            </w:r>
          </w:p>
        </w:tc>
        <w:tc>
          <w:tcPr>
            <w:tcW w:w="835" w:type="dxa"/>
            <w:shd w:val="clear" w:color="auto" w:fill="F1F1F1"/>
          </w:tcPr>
          <w:p>
            <w:pPr>
              <w:pStyle w:val="TableParagraph"/>
              <w:spacing w:before="42"/>
              <w:ind w:right="20"/>
              <w:rPr>
                <w:b/>
                <w:sz w:val="13"/>
              </w:rPr>
            </w:pPr>
            <w:r>
              <w:rPr>
                <w:b/>
                <w:spacing w:val="-2"/>
                <w:sz w:val="13"/>
              </w:rPr>
              <w:t>250.058,91</w:t>
            </w:r>
          </w:p>
        </w:tc>
      </w:tr>
      <w:tr>
        <w:trPr>
          <w:trHeight w:val="240" w:hRule="atLeast"/>
        </w:trPr>
        <w:tc>
          <w:tcPr>
            <w:tcW w:w="2643" w:type="dxa"/>
            <w:shd w:val="clear" w:color="auto" w:fill="F1F1F1"/>
          </w:tcPr>
          <w:p>
            <w:pPr>
              <w:pStyle w:val="TableParagraph"/>
              <w:spacing w:before="42"/>
              <w:ind w:left="20"/>
              <w:jc w:val="left"/>
              <w:rPr>
                <w:sz w:val="13"/>
              </w:rPr>
            </w:pPr>
            <w:r>
              <w:rPr>
                <w:sz w:val="13"/>
              </w:rPr>
              <w:t>Adquisiciones</w:t>
            </w:r>
            <w:r>
              <w:rPr>
                <w:spacing w:val="10"/>
                <w:sz w:val="13"/>
              </w:rPr>
              <w:t> </w:t>
            </w:r>
            <w:r>
              <w:rPr>
                <w:sz w:val="13"/>
              </w:rPr>
              <w:t>de</w:t>
            </w:r>
            <w:r>
              <w:rPr>
                <w:spacing w:val="4"/>
                <w:sz w:val="13"/>
              </w:rPr>
              <w:t> </w:t>
            </w:r>
            <w:r>
              <w:rPr>
                <w:spacing w:val="-2"/>
                <w:sz w:val="13"/>
              </w:rPr>
              <w:t>Inmovilizado</w:t>
            </w:r>
          </w:p>
        </w:tc>
        <w:tc>
          <w:tcPr>
            <w:tcW w:w="776" w:type="dxa"/>
            <w:shd w:val="clear" w:color="auto" w:fill="F1F1F1"/>
          </w:tcPr>
          <w:p>
            <w:pPr>
              <w:pStyle w:val="TableParagraph"/>
              <w:spacing w:before="42"/>
              <w:ind w:right="9"/>
              <w:rPr>
                <w:sz w:val="13"/>
              </w:rPr>
            </w:pPr>
            <w:r>
              <w:rPr>
                <w:spacing w:val="-4"/>
                <w:sz w:val="13"/>
              </w:rPr>
              <w:t>0,00</w:t>
            </w:r>
          </w:p>
        </w:tc>
        <w:tc>
          <w:tcPr>
            <w:tcW w:w="960" w:type="dxa"/>
            <w:shd w:val="clear" w:color="auto" w:fill="F1F1F1"/>
          </w:tcPr>
          <w:p>
            <w:pPr>
              <w:pStyle w:val="TableParagraph"/>
              <w:spacing w:before="42"/>
              <w:ind w:right="11"/>
              <w:rPr>
                <w:sz w:val="13"/>
              </w:rPr>
            </w:pPr>
            <w:r>
              <w:rPr>
                <w:spacing w:val="-4"/>
                <w:sz w:val="13"/>
              </w:rPr>
              <w:t>0,00</w:t>
            </w:r>
          </w:p>
        </w:tc>
        <w:tc>
          <w:tcPr>
            <w:tcW w:w="860" w:type="dxa"/>
            <w:shd w:val="clear" w:color="auto" w:fill="F1F1F1"/>
          </w:tcPr>
          <w:p>
            <w:pPr>
              <w:pStyle w:val="TableParagraph"/>
              <w:spacing w:before="42"/>
              <w:ind w:right="12"/>
              <w:rPr>
                <w:sz w:val="13"/>
              </w:rPr>
            </w:pPr>
            <w:r>
              <w:rPr>
                <w:spacing w:val="-4"/>
                <w:sz w:val="13"/>
              </w:rPr>
              <w:t>0,00</w:t>
            </w:r>
          </w:p>
        </w:tc>
        <w:tc>
          <w:tcPr>
            <w:tcW w:w="960" w:type="dxa"/>
            <w:shd w:val="clear" w:color="auto" w:fill="F1F1F1"/>
          </w:tcPr>
          <w:p>
            <w:pPr>
              <w:pStyle w:val="TableParagraph"/>
              <w:spacing w:before="42"/>
              <w:ind w:right="14"/>
              <w:rPr>
                <w:sz w:val="13"/>
              </w:rPr>
            </w:pPr>
            <w:r>
              <w:rPr>
                <w:spacing w:val="-4"/>
                <w:sz w:val="13"/>
              </w:rPr>
              <w:t>0,00</w:t>
            </w:r>
          </w:p>
        </w:tc>
        <w:tc>
          <w:tcPr>
            <w:tcW w:w="977" w:type="dxa"/>
            <w:shd w:val="clear" w:color="auto" w:fill="F1F1F1"/>
          </w:tcPr>
          <w:p>
            <w:pPr>
              <w:pStyle w:val="TableParagraph"/>
              <w:spacing w:before="42"/>
              <w:ind w:right="15"/>
              <w:rPr>
                <w:sz w:val="13"/>
              </w:rPr>
            </w:pPr>
            <w:r>
              <w:rPr>
                <w:spacing w:val="-4"/>
                <w:sz w:val="13"/>
              </w:rPr>
              <w:t>0,00</w:t>
            </w:r>
          </w:p>
        </w:tc>
        <w:tc>
          <w:tcPr>
            <w:tcW w:w="977" w:type="dxa"/>
            <w:shd w:val="clear" w:color="auto" w:fill="F1F1F1"/>
          </w:tcPr>
          <w:p>
            <w:pPr>
              <w:pStyle w:val="TableParagraph"/>
              <w:spacing w:before="42"/>
              <w:ind w:right="17"/>
              <w:rPr>
                <w:sz w:val="13"/>
              </w:rPr>
            </w:pPr>
            <w:r>
              <w:rPr>
                <w:spacing w:val="-4"/>
                <w:sz w:val="13"/>
              </w:rPr>
              <w:t>0,00</w:t>
            </w:r>
          </w:p>
        </w:tc>
        <w:tc>
          <w:tcPr>
            <w:tcW w:w="835" w:type="dxa"/>
            <w:shd w:val="clear" w:color="auto" w:fill="F1F1F1"/>
          </w:tcPr>
          <w:p>
            <w:pPr>
              <w:pStyle w:val="TableParagraph"/>
              <w:spacing w:before="42"/>
              <w:ind w:right="18"/>
              <w:rPr>
                <w:sz w:val="13"/>
              </w:rPr>
            </w:pPr>
            <w:r>
              <w:rPr>
                <w:spacing w:val="-2"/>
                <w:sz w:val="13"/>
              </w:rPr>
              <w:t>2.517,51</w:t>
            </w:r>
          </w:p>
        </w:tc>
        <w:tc>
          <w:tcPr>
            <w:tcW w:w="835" w:type="dxa"/>
            <w:shd w:val="clear" w:color="auto" w:fill="F1F1F1"/>
          </w:tcPr>
          <w:p>
            <w:pPr>
              <w:pStyle w:val="TableParagraph"/>
              <w:spacing w:before="42"/>
              <w:ind w:right="20"/>
              <w:rPr>
                <w:sz w:val="13"/>
              </w:rPr>
            </w:pPr>
            <w:r>
              <w:rPr>
                <w:spacing w:val="-2"/>
                <w:sz w:val="13"/>
              </w:rPr>
              <w:t>2.517,51</w:t>
            </w:r>
          </w:p>
        </w:tc>
      </w:tr>
      <w:tr>
        <w:trPr>
          <w:trHeight w:val="240" w:hRule="atLeast"/>
        </w:trPr>
        <w:tc>
          <w:tcPr>
            <w:tcW w:w="2643" w:type="dxa"/>
            <w:shd w:val="clear" w:color="auto" w:fill="F1F1F1"/>
          </w:tcPr>
          <w:p>
            <w:pPr>
              <w:pStyle w:val="TableParagraph"/>
              <w:spacing w:before="42"/>
              <w:ind w:left="20"/>
              <w:jc w:val="left"/>
              <w:rPr>
                <w:b/>
                <w:sz w:val="13"/>
              </w:rPr>
            </w:pPr>
            <w:r>
              <w:rPr>
                <w:b/>
                <w:sz w:val="13"/>
              </w:rPr>
              <w:t>Sub-total</w:t>
            </w:r>
            <w:r>
              <w:rPr>
                <w:b/>
                <w:spacing w:val="31"/>
                <w:sz w:val="13"/>
              </w:rPr>
              <w:t> </w:t>
            </w:r>
            <w:r>
              <w:rPr>
                <w:b/>
                <w:spacing w:val="-2"/>
                <w:sz w:val="13"/>
              </w:rPr>
              <w:t>recursos</w:t>
            </w:r>
          </w:p>
        </w:tc>
        <w:tc>
          <w:tcPr>
            <w:tcW w:w="776" w:type="dxa"/>
            <w:shd w:val="clear" w:color="auto" w:fill="F1F1F1"/>
          </w:tcPr>
          <w:p>
            <w:pPr>
              <w:pStyle w:val="TableParagraph"/>
              <w:spacing w:before="42"/>
              <w:ind w:right="10"/>
              <w:rPr>
                <w:b/>
                <w:sz w:val="13"/>
              </w:rPr>
            </w:pPr>
            <w:r>
              <w:rPr>
                <w:b/>
                <w:spacing w:val="-4"/>
                <w:sz w:val="13"/>
              </w:rPr>
              <w:t>0,00</w:t>
            </w:r>
          </w:p>
        </w:tc>
        <w:tc>
          <w:tcPr>
            <w:tcW w:w="960" w:type="dxa"/>
            <w:shd w:val="clear" w:color="auto" w:fill="F1F1F1"/>
          </w:tcPr>
          <w:p>
            <w:pPr>
              <w:pStyle w:val="TableParagraph"/>
              <w:spacing w:before="42"/>
              <w:ind w:right="12"/>
              <w:rPr>
                <w:b/>
                <w:sz w:val="13"/>
              </w:rPr>
            </w:pPr>
            <w:r>
              <w:rPr>
                <w:b/>
                <w:spacing w:val="-4"/>
                <w:sz w:val="13"/>
              </w:rPr>
              <w:t>0,00</w:t>
            </w:r>
          </w:p>
        </w:tc>
        <w:tc>
          <w:tcPr>
            <w:tcW w:w="860" w:type="dxa"/>
            <w:shd w:val="clear" w:color="auto" w:fill="F1F1F1"/>
          </w:tcPr>
          <w:p>
            <w:pPr>
              <w:pStyle w:val="TableParagraph"/>
              <w:spacing w:before="42"/>
              <w:ind w:right="13"/>
              <w:rPr>
                <w:b/>
                <w:sz w:val="13"/>
              </w:rPr>
            </w:pPr>
            <w:r>
              <w:rPr>
                <w:b/>
                <w:spacing w:val="-4"/>
                <w:sz w:val="13"/>
              </w:rPr>
              <w:t>0,00</w:t>
            </w:r>
          </w:p>
        </w:tc>
        <w:tc>
          <w:tcPr>
            <w:tcW w:w="960" w:type="dxa"/>
            <w:shd w:val="clear" w:color="auto" w:fill="F1F1F1"/>
          </w:tcPr>
          <w:p>
            <w:pPr>
              <w:pStyle w:val="TableParagraph"/>
              <w:spacing w:before="42"/>
              <w:ind w:right="14"/>
              <w:rPr>
                <w:b/>
                <w:sz w:val="13"/>
              </w:rPr>
            </w:pPr>
            <w:r>
              <w:rPr>
                <w:b/>
                <w:spacing w:val="-4"/>
                <w:sz w:val="13"/>
              </w:rPr>
              <w:t>0,00</w:t>
            </w:r>
          </w:p>
        </w:tc>
        <w:tc>
          <w:tcPr>
            <w:tcW w:w="977" w:type="dxa"/>
            <w:shd w:val="clear" w:color="auto" w:fill="F1F1F1"/>
          </w:tcPr>
          <w:p>
            <w:pPr>
              <w:pStyle w:val="TableParagraph"/>
              <w:spacing w:before="42"/>
              <w:ind w:right="16"/>
              <w:rPr>
                <w:b/>
                <w:sz w:val="13"/>
              </w:rPr>
            </w:pPr>
            <w:r>
              <w:rPr>
                <w:b/>
                <w:spacing w:val="-4"/>
                <w:sz w:val="13"/>
              </w:rPr>
              <w:t>0,00</w:t>
            </w:r>
          </w:p>
        </w:tc>
        <w:tc>
          <w:tcPr>
            <w:tcW w:w="977" w:type="dxa"/>
            <w:shd w:val="clear" w:color="auto" w:fill="F1F1F1"/>
          </w:tcPr>
          <w:p>
            <w:pPr>
              <w:pStyle w:val="TableParagraph"/>
              <w:spacing w:before="42"/>
              <w:ind w:right="18"/>
              <w:rPr>
                <w:b/>
                <w:sz w:val="13"/>
              </w:rPr>
            </w:pPr>
            <w:r>
              <w:rPr>
                <w:b/>
                <w:spacing w:val="-4"/>
                <w:sz w:val="13"/>
              </w:rPr>
              <w:t>0,00</w:t>
            </w:r>
          </w:p>
        </w:tc>
        <w:tc>
          <w:tcPr>
            <w:tcW w:w="835" w:type="dxa"/>
            <w:shd w:val="clear" w:color="auto" w:fill="F1F1F1"/>
          </w:tcPr>
          <w:p>
            <w:pPr>
              <w:pStyle w:val="TableParagraph"/>
              <w:spacing w:before="42"/>
              <w:ind w:right="18"/>
              <w:rPr>
                <w:b/>
                <w:sz w:val="13"/>
              </w:rPr>
            </w:pPr>
            <w:r>
              <w:rPr>
                <w:b/>
                <w:spacing w:val="-2"/>
                <w:sz w:val="13"/>
              </w:rPr>
              <w:t>2.517,51</w:t>
            </w:r>
          </w:p>
        </w:tc>
        <w:tc>
          <w:tcPr>
            <w:tcW w:w="835" w:type="dxa"/>
            <w:shd w:val="clear" w:color="auto" w:fill="F1F1F1"/>
          </w:tcPr>
          <w:p>
            <w:pPr>
              <w:pStyle w:val="TableParagraph"/>
              <w:spacing w:before="42"/>
              <w:ind w:right="20"/>
              <w:rPr>
                <w:b/>
                <w:sz w:val="13"/>
              </w:rPr>
            </w:pPr>
            <w:r>
              <w:rPr>
                <w:b/>
                <w:spacing w:val="-2"/>
                <w:sz w:val="13"/>
              </w:rPr>
              <w:t>2.517,51</w:t>
            </w:r>
          </w:p>
        </w:tc>
      </w:tr>
      <w:tr>
        <w:trPr>
          <w:trHeight w:val="240" w:hRule="atLeast"/>
        </w:trPr>
        <w:tc>
          <w:tcPr>
            <w:tcW w:w="2643" w:type="dxa"/>
            <w:shd w:val="clear" w:color="auto" w:fill="F1F1F1"/>
          </w:tcPr>
          <w:p>
            <w:pPr>
              <w:pStyle w:val="TableParagraph"/>
              <w:spacing w:before="21"/>
              <w:ind w:left="28"/>
              <w:jc w:val="left"/>
              <w:rPr>
                <w:b/>
                <w:sz w:val="16"/>
              </w:rPr>
            </w:pPr>
            <w:r>
              <w:rPr>
                <w:b/>
                <w:spacing w:val="-2"/>
                <w:sz w:val="16"/>
              </w:rPr>
              <w:t>TOTAL</w:t>
            </w:r>
          </w:p>
        </w:tc>
        <w:tc>
          <w:tcPr>
            <w:tcW w:w="776" w:type="dxa"/>
            <w:shd w:val="clear" w:color="auto" w:fill="F1F1F1"/>
          </w:tcPr>
          <w:p>
            <w:pPr>
              <w:pStyle w:val="TableParagraph"/>
              <w:spacing w:before="21"/>
              <w:ind w:right="24"/>
              <w:rPr>
                <w:b/>
                <w:sz w:val="16"/>
              </w:rPr>
            </w:pPr>
            <w:r>
              <w:rPr>
                <w:b/>
                <w:spacing w:val="-2"/>
                <w:sz w:val="16"/>
              </w:rPr>
              <w:t>20.417,38</w:t>
            </w:r>
          </w:p>
        </w:tc>
        <w:tc>
          <w:tcPr>
            <w:tcW w:w="960" w:type="dxa"/>
            <w:shd w:val="clear" w:color="auto" w:fill="F1F1F1"/>
          </w:tcPr>
          <w:p>
            <w:pPr>
              <w:pStyle w:val="TableParagraph"/>
              <w:spacing w:before="21"/>
              <w:ind w:right="25"/>
              <w:rPr>
                <w:b/>
                <w:sz w:val="16"/>
              </w:rPr>
            </w:pPr>
            <w:r>
              <w:rPr>
                <w:b/>
                <w:spacing w:val="-2"/>
                <w:sz w:val="16"/>
              </w:rPr>
              <w:t>11.605,16</w:t>
            </w:r>
          </w:p>
        </w:tc>
        <w:tc>
          <w:tcPr>
            <w:tcW w:w="860" w:type="dxa"/>
            <w:shd w:val="clear" w:color="auto" w:fill="F1F1F1"/>
          </w:tcPr>
          <w:p>
            <w:pPr>
              <w:pStyle w:val="TableParagraph"/>
              <w:spacing w:before="21"/>
              <w:ind w:right="26"/>
              <w:rPr>
                <w:b/>
                <w:sz w:val="16"/>
              </w:rPr>
            </w:pPr>
            <w:r>
              <w:rPr>
                <w:b/>
                <w:spacing w:val="-2"/>
                <w:sz w:val="16"/>
              </w:rPr>
              <w:t>148.348,07</w:t>
            </w:r>
          </w:p>
        </w:tc>
        <w:tc>
          <w:tcPr>
            <w:tcW w:w="960" w:type="dxa"/>
            <w:shd w:val="clear" w:color="auto" w:fill="F1F1F1"/>
          </w:tcPr>
          <w:p>
            <w:pPr>
              <w:pStyle w:val="TableParagraph"/>
              <w:spacing w:before="21"/>
              <w:ind w:right="27"/>
              <w:rPr>
                <w:b/>
                <w:sz w:val="16"/>
              </w:rPr>
            </w:pPr>
            <w:r>
              <w:rPr>
                <w:b/>
                <w:spacing w:val="-2"/>
                <w:sz w:val="16"/>
              </w:rPr>
              <w:t>36.006,02</w:t>
            </w:r>
          </w:p>
        </w:tc>
        <w:tc>
          <w:tcPr>
            <w:tcW w:w="977" w:type="dxa"/>
            <w:shd w:val="clear" w:color="auto" w:fill="F1F1F1"/>
          </w:tcPr>
          <w:p>
            <w:pPr>
              <w:pStyle w:val="TableParagraph"/>
              <w:spacing w:before="21"/>
              <w:ind w:right="28"/>
              <w:rPr>
                <w:b/>
                <w:sz w:val="16"/>
              </w:rPr>
            </w:pPr>
            <w:r>
              <w:rPr>
                <w:b/>
                <w:spacing w:val="-4"/>
                <w:sz w:val="16"/>
              </w:rPr>
              <w:t>0,00</w:t>
            </w:r>
          </w:p>
        </w:tc>
        <w:tc>
          <w:tcPr>
            <w:tcW w:w="977" w:type="dxa"/>
            <w:shd w:val="clear" w:color="auto" w:fill="F1F1F1"/>
          </w:tcPr>
          <w:p>
            <w:pPr>
              <w:pStyle w:val="TableParagraph"/>
              <w:spacing w:before="21"/>
              <w:ind w:right="31"/>
              <w:rPr>
                <w:b/>
                <w:sz w:val="16"/>
              </w:rPr>
            </w:pPr>
            <w:r>
              <w:rPr>
                <w:b/>
                <w:spacing w:val="-2"/>
                <w:sz w:val="16"/>
              </w:rPr>
              <w:t>216.376,63</w:t>
            </w:r>
          </w:p>
        </w:tc>
        <w:tc>
          <w:tcPr>
            <w:tcW w:w="835" w:type="dxa"/>
            <w:shd w:val="clear" w:color="auto" w:fill="F1F1F1"/>
          </w:tcPr>
          <w:p>
            <w:pPr>
              <w:pStyle w:val="TableParagraph"/>
              <w:spacing w:before="21"/>
              <w:ind w:right="32"/>
              <w:rPr>
                <w:b/>
                <w:sz w:val="16"/>
              </w:rPr>
            </w:pPr>
            <w:r>
              <w:rPr>
                <w:b/>
                <w:spacing w:val="-2"/>
                <w:sz w:val="16"/>
              </w:rPr>
              <w:t>36.199,79</w:t>
            </w:r>
          </w:p>
        </w:tc>
        <w:tc>
          <w:tcPr>
            <w:tcW w:w="835" w:type="dxa"/>
            <w:shd w:val="clear" w:color="auto" w:fill="F1F1F1"/>
          </w:tcPr>
          <w:p>
            <w:pPr>
              <w:pStyle w:val="TableParagraph"/>
              <w:spacing w:before="21"/>
              <w:ind w:right="34"/>
              <w:rPr>
                <w:b/>
                <w:sz w:val="16"/>
              </w:rPr>
            </w:pPr>
            <w:r>
              <w:rPr>
                <w:b/>
                <w:spacing w:val="-2"/>
                <w:sz w:val="16"/>
              </w:rPr>
              <w:t>252.576,42</w:t>
            </w:r>
          </w:p>
        </w:tc>
      </w:tr>
    </w:tbl>
    <w:p>
      <w:pPr>
        <w:pStyle w:val="BodyText"/>
        <w:spacing w:before="0"/>
        <w:jc w:val="left"/>
        <w:rPr>
          <w:b/>
          <w:sz w:val="22"/>
        </w:rPr>
      </w:pPr>
    </w:p>
    <w:p>
      <w:pPr>
        <w:pStyle w:val="BodyText"/>
        <w:spacing w:before="93"/>
        <w:jc w:val="left"/>
        <w:rPr>
          <w:b/>
          <w:sz w:val="22"/>
        </w:rPr>
      </w:pPr>
    </w:p>
    <w:p>
      <w:pPr>
        <w:pStyle w:val="ListParagraph"/>
        <w:numPr>
          <w:ilvl w:val="0"/>
          <w:numId w:val="28"/>
        </w:numPr>
        <w:tabs>
          <w:tab w:pos="1222" w:val="left" w:leader="none"/>
        </w:tabs>
        <w:spacing w:line="240" w:lineRule="auto" w:before="0" w:after="0"/>
        <w:ind w:left="1222" w:right="0" w:hanging="720"/>
        <w:jc w:val="left"/>
        <w:rPr>
          <w:b/>
          <w:sz w:val="22"/>
        </w:rPr>
      </w:pPr>
      <w:r>
        <w:rPr>
          <w:b/>
          <w:sz w:val="22"/>
        </w:rPr>
        <w:t>RECURSOS</w:t>
      </w:r>
      <w:r>
        <w:rPr>
          <w:b/>
          <w:spacing w:val="-5"/>
          <w:sz w:val="22"/>
        </w:rPr>
        <w:t> </w:t>
      </w:r>
      <w:r>
        <w:rPr>
          <w:b/>
          <w:sz w:val="22"/>
        </w:rPr>
        <w:t>ECONOMICOS</w:t>
      </w:r>
      <w:r>
        <w:rPr>
          <w:b/>
          <w:spacing w:val="-7"/>
          <w:sz w:val="22"/>
        </w:rPr>
        <w:t> </w:t>
      </w:r>
      <w:r>
        <w:rPr>
          <w:b/>
          <w:sz w:val="22"/>
        </w:rPr>
        <w:t>EMPLEADOS</w:t>
      </w:r>
      <w:r>
        <w:rPr>
          <w:b/>
          <w:spacing w:val="-5"/>
          <w:sz w:val="22"/>
        </w:rPr>
        <w:t> </w:t>
      </w:r>
      <w:r>
        <w:rPr>
          <w:b/>
          <w:sz w:val="22"/>
        </w:rPr>
        <w:t>POR</w:t>
      </w:r>
      <w:r>
        <w:rPr>
          <w:b/>
          <w:spacing w:val="-5"/>
          <w:sz w:val="22"/>
        </w:rPr>
        <w:t> </w:t>
      </w:r>
      <w:r>
        <w:rPr>
          <w:b/>
          <w:sz w:val="22"/>
        </w:rPr>
        <w:t>LA</w:t>
      </w:r>
      <w:r>
        <w:rPr>
          <w:b/>
          <w:spacing w:val="-5"/>
          <w:sz w:val="22"/>
        </w:rPr>
        <w:t> </w:t>
      </w:r>
      <w:r>
        <w:rPr>
          <w:b/>
          <w:spacing w:val="-2"/>
          <w:sz w:val="22"/>
        </w:rPr>
        <w:t>ENTIDAD</w:t>
      </w:r>
    </w:p>
    <w:p>
      <w:pPr>
        <w:pStyle w:val="BodyText"/>
        <w:spacing w:before="178"/>
        <w:ind w:left="502"/>
      </w:pPr>
      <w:r>
        <w:rPr/>
        <w:t>Ingresos</w:t>
      </w:r>
      <w:r>
        <w:rPr>
          <w:spacing w:val="-5"/>
        </w:rPr>
        <w:t> </w:t>
      </w:r>
      <w:r>
        <w:rPr/>
        <w:t>obtenidos</w:t>
      </w:r>
      <w:r>
        <w:rPr>
          <w:spacing w:val="-3"/>
        </w:rPr>
        <w:t> </w:t>
      </w:r>
      <w:r>
        <w:rPr/>
        <w:t>por</w:t>
      </w:r>
      <w:r>
        <w:rPr>
          <w:spacing w:val="-4"/>
        </w:rPr>
        <w:t> </w:t>
      </w:r>
      <w:r>
        <w:rPr/>
        <w:t>la</w:t>
      </w:r>
      <w:r>
        <w:rPr>
          <w:spacing w:val="-4"/>
        </w:rPr>
        <w:t> </w:t>
      </w:r>
      <w:r>
        <w:rPr>
          <w:spacing w:val="-2"/>
        </w:rPr>
        <w:t>entidad</w:t>
      </w:r>
    </w:p>
    <w:p>
      <w:pPr>
        <w:pStyle w:val="BodyText"/>
        <w:spacing w:before="10" w:after="1"/>
        <w:jc w:val="left"/>
        <w:rPr>
          <w:sz w:val="14"/>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098"/>
        <w:gridCol w:w="1393"/>
      </w:tblGrid>
      <w:tr>
        <w:trPr>
          <w:trHeight w:val="673" w:hRule="atLeast"/>
        </w:trPr>
        <w:tc>
          <w:tcPr>
            <w:tcW w:w="7098" w:type="dxa"/>
            <w:shd w:val="clear" w:color="auto" w:fill="D9D9D9"/>
          </w:tcPr>
          <w:p>
            <w:pPr>
              <w:pStyle w:val="TableParagraph"/>
              <w:spacing w:before="180"/>
              <w:ind w:left="46"/>
              <w:jc w:val="left"/>
              <w:rPr>
                <w:b/>
                <w:sz w:val="25"/>
              </w:rPr>
            </w:pPr>
            <w:r>
              <w:rPr>
                <w:b/>
                <w:sz w:val="25"/>
              </w:rPr>
              <w:t>Ingresos</w:t>
            </w:r>
            <w:r>
              <w:rPr>
                <w:b/>
                <w:spacing w:val="18"/>
                <w:sz w:val="25"/>
              </w:rPr>
              <w:t> </w:t>
            </w:r>
            <w:r>
              <w:rPr>
                <w:b/>
                <w:sz w:val="25"/>
              </w:rPr>
              <w:t>Obtenidos</w:t>
            </w:r>
            <w:r>
              <w:rPr>
                <w:b/>
                <w:spacing w:val="19"/>
                <w:sz w:val="25"/>
              </w:rPr>
              <w:t> </w:t>
            </w:r>
            <w:r>
              <w:rPr>
                <w:b/>
                <w:sz w:val="25"/>
              </w:rPr>
              <w:t>por</w:t>
            </w:r>
            <w:r>
              <w:rPr>
                <w:b/>
                <w:spacing w:val="15"/>
                <w:sz w:val="25"/>
              </w:rPr>
              <w:t> </w:t>
            </w:r>
            <w:r>
              <w:rPr>
                <w:b/>
                <w:sz w:val="25"/>
              </w:rPr>
              <w:t>la</w:t>
            </w:r>
            <w:r>
              <w:rPr>
                <w:b/>
                <w:spacing w:val="4"/>
                <w:sz w:val="25"/>
              </w:rPr>
              <w:t> </w:t>
            </w:r>
            <w:r>
              <w:rPr>
                <w:b/>
                <w:spacing w:val="-2"/>
                <w:sz w:val="25"/>
              </w:rPr>
              <w:t>Entidad</w:t>
            </w:r>
          </w:p>
        </w:tc>
        <w:tc>
          <w:tcPr>
            <w:tcW w:w="1393" w:type="dxa"/>
            <w:shd w:val="clear" w:color="auto" w:fill="D9D9D9"/>
          </w:tcPr>
          <w:p>
            <w:pPr>
              <w:pStyle w:val="TableParagraph"/>
              <w:spacing w:before="193"/>
              <w:ind w:left="424"/>
              <w:jc w:val="left"/>
              <w:rPr>
                <w:b/>
                <w:sz w:val="25"/>
              </w:rPr>
            </w:pPr>
            <w:r>
              <w:rPr>
                <w:b/>
                <w:spacing w:val="-2"/>
                <w:w w:val="105"/>
                <w:sz w:val="25"/>
              </w:rPr>
              <w:t>Total</w:t>
            </w:r>
          </w:p>
        </w:tc>
      </w:tr>
      <w:tr>
        <w:trPr>
          <w:trHeight w:val="592" w:hRule="atLeast"/>
        </w:trPr>
        <w:tc>
          <w:tcPr>
            <w:tcW w:w="7098" w:type="dxa"/>
            <w:shd w:val="clear" w:color="auto" w:fill="F1F1F1"/>
          </w:tcPr>
          <w:p>
            <w:pPr>
              <w:pStyle w:val="TableParagraph"/>
              <w:spacing w:before="164"/>
              <w:ind w:left="33"/>
              <w:jc w:val="left"/>
              <w:rPr>
                <w:sz w:val="21"/>
              </w:rPr>
            </w:pPr>
            <w:r>
              <w:rPr>
                <w:sz w:val="21"/>
              </w:rPr>
              <w:t>Aportaciones</w:t>
            </w:r>
            <w:r>
              <w:rPr>
                <w:spacing w:val="7"/>
                <w:sz w:val="21"/>
              </w:rPr>
              <w:t> </w:t>
            </w:r>
            <w:r>
              <w:rPr>
                <w:spacing w:val="-2"/>
                <w:sz w:val="21"/>
              </w:rPr>
              <w:t>Privadas</w:t>
            </w:r>
          </w:p>
        </w:tc>
        <w:tc>
          <w:tcPr>
            <w:tcW w:w="1393" w:type="dxa"/>
            <w:shd w:val="clear" w:color="auto" w:fill="F1F1F1"/>
          </w:tcPr>
          <w:p>
            <w:pPr>
              <w:pStyle w:val="TableParagraph"/>
              <w:spacing w:before="177"/>
              <w:ind w:left="384"/>
              <w:jc w:val="left"/>
              <w:rPr>
                <w:sz w:val="21"/>
              </w:rPr>
            </w:pPr>
            <w:r>
              <w:rPr>
                <w:spacing w:val="-4"/>
                <w:w w:val="105"/>
                <w:sz w:val="21"/>
              </w:rPr>
              <w:t>265.039,98</w:t>
            </w:r>
          </w:p>
        </w:tc>
      </w:tr>
      <w:tr>
        <w:trPr>
          <w:trHeight w:val="565" w:hRule="atLeast"/>
        </w:trPr>
        <w:tc>
          <w:tcPr>
            <w:tcW w:w="7098" w:type="dxa"/>
            <w:shd w:val="clear" w:color="auto" w:fill="F1F1F1"/>
          </w:tcPr>
          <w:p>
            <w:pPr>
              <w:pStyle w:val="TableParagraph"/>
              <w:spacing w:before="125"/>
              <w:ind w:left="46"/>
              <w:jc w:val="left"/>
              <w:rPr>
                <w:b/>
                <w:sz w:val="25"/>
              </w:rPr>
            </w:pPr>
            <w:r>
              <w:rPr>
                <w:b/>
                <w:sz w:val="25"/>
              </w:rPr>
              <w:t>TOTAL</w:t>
            </w:r>
            <w:r>
              <w:rPr>
                <w:b/>
                <w:spacing w:val="16"/>
                <w:sz w:val="25"/>
              </w:rPr>
              <w:t> </w:t>
            </w:r>
            <w:r>
              <w:rPr>
                <w:b/>
                <w:sz w:val="25"/>
              </w:rPr>
              <w:t>INGRESOS</w:t>
            </w:r>
            <w:r>
              <w:rPr>
                <w:b/>
                <w:spacing w:val="17"/>
                <w:sz w:val="25"/>
              </w:rPr>
              <w:t> </w:t>
            </w:r>
            <w:r>
              <w:rPr>
                <w:b/>
                <w:spacing w:val="-2"/>
                <w:sz w:val="25"/>
              </w:rPr>
              <w:t>OBTENIDOS</w:t>
            </w:r>
          </w:p>
        </w:tc>
        <w:tc>
          <w:tcPr>
            <w:tcW w:w="1393" w:type="dxa"/>
            <w:shd w:val="clear" w:color="auto" w:fill="F1F1F1"/>
          </w:tcPr>
          <w:p>
            <w:pPr>
              <w:pStyle w:val="TableParagraph"/>
              <w:spacing w:before="164"/>
              <w:ind w:left="384"/>
              <w:jc w:val="left"/>
              <w:rPr>
                <w:b/>
                <w:sz w:val="21"/>
              </w:rPr>
            </w:pPr>
            <w:r>
              <w:rPr>
                <w:b/>
                <w:spacing w:val="-4"/>
                <w:w w:val="105"/>
                <w:sz w:val="21"/>
              </w:rPr>
              <w:t>265.039,98</w:t>
            </w:r>
          </w:p>
        </w:tc>
      </w:tr>
    </w:tbl>
    <w:p>
      <w:pPr>
        <w:pStyle w:val="BodyText"/>
        <w:spacing w:before="284"/>
        <w:jc w:val="left"/>
      </w:pPr>
    </w:p>
    <w:p>
      <w:pPr>
        <w:pStyle w:val="ListParagraph"/>
        <w:numPr>
          <w:ilvl w:val="0"/>
          <w:numId w:val="28"/>
        </w:numPr>
        <w:tabs>
          <w:tab w:pos="1222" w:val="left" w:leader="none"/>
        </w:tabs>
        <w:spacing w:line="240" w:lineRule="auto" w:before="1" w:after="0"/>
        <w:ind w:left="1222" w:right="0" w:hanging="720"/>
        <w:jc w:val="left"/>
        <w:rPr>
          <w:b/>
          <w:sz w:val="22"/>
        </w:rPr>
      </w:pPr>
      <w:r>
        <w:rPr>
          <w:b/>
          <w:sz w:val="22"/>
        </w:rPr>
        <w:t>EXCEDENTE</w:t>
      </w:r>
      <w:r>
        <w:rPr>
          <w:b/>
          <w:spacing w:val="-4"/>
          <w:sz w:val="22"/>
        </w:rPr>
        <w:t> </w:t>
      </w:r>
      <w:r>
        <w:rPr>
          <w:b/>
          <w:sz w:val="22"/>
        </w:rPr>
        <w:t>O</w:t>
      </w:r>
      <w:r>
        <w:rPr>
          <w:b/>
          <w:spacing w:val="-3"/>
          <w:sz w:val="22"/>
        </w:rPr>
        <w:t> </w:t>
      </w:r>
      <w:r>
        <w:rPr>
          <w:b/>
          <w:sz w:val="22"/>
        </w:rPr>
        <w:t>DEFICIT</w:t>
      </w:r>
      <w:r>
        <w:rPr>
          <w:b/>
          <w:spacing w:val="-2"/>
          <w:sz w:val="22"/>
        </w:rPr>
        <w:t> </w:t>
      </w:r>
      <w:r>
        <w:rPr>
          <w:b/>
          <w:sz w:val="22"/>
        </w:rPr>
        <w:t>DE</w:t>
      </w:r>
      <w:r>
        <w:rPr>
          <w:b/>
          <w:spacing w:val="-7"/>
          <w:sz w:val="22"/>
        </w:rPr>
        <w:t> </w:t>
      </w:r>
      <w:r>
        <w:rPr>
          <w:b/>
          <w:spacing w:val="-2"/>
          <w:sz w:val="22"/>
        </w:rPr>
        <w:t>RECURSOS</w:t>
      </w:r>
    </w:p>
    <w:p>
      <w:pPr>
        <w:pStyle w:val="BodyText"/>
        <w:spacing w:line="259" w:lineRule="auto" w:before="177"/>
        <w:ind w:left="502" w:right="1419"/>
      </w:pPr>
      <w:r>
        <w:rPr/>
        <w:t>La Fundación, aplica normas de contabilidad general aceptadas registrando los ingresos, gastos e inversiones siguiendo un criterio de fecha de devengo con independencia</w:t>
      </w:r>
      <w:r>
        <w:rPr>
          <w:spacing w:val="-7"/>
        </w:rPr>
        <w:t> </w:t>
      </w:r>
      <w:r>
        <w:rPr/>
        <w:t>de</w:t>
      </w:r>
      <w:r>
        <w:rPr>
          <w:spacing w:val="-7"/>
        </w:rPr>
        <w:t> </w:t>
      </w:r>
      <w:r>
        <w:rPr/>
        <w:t>la</w:t>
      </w:r>
      <w:r>
        <w:rPr>
          <w:spacing w:val="-12"/>
        </w:rPr>
        <w:t> </w:t>
      </w:r>
      <w:r>
        <w:rPr/>
        <w:t>fecha</w:t>
      </w:r>
      <w:r>
        <w:rPr>
          <w:spacing w:val="-7"/>
        </w:rPr>
        <w:t> </w:t>
      </w:r>
      <w:r>
        <w:rPr/>
        <w:t>de</w:t>
      </w:r>
      <w:r>
        <w:rPr>
          <w:spacing w:val="-9"/>
        </w:rPr>
        <w:t> </w:t>
      </w:r>
      <w:r>
        <w:rPr/>
        <w:t>cobro</w:t>
      </w:r>
      <w:r>
        <w:rPr>
          <w:spacing w:val="-9"/>
        </w:rPr>
        <w:t> </w:t>
      </w:r>
      <w:r>
        <w:rPr/>
        <w:t>del</w:t>
      </w:r>
      <w:r>
        <w:rPr>
          <w:spacing w:val="-9"/>
        </w:rPr>
        <w:t> </w:t>
      </w:r>
      <w:r>
        <w:rPr/>
        <w:t>ingreso</w:t>
      </w:r>
      <w:r>
        <w:rPr>
          <w:spacing w:val="-7"/>
        </w:rPr>
        <w:t> </w:t>
      </w:r>
      <w:r>
        <w:rPr/>
        <w:t>y/o</w:t>
      </w:r>
      <w:r>
        <w:rPr>
          <w:spacing w:val="-7"/>
        </w:rPr>
        <w:t> </w:t>
      </w:r>
      <w:r>
        <w:rPr/>
        <w:t>del</w:t>
      </w:r>
      <w:r>
        <w:rPr>
          <w:spacing w:val="-9"/>
        </w:rPr>
        <w:t> </w:t>
      </w:r>
      <w:r>
        <w:rPr/>
        <w:t>pago</w:t>
      </w:r>
      <w:r>
        <w:rPr>
          <w:spacing w:val="-9"/>
        </w:rPr>
        <w:t> </w:t>
      </w:r>
      <w:r>
        <w:rPr/>
        <w:t>del</w:t>
      </w:r>
      <w:r>
        <w:rPr>
          <w:spacing w:val="-9"/>
        </w:rPr>
        <w:t> </w:t>
      </w:r>
      <w:r>
        <w:rPr/>
        <w:t>gasto</w:t>
      </w:r>
      <w:r>
        <w:rPr>
          <w:spacing w:val="-7"/>
        </w:rPr>
        <w:t> </w:t>
      </w:r>
      <w:r>
        <w:rPr/>
        <w:t>o</w:t>
      </w:r>
      <w:r>
        <w:rPr>
          <w:spacing w:val="-9"/>
        </w:rPr>
        <w:t> </w:t>
      </w:r>
      <w:r>
        <w:rPr/>
        <w:t>la</w:t>
      </w:r>
      <w:r>
        <w:rPr>
          <w:spacing w:val="-10"/>
        </w:rPr>
        <w:t> </w:t>
      </w:r>
      <w:r>
        <w:rPr/>
        <w:t>inversión.</w:t>
      </w:r>
    </w:p>
    <w:p>
      <w:pPr>
        <w:pStyle w:val="BodyText"/>
        <w:spacing w:line="259" w:lineRule="auto" w:before="158"/>
        <w:ind w:left="502" w:right="1420"/>
      </w:pPr>
      <w:r>
        <w:rPr/>
        <w:t>A continuación, se muestra el Resultado de la Fundación conforme a normas contables; y conforme a un criterio de tesorería:</w:t>
      </w:r>
    </w:p>
    <w:p>
      <w:pPr>
        <w:pStyle w:val="BodyText"/>
        <w:spacing w:after="0" w:line="259" w:lineRule="auto"/>
        <w:sectPr>
          <w:pgSz w:w="11910" w:h="16840"/>
          <w:pgMar w:header="708" w:footer="0" w:top="1700" w:bottom="280" w:left="1559" w:right="283"/>
        </w:sectPr>
      </w:pPr>
    </w:p>
    <w:p>
      <w:pPr>
        <w:pStyle w:val="BodyText"/>
        <w:spacing w:before="242" w:after="1"/>
        <w:jc w:val="left"/>
        <w:rPr>
          <w:sz w:val="20"/>
        </w:rPr>
      </w:pPr>
    </w:p>
    <w:tbl>
      <w:tblPr>
        <w:tblW w:w="0" w:type="auto"/>
        <w:jc w:val="left"/>
        <w:tblInd w:w="5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139"/>
        <w:gridCol w:w="1352"/>
      </w:tblGrid>
      <w:tr>
        <w:trPr>
          <w:trHeight w:val="656" w:hRule="atLeast"/>
        </w:trPr>
        <w:tc>
          <w:tcPr>
            <w:tcW w:w="7139" w:type="dxa"/>
            <w:shd w:val="clear" w:color="auto" w:fill="D9D9D9"/>
          </w:tcPr>
          <w:p>
            <w:pPr>
              <w:pStyle w:val="TableParagraph"/>
              <w:spacing w:before="11"/>
              <w:ind w:left="44"/>
              <w:jc w:val="left"/>
              <w:rPr>
                <w:b/>
                <w:sz w:val="25"/>
              </w:rPr>
            </w:pPr>
            <w:r>
              <w:rPr>
                <w:b/>
                <w:sz w:val="25"/>
              </w:rPr>
              <w:t>Resultado</w:t>
            </w:r>
            <w:r>
              <w:rPr>
                <w:b/>
                <w:spacing w:val="-10"/>
                <w:sz w:val="25"/>
              </w:rPr>
              <w:t> </w:t>
            </w:r>
            <w:r>
              <w:rPr>
                <w:b/>
                <w:sz w:val="25"/>
              </w:rPr>
              <w:t>de la</w:t>
            </w:r>
            <w:r>
              <w:rPr>
                <w:b/>
                <w:spacing w:val="-11"/>
                <w:sz w:val="25"/>
              </w:rPr>
              <w:t> </w:t>
            </w:r>
            <w:r>
              <w:rPr>
                <w:b/>
                <w:sz w:val="25"/>
              </w:rPr>
              <w:t>Fundación</w:t>
            </w:r>
            <w:r>
              <w:rPr>
                <w:b/>
                <w:spacing w:val="-8"/>
                <w:sz w:val="25"/>
              </w:rPr>
              <w:t> </w:t>
            </w:r>
            <w:r>
              <w:rPr>
                <w:b/>
                <w:sz w:val="25"/>
              </w:rPr>
              <w:t>versus</w:t>
            </w:r>
            <w:r>
              <w:rPr>
                <w:b/>
                <w:spacing w:val="1"/>
                <w:sz w:val="25"/>
              </w:rPr>
              <w:t> </w:t>
            </w:r>
            <w:r>
              <w:rPr>
                <w:b/>
                <w:sz w:val="25"/>
              </w:rPr>
              <w:t>Superavit-Deficit de Tesoreria</w:t>
            </w:r>
            <w:r>
              <w:rPr>
                <w:b/>
                <w:spacing w:val="-10"/>
                <w:sz w:val="25"/>
              </w:rPr>
              <w:t> </w:t>
            </w:r>
            <w:r>
              <w:rPr>
                <w:b/>
                <w:spacing w:val="-5"/>
                <w:sz w:val="25"/>
              </w:rPr>
              <w:t>del</w:t>
            </w:r>
          </w:p>
          <w:p>
            <w:pPr>
              <w:pStyle w:val="TableParagraph"/>
              <w:spacing w:line="296" w:lineRule="exact" w:before="24"/>
              <w:ind w:left="44"/>
              <w:jc w:val="left"/>
              <w:rPr>
                <w:b/>
                <w:sz w:val="25"/>
              </w:rPr>
            </w:pPr>
            <w:r>
              <w:rPr>
                <w:b/>
                <w:spacing w:val="-2"/>
                <w:sz w:val="25"/>
              </w:rPr>
              <w:t>ejercicio</w:t>
            </w:r>
          </w:p>
        </w:tc>
        <w:tc>
          <w:tcPr>
            <w:tcW w:w="1352" w:type="dxa"/>
            <w:shd w:val="clear" w:color="auto" w:fill="D9D9D9"/>
          </w:tcPr>
          <w:p>
            <w:pPr>
              <w:pStyle w:val="TableParagraph"/>
              <w:spacing w:before="182"/>
              <w:ind w:left="412"/>
              <w:jc w:val="left"/>
              <w:rPr>
                <w:b/>
                <w:sz w:val="25"/>
              </w:rPr>
            </w:pPr>
            <w:r>
              <w:rPr>
                <w:b/>
                <w:spacing w:val="-2"/>
                <w:sz w:val="25"/>
              </w:rPr>
              <w:t>Total</w:t>
            </w:r>
          </w:p>
        </w:tc>
      </w:tr>
      <w:tr>
        <w:trPr>
          <w:trHeight w:val="577" w:hRule="atLeast"/>
        </w:trPr>
        <w:tc>
          <w:tcPr>
            <w:tcW w:w="7139" w:type="dxa"/>
            <w:shd w:val="clear" w:color="auto" w:fill="F1F1F1"/>
          </w:tcPr>
          <w:p>
            <w:pPr>
              <w:pStyle w:val="TableParagraph"/>
              <w:spacing w:before="154"/>
              <w:ind w:left="31"/>
              <w:jc w:val="left"/>
              <w:rPr>
                <w:sz w:val="21"/>
              </w:rPr>
            </w:pPr>
            <w:r>
              <w:rPr>
                <w:sz w:val="21"/>
              </w:rPr>
              <w:t>Resultado</w:t>
            </w:r>
            <w:r>
              <w:rPr>
                <w:spacing w:val="-12"/>
                <w:sz w:val="21"/>
              </w:rPr>
              <w:t> </w:t>
            </w:r>
            <w:r>
              <w:rPr>
                <w:sz w:val="21"/>
              </w:rPr>
              <w:t>de</w:t>
            </w:r>
            <w:r>
              <w:rPr>
                <w:spacing w:val="-12"/>
                <w:sz w:val="21"/>
              </w:rPr>
              <w:t> </w:t>
            </w:r>
            <w:r>
              <w:rPr>
                <w:sz w:val="21"/>
              </w:rPr>
              <w:t>la</w:t>
            </w:r>
            <w:r>
              <w:rPr>
                <w:spacing w:val="-7"/>
                <w:sz w:val="21"/>
              </w:rPr>
              <w:t> </w:t>
            </w:r>
            <w:r>
              <w:rPr>
                <w:sz w:val="21"/>
              </w:rPr>
              <w:t>Fundación</w:t>
            </w:r>
            <w:r>
              <w:rPr>
                <w:spacing w:val="-12"/>
                <w:sz w:val="21"/>
              </w:rPr>
              <w:t> </w:t>
            </w:r>
            <w:r>
              <w:rPr>
                <w:sz w:val="21"/>
              </w:rPr>
              <w:t>conforme</w:t>
            </w:r>
            <w:r>
              <w:rPr>
                <w:spacing w:val="-9"/>
                <w:sz w:val="21"/>
              </w:rPr>
              <w:t> </w:t>
            </w:r>
            <w:r>
              <w:rPr>
                <w:sz w:val="21"/>
              </w:rPr>
              <w:t>a</w:t>
            </w:r>
            <w:r>
              <w:rPr>
                <w:spacing w:val="-6"/>
                <w:sz w:val="21"/>
              </w:rPr>
              <w:t> </w:t>
            </w:r>
            <w:r>
              <w:rPr>
                <w:sz w:val="21"/>
              </w:rPr>
              <w:t>normas</w:t>
            </w:r>
            <w:r>
              <w:rPr>
                <w:spacing w:val="-2"/>
                <w:sz w:val="21"/>
              </w:rPr>
              <w:t> contables</w:t>
            </w:r>
          </w:p>
        </w:tc>
        <w:tc>
          <w:tcPr>
            <w:tcW w:w="1352" w:type="dxa"/>
            <w:shd w:val="clear" w:color="auto" w:fill="F1F1F1"/>
          </w:tcPr>
          <w:p>
            <w:pPr>
              <w:pStyle w:val="TableParagraph"/>
              <w:spacing w:before="168"/>
              <w:ind w:right="16"/>
              <w:rPr>
                <w:sz w:val="21"/>
              </w:rPr>
            </w:pPr>
            <w:r>
              <w:rPr>
                <w:spacing w:val="-2"/>
                <w:sz w:val="21"/>
              </w:rPr>
              <w:t>12.463,56</w:t>
            </w:r>
          </w:p>
        </w:tc>
      </w:tr>
      <w:tr>
        <w:trPr>
          <w:trHeight w:val="603" w:hRule="atLeast"/>
        </w:trPr>
        <w:tc>
          <w:tcPr>
            <w:tcW w:w="7139" w:type="dxa"/>
            <w:shd w:val="clear" w:color="auto" w:fill="F1F1F1"/>
          </w:tcPr>
          <w:p>
            <w:pPr>
              <w:pStyle w:val="TableParagraph"/>
              <w:spacing w:before="168"/>
              <w:ind w:left="31"/>
              <w:jc w:val="left"/>
              <w:rPr>
                <w:sz w:val="21"/>
              </w:rPr>
            </w:pPr>
            <w:r>
              <w:rPr>
                <w:sz w:val="21"/>
              </w:rPr>
              <w:t>Superavit</w:t>
            </w:r>
            <w:r>
              <w:rPr>
                <w:spacing w:val="-7"/>
                <w:sz w:val="21"/>
              </w:rPr>
              <w:t> </w:t>
            </w:r>
            <w:r>
              <w:rPr>
                <w:sz w:val="21"/>
              </w:rPr>
              <w:t>(+)</w:t>
            </w:r>
            <w:r>
              <w:rPr>
                <w:spacing w:val="-1"/>
                <w:sz w:val="21"/>
              </w:rPr>
              <w:t> </w:t>
            </w:r>
            <w:r>
              <w:rPr>
                <w:sz w:val="21"/>
              </w:rPr>
              <w:t>o</w:t>
            </w:r>
            <w:r>
              <w:rPr>
                <w:spacing w:val="-7"/>
                <w:sz w:val="21"/>
              </w:rPr>
              <w:t> </w:t>
            </w:r>
            <w:r>
              <w:rPr>
                <w:sz w:val="21"/>
              </w:rPr>
              <w:t>Déficit</w:t>
            </w:r>
            <w:r>
              <w:rPr>
                <w:spacing w:val="-7"/>
                <w:sz w:val="21"/>
              </w:rPr>
              <w:t> </w:t>
            </w:r>
            <w:r>
              <w:rPr>
                <w:sz w:val="21"/>
              </w:rPr>
              <w:t>de</w:t>
            </w:r>
            <w:r>
              <w:rPr>
                <w:spacing w:val="-2"/>
                <w:sz w:val="21"/>
              </w:rPr>
              <w:t> </w:t>
            </w:r>
            <w:r>
              <w:rPr>
                <w:sz w:val="21"/>
              </w:rPr>
              <w:t>Tesoreria</w:t>
            </w:r>
            <w:r>
              <w:rPr>
                <w:spacing w:val="2"/>
                <w:sz w:val="21"/>
              </w:rPr>
              <w:t> </w:t>
            </w:r>
            <w:r>
              <w:rPr>
                <w:sz w:val="21"/>
              </w:rPr>
              <w:t>(-</w:t>
            </w:r>
            <w:r>
              <w:rPr>
                <w:spacing w:val="-10"/>
                <w:sz w:val="21"/>
              </w:rPr>
              <w:t>)</w:t>
            </w:r>
          </w:p>
        </w:tc>
        <w:tc>
          <w:tcPr>
            <w:tcW w:w="1352" w:type="dxa"/>
            <w:shd w:val="clear" w:color="auto" w:fill="F1F1F1"/>
          </w:tcPr>
          <w:p>
            <w:pPr>
              <w:pStyle w:val="TableParagraph"/>
              <w:spacing w:before="181"/>
              <w:ind w:right="16"/>
              <w:rPr>
                <w:sz w:val="21"/>
              </w:rPr>
            </w:pPr>
            <w:r>
              <w:rPr>
                <w:sz w:val="21"/>
              </w:rPr>
              <w:t>-</w:t>
            </w:r>
            <w:r>
              <w:rPr>
                <w:spacing w:val="-2"/>
                <w:sz w:val="21"/>
              </w:rPr>
              <w:t>126,93</w:t>
            </w:r>
          </w:p>
        </w:tc>
      </w:tr>
    </w:tbl>
    <w:p>
      <w:pPr>
        <w:pStyle w:val="BodyText"/>
        <w:spacing w:before="283"/>
        <w:jc w:val="left"/>
      </w:pPr>
    </w:p>
    <w:p>
      <w:pPr>
        <w:pStyle w:val="Heading2"/>
        <w:numPr>
          <w:ilvl w:val="1"/>
          <w:numId w:val="1"/>
        </w:numPr>
        <w:tabs>
          <w:tab w:pos="1222" w:val="left" w:leader="none"/>
        </w:tabs>
        <w:spacing w:line="240" w:lineRule="auto" w:before="1" w:after="0"/>
        <w:ind w:left="1222" w:right="0" w:hanging="720"/>
        <w:jc w:val="left"/>
      </w:pPr>
      <w:r>
        <w:rPr/>
        <w:t>Aplicación</w:t>
      </w:r>
      <w:r>
        <w:rPr>
          <w:spacing w:val="-4"/>
        </w:rPr>
        <w:t> </w:t>
      </w:r>
      <w:r>
        <w:rPr/>
        <w:t>de</w:t>
      </w:r>
      <w:r>
        <w:rPr>
          <w:spacing w:val="-3"/>
        </w:rPr>
        <w:t> </w:t>
      </w:r>
      <w:r>
        <w:rPr/>
        <w:t>elementos</w:t>
      </w:r>
      <w:r>
        <w:rPr>
          <w:spacing w:val="-4"/>
        </w:rPr>
        <w:t> </w:t>
      </w:r>
      <w:r>
        <w:rPr/>
        <w:t>patrimoniales</w:t>
      </w:r>
      <w:r>
        <w:rPr>
          <w:spacing w:val="-2"/>
        </w:rPr>
        <w:t> </w:t>
      </w:r>
      <w:r>
        <w:rPr/>
        <w:t>a</w:t>
      </w:r>
      <w:r>
        <w:rPr>
          <w:spacing w:val="-5"/>
        </w:rPr>
        <w:t> </w:t>
      </w:r>
      <w:r>
        <w:rPr/>
        <w:t>fines</w:t>
      </w:r>
      <w:r>
        <w:rPr>
          <w:spacing w:val="-2"/>
        </w:rPr>
        <w:t> propios</w:t>
      </w:r>
    </w:p>
    <w:p>
      <w:pPr>
        <w:pStyle w:val="BodyText"/>
        <w:spacing w:before="185"/>
        <w:ind w:left="502"/>
        <w:jc w:val="left"/>
      </w:pPr>
      <w:r>
        <w:rPr/>
        <w:t>No</w:t>
      </w:r>
      <w:r>
        <w:rPr>
          <w:spacing w:val="-3"/>
        </w:rPr>
        <w:t> </w:t>
      </w:r>
      <w:r>
        <w:rPr/>
        <w:t>existe</w:t>
      </w:r>
      <w:r>
        <w:rPr>
          <w:spacing w:val="-2"/>
        </w:rPr>
        <w:t> </w:t>
      </w:r>
      <w:r>
        <w:rPr/>
        <w:t>información</w:t>
      </w:r>
      <w:r>
        <w:rPr>
          <w:spacing w:val="-4"/>
        </w:rPr>
        <w:t> </w:t>
      </w:r>
      <w:r>
        <w:rPr/>
        <w:t>disponible</w:t>
      </w:r>
      <w:r>
        <w:rPr>
          <w:spacing w:val="-2"/>
        </w:rPr>
        <w:t> </w:t>
      </w:r>
      <w:r>
        <w:rPr/>
        <w:t>en</w:t>
      </w:r>
      <w:r>
        <w:rPr>
          <w:spacing w:val="-4"/>
        </w:rPr>
        <w:t> </w:t>
      </w:r>
      <w:r>
        <w:rPr/>
        <w:t>este</w:t>
      </w:r>
      <w:r>
        <w:rPr>
          <w:spacing w:val="-5"/>
        </w:rPr>
        <w:t> </w:t>
      </w:r>
      <w:r>
        <w:rPr>
          <w:spacing w:val="-2"/>
        </w:rPr>
        <w:t>capítulo.</w:t>
      </w:r>
    </w:p>
    <w:p>
      <w:pPr>
        <w:pStyle w:val="Heading2"/>
        <w:tabs>
          <w:tab w:pos="1558" w:val="left" w:leader="none"/>
        </w:tabs>
        <w:spacing w:before="182"/>
        <w:ind w:left="502"/>
        <w:jc w:val="left"/>
      </w:pPr>
      <w:r>
        <w:rPr>
          <w:spacing w:val="-4"/>
        </w:rPr>
        <w:t>14.3</w:t>
      </w:r>
      <w:r>
        <w:rPr/>
        <w:tab/>
        <w:t>Gastos de</w:t>
      </w:r>
      <w:r>
        <w:rPr>
          <w:spacing w:val="-3"/>
        </w:rPr>
        <w:t> </w:t>
      </w:r>
      <w:r>
        <w:rPr>
          <w:spacing w:val="-2"/>
        </w:rPr>
        <w:t>Administración.</w:t>
      </w:r>
    </w:p>
    <w:p>
      <w:pPr>
        <w:pStyle w:val="BodyText"/>
        <w:spacing w:line="259" w:lineRule="auto" w:before="182"/>
        <w:ind w:left="502" w:right="1307"/>
        <w:jc w:val="left"/>
      </w:pPr>
      <w:r>
        <w:rPr/>
        <w:t>Los</w:t>
      </w:r>
      <w:r>
        <w:rPr>
          <w:spacing w:val="38"/>
        </w:rPr>
        <w:t> </w:t>
      </w:r>
      <w:r>
        <w:rPr/>
        <w:t>gastos</w:t>
      </w:r>
      <w:r>
        <w:rPr>
          <w:spacing w:val="36"/>
        </w:rPr>
        <w:t> </w:t>
      </w:r>
      <w:r>
        <w:rPr/>
        <w:t>de</w:t>
      </w:r>
      <w:r>
        <w:rPr>
          <w:spacing w:val="36"/>
        </w:rPr>
        <w:t> </w:t>
      </w:r>
      <w:r>
        <w:rPr/>
        <w:t>administración</w:t>
      </w:r>
      <w:r>
        <w:rPr>
          <w:spacing w:val="36"/>
        </w:rPr>
        <w:t> </w:t>
      </w:r>
      <w:r>
        <w:rPr/>
        <w:t>de</w:t>
      </w:r>
      <w:r>
        <w:rPr>
          <w:spacing w:val="36"/>
        </w:rPr>
        <w:t> </w:t>
      </w:r>
      <w:r>
        <w:rPr/>
        <w:t>la</w:t>
      </w:r>
      <w:r>
        <w:rPr>
          <w:spacing w:val="36"/>
        </w:rPr>
        <w:t> </w:t>
      </w:r>
      <w:r>
        <w:rPr/>
        <w:t>Fundación</w:t>
      </w:r>
      <w:r>
        <w:rPr>
          <w:spacing w:val="36"/>
        </w:rPr>
        <w:t> </w:t>
      </w:r>
      <w:r>
        <w:rPr/>
        <w:t>no</w:t>
      </w:r>
      <w:r>
        <w:rPr>
          <w:spacing w:val="38"/>
        </w:rPr>
        <w:t> </w:t>
      </w:r>
      <w:r>
        <w:rPr/>
        <w:t>imputables</w:t>
      </w:r>
      <w:r>
        <w:rPr>
          <w:spacing w:val="36"/>
        </w:rPr>
        <w:t> </w:t>
      </w:r>
      <w:r>
        <w:rPr/>
        <w:t>directamente</w:t>
      </w:r>
      <w:r>
        <w:rPr>
          <w:spacing w:val="36"/>
        </w:rPr>
        <w:t> </w:t>
      </w:r>
      <w:r>
        <w:rPr/>
        <w:t>a</w:t>
      </w:r>
      <w:r>
        <w:rPr>
          <w:spacing w:val="36"/>
        </w:rPr>
        <w:t> </w:t>
      </w:r>
      <w:r>
        <w:rPr/>
        <w:t>las actividades realizadas son:</w:t>
      </w:r>
    </w:p>
    <w:p>
      <w:pPr>
        <w:pStyle w:val="BodyText"/>
        <w:spacing w:before="1" w:after="1"/>
        <w:jc w:val="left"/>
        <w:rPr>
          <w:sz w:val="13"/>
        </w:rPr>
      </w:pPr>
    </w:p>
    <w:tbl>
      <w:tblPr>
        <w:tblW w:w="0" w:type="auto"/>
        <w:jc w:val="left"/>
        <w:tblInd w:w="8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46"/>
        <w:gridCol w:w="2687"/>
        <w:gridCol w:w="1418"/>
        <w:gridCol w:w="1443"/>
      </w:tblGrid>
      <w:tr>
        <w:trPr>
          <w:trHeight w:val="552" w:hRule="atLeast"/>
        </w:trPr>
        <w:tc>
          <w:tcPr>
            <w:tcW w:w="1146" w:type="dxa"/>
            <w:shd w:val="clear" w:color="auto" w:fill="D9D9D9"/>
          </w:tcPr>
          <w:p>
            <w:pPr>
              <w:pStyle w:val="TableParagraph"/>
              <w:spacing w:before="163"/>
              <w:ind w:left="8" w:right="1"/>
              <w:jc w:val="center"/>
              <w:rPr>
                <w:b/>
                <w:sz w:val="19"/>
              </w:rPr>
            </w:pPr>
            <w:r>
              <w:rPr>
                <w:b/>
                <w:w w:val="105"/>
                <w:sz w:val="19"/>
              </w:rPr>
              <w:t>Nº</w:t>
            </w:r>
            <w:r>
              <w:rPr>
                <w:b/>
                <w:spacing w:val="4"/>
                <w:w w:val="105"/>
                <w:sz w:val="19"/>
              </w:rPr>
              <w:t> </w:t>
            </w:r>
            <w:r>
              <w:rPr>
                <w:b/>
                <w:w w:val="105"/>
                <w:sz w:val="19"/>
              </w:rPr>
              <w:t>de</w:t>
            </w:r>
            <w:r>
              <w:rPr>
                <w:b/>
                <w:spacing w:val="3"/>
                <w:w w:val="105"/>
                <w:sz w:val="19"/>
              </w:rPr>
              <w:t> </w:t>
            </w:r>
            <w:r>
              <w:rPr>
                <w:b/>
                <w:spacing w:val="-2"/>
                <w:w w:val="105"/>
                <w:sz w:val="19"/>
              </w:rPr>
              <w:t>cuenta</w:t>
            </w:r>
          </w:p>
        </w:tc>
        <w:tc>
          <w:tcPr>
            <w:tcW w:w="2687" w:type="dxa"/>
            <w:shd w:val="clear" w:color="auto" w:fill="D9D9D9"/>
          </w:tcPr>
          <w:p>
            <w:pPr>
              <w:pStyle w:val="TableParagraph"/>
              <w:spacing w:line="260" w:lineRule="atLeast"/>
              <w:ind w:left="29"/>
              <w:jc w:val="left"/>
              <w:rPr>
                <w:b/>
                <w:sz w:val="19"/>
              </w:rPr>
            </w:pPr>
            <w:r>
              <w:rPr>
                <w:b/>
                <w:w w:val="105"/>
                <w:sz w:val="19"/>
              </w:rPr>
              <w:t>Partida</w:t>
            </w:r>
            <w:r>
              <w:rPr>
                <w:b/>
                <w:spacing w:val="-1"/>
                <w:w w:val="105"/>
                <w:sz w:val="19"/>
              </w:rPr>
              <w:t> </w:t>
            </w:r>
            <w:r>
              <w:rPr>
                <w:b/>
                <w:w w:val="105"/>
                <w:sz w:val="19"/>
              </w:rPr>
              <w:t>de</w:t>
            </w:r>
            <w:r>
              <w:rPr>
                <w:b/>
                <w:spacing w:val="-2"/>
                <w:w w:val="105"/>
                <w:sz w:val="19"/>
              </w:rPr>
              <w:t> </w:t>
            </w:r>
            <w:r>
              <w:rPr>
                <w:b/>
                <w:w w:val="105"/>
                <w:sz w:val="19"/>
              </w:rPr>
              <w:t>la</w:t>
            </w:r>
            <w:r>
              <w:rPr>
                <w:b/>
                <w:spacing w:val="-1"/>
                <w:w w:val="105"/>
                <w:sz w:val="19"/>
              </w:rPr>
              <w:t> </w:t>
            </w:r>
            <w:r>
              <w:rPr>
                <w:b/>
                <w:w w:val="105"/>
                <w:sz w:val="19"/>
              </w:rPr>
              <w:t>Cuenta</w:t>
            </w:r>
            <w:r>
              <w:rPr>
                <w:b/>
                <w:spacing w:val="-1"/>
                <w:w w:val="105"/>
                <w:sz w:val="19"/>
              </w:rPr>
              <w:t> </w:t>
            </w:r>
            <w:r>
              <w:rPr>
                <w:b/>
                <w:w w:val="105"/>
                <w:sz w:val="19"/>
              </w:rPr>
              <w:t>de </w:t>
            </w:r>
            <w:r>
              <w:rPr>
                <w:b/>
                <w:spacing w:val="-2"/>
                <w:w w:val="105"/>
                <w:sz w:val="19"/>
              </w:rPr>
              <w:t>Resultados</w:t>
            </w:r>
          </w:p>
        </w:tc>
        <w:tc>
          <w:tcPr>
            <w:tcW w:w="1418" w:type="dxa"/>
            <w:shd w:val="clear" w:color="auto" w:fill="D9D9D9"/>
          </w:tcPr>
          <w:p>
            <w:pPr>
              <w:pStyle w:val="TableParagraph"/>
              <w:spacing w:line="260" w:lineRule="atLeast" w:before="11"/>
              <w:ind w:left="460" w:right="251" w:hanging="210"/>
              <w:jc w:val="left"/>
              <w:rPr>
                <w:b/>
                <w:sz w:val="19"/>
              </w:rPr>
            </w:pPr>
            <w:r>
              <w:rPr>
                <w:b/>
                <w:w w:val="105"/>
                <w:sz w:val="19"/>
              </w:rPr>
              <w:t>Detalle</w:t>
            </w:r>
            <w:r>
              <w:rPr>
                <w:b/>
                <w:spacing w:val="-12"/>
                <w:w w:val="105"/>
                <w:sz w:val="19"/>
              </w:rPr>
              <w:t> </w:t>
            </w:r>
            <w:r>
              <w:rPr>
                <w:b/>
                <w:w w:val="105"/>
                <w:sz w:val="19"/>
              </w:rPr>
              <w:t>del </w:t>
            </w:r>
            <w:r>
              <w:rPr>
                <w:b/>
                <w:spacing w:val="-2"/>
                <w:w w:val="105"/>
                <w:sz w:val="19"/>
              </w:rPr>
              <w:t>Gasto</w:t>
            </w:r>
          </w:p>
        </w:tc>
        <w:tc>
          <w:tcPr>
            <w:tcW w:w="1443" w:type="dxa"/>
            <w:shd w:val="clear" w:color="auto" w:fill="D9D9D9"/>
          </w:tcPr>
          <w:p>
            <w:pPr>
              <w:pStyle w:val="TableParagraph"/>
              <w:spacing w:before="163"/>
              <w:ind w:left="385"/>
              <w:jc w:val="left"/>
              <w:rPr>
                <w:b/>
                <w:sz w:val="19"/>
              </w:rPr>
            </w:pPr>
            <w:r>
              <w:rPr>
                <w:b/>
                <w:spacing w:val="-2"/>
                <w:w w:val="105"/>
                <w:sz w:val="19"/>
              </w:rPr>
              <w:t>Importe</w:t>
            </w:r>
          </w:p>
        </w:tc>
      </w:tr>
      <w:tr>
        <w:trPr>
          <w:trHeight w:val="551" w:hRule="atLeast"/>
        </w:trPr>
        <w:tc>
          <w:tcPr>
            <w:tcW w:w="1146" w:type="dxa"/>
          </w:tcPr>
          <w:p>
            <w:pPr>
              <w:pStyle w:val="TableParagraph"/>
              <w:spacing w:before="162"/>
              <w:ind w:left="12"/>
              <w:jc w:val="center"/>
              <w:rPr>
                <w:sz w:val="19"/>
              </w:rPr>
            </w:pPr>
            <w:r>
              <w:rPr>
                <w:spacing w:val="-4"/>
                <w:w w:val="105"/>
                <w:sz w:val="19"/>
              </w:rPr>
              <w:t>6210</w:t>
            </w:r>
          </w:p>
        </w:tc>
        <w:tc>
          <w:tcPr>
            <w:tcW w:w="2687" w:type="dxa"/>
          </w:tcPr>
          <w:p>
            <w:pPr>
              <w:pStyle w:val="TableParagraph"/>
              <w:spacing w:before="162"/>
              <w:ind w:left="29"/>
              <w:jc w:val="left"/>
              <w:rPr>
                <w:sz w:val="19"/>
              </w:rPr>
            </w:pPr>
            <w:r>
              <w:rPr>
                <w:w w:val="105"/>
                <w:sz w:val="19"/>
              </w:rPr>
              <w:t>8.</w:t>
            </w:r>
            <w:r>
              <w:rPr>
                <w:spacing w:val="-5"/>
                <w:w w:val="105"/>
                <w:sz w:val="19"/>
              </w:rPr>
              <w:t> </w:t>
            </w:r>
            <w:r>
              <w:rPr>
                <w:w w:val="105"/>
                <w:sz w:val="19"/>
              </w:rPr>
              <w:t>Otros</w:t>
            </w:r>
            <w:r>
              <w:rPr>
                <w:spacing w:val="2"/>
                <w:w w:val="105"/>
                <w:sz w:val="19"/>
              </w:rPr>
              <w:t> </w:t>
            </w:r>
            <w:r>
              <w:rPr>
                <w:w w:val="105"/>
                <w:sz w:val="19"/>
              </w:rPr>
              <w:t>gastos</w:t>
            </w:r>
            <w:r>
              <w:rPr>
                <w:spacing w:val="3"/>
                <w:w w:val="105"/>
                <w:sz w:val="19"/>
              </w:rPr>
              <w:t> </w:t>
            </w:r>
            <w:r>
              <w:rPr>
                <w:w w:val="105"/>
                <w:sz w:val="19"/>
              </w:rPr>
              <w:t>de</w:t>
            </w:r>
            <w:r>
              <w:rPr>
                <w:spacing w:val="-5"/>
                <w:w w:val="105"/>
                <w:sz w:val="19"/>
              </w:rPr>
              <w:t> </w:t>
            </w:r>
            <w:r>
              <w:rPr>
                <w:w w:val="105"/>
                <w:sz w:val="19"/>
              </w:rPr>
              <w:t>la</w:t>
            </w:r>
            <w:r>
              <w:rPr>
                <w:spacing w:val="-1"/>
                <w:w w:val="105"/>
                <w:sz w:val="19"/>
              </w:rPr>
              <w:t> </w:t>
            </w:r>
            <w:r>
              <w:rPr>
                <w:spacing w:val="-2"/>
                <w:w w:val="105"/>
                <w:sz w:val="19"/>
              </w:rPr>
              <w:t>actividad.</w:t>
            </w:r>
          </w:p>
        </w:tc>
        <w:tc>
          <w:tcPr>
            <w:tcW w:w="1418" w:type="dxa"/>
          </w:tcPr>
          <w:p>
            <w:pPr>
              <w:pStyle w:val="TableParagraph"/>
              <w:spacing w:before="162"/>
              <w:ind w:left="29"/>
              <w:jc w:val="left"/>
              <w:rPr>
                <w:sz w:val="19"/>
              </w:rPr>
            </w:pPr>
            <w:r>
              <w:rPr>
                <w:spacing w:val="-2"/>
                <w:w w:val="105"/>
                <w:sz w:val="19"/>
              </w:rPr>
              <w:t>Arrendamientos</w:t>
            </w:r>
          </w:p>
        </w:tc>
        <w:tc>
          <w:tcPr>
            <w:tcW w:w="1443" w:type="dxa"/>
          </w:tcPr>
          <w:p>
            <w:pPr>
              <w:pStyle w:val="TableParagraph"/>
              <w:spacing w:before="162"/>
              <w:ind w:right="17"/>
              <w:rPr>
                <w:sz w:val="19"/>
              </w:rPr>
            </w:pPr>
            <w:r>
              <w:rPr>
                <w:spacing w:val="-2"/>
                <w:w w:val="105"/>
                <w:sz w:val="19"/>
              </w:rPr>
              <w:t>655,26</w:t>
            </w:r>
          </w:p>
        </w:tc>
      </w:tr>
      <w:tr>
        <w:trPr>
          <w:trHeight w:val="551" w:hRule="atLeast"/>
        </w:trPr>
        <w:tc>
          <w:tcPr>
            <w:tcW w:w="1146" w:type="dxa"/>
          </w:tcPr>
          <w:p>
            <w:pPr>
              <w:pStyle w:val="TableParagraph"/>
              <w:spacing w:before="163"/>
              <w:ind w:left="12"/>
              <w:jc w:val="center"/>
              <w:rPr>
                <w:sz w:val="19"/>
              </w:rPr>
            </w:pPr>
            <w:r>
              <w:rPr>
                <w:spacing w:val="-4"/>
                <w:w w:val="105"/>
                <w:sz w:val="19"/>
              </w:rPr>
              <w:t>6220</w:t>
            </w:r>
          </w:p>
        </w:tc>
        <w:tc>
          <w:tcPr>
            <w:tcW w:w="2687" w:type="dxa"/>
          </w:tcPr>
          <w:p>
            <w:pPr>
              <w:pStyle w:val="TableParagraph"/>
              <w:spacing w:before="163"/>
              <w:ind w:left="29"/>
              <w:jc w:val="left"/>
              <w:rPr>
                <w:sz w:val="19"/>
              </w:rPr>
            </w:pPr>
            <w:r>
              <w:rPr>
                <w:w w:val="105"/>
                <w:sz w:val="19"/>
              </w:rPr>
              <w:t>8.</w:t>
            </w:r>
            <w:r>
              <w:rPr>
                <w:spacing w:val="-5"/>
                <w:w w:val="105"/>
                <w:sz w:val="19"/>
              </w:rPr>
              <w:t> </w:t>
            </w:r>
            <w:r>
              <w:rPr>
                <w:w w:val="105"/>
                <w:sz w:val="19"/>
              </w:rPr>
              <w:t>Otros</w:t>
            </w:r>
            <w:r>
              <w:rPr>
                <w:spacing w:val="2"/>
                <w:w w:val="105"/>
                <w:sz w:val="19"/>
              </w:rPr>
              <w:t> </w:t>
            </w:r>
            <w:r>
              <w:rPr>
                <w:w w:val="105"/>
                <w:sz w:val="19"/>
              </w:rPr>
              <w:t>gastos</w:t>
            </w:r>
            <w:r>
              <w:rPr>
                <w:spacing w:val="3"/>
                <w:w w:val="105"/>
                <w:sz w:val="19"/>
              </w:rPr>
              <w:t> </w:t>
            </w:r>
            <w:r>
              <w:rPr>
                <w:w w:val="105"/>
                <w:sz w:val="19"/>
              </w:rPr>
              <w:t>de</w:t>
            </w:r>
            <w:r>
              <w:rPr>
                <w:spacing w:val="-5"/>
                <w:w w:val="105"/>
                <w:sz w:val="19"/>
              </w:rPr>
              <w:t> </w:t>
            </w:r>
            <w:r>
              <w:rPr>
                <w:w w:val="105"/>
                <w:sz w:val="19"/>
              </w:rPr>
              <w:t>la</w:t>
            </w:r>
            <w:r>
              <w:rPr>
                <w:spacing w:val="-1"/>
                <w:w w:val="105"/>
                <w:sz w:val="19"/>
              </w:rPr>
              <w:t> </w:t>
            </w:r>
            <w:r>
              <w:rPr>
                <w:spacing w:val="-2"/>
                <w:w w:val="105"/>
                <w:sz w:val="19"/>
              </w:rPr>
              <w:t>actividad.</w:t>
            </w:r>
          </w:p>
        </w:tc>
        <w:tc>
          <w:tcPr>
            <w:tcW w:w="1418" w:type="dxa"/>
          </w:tcPr>
          <w:p>
            <w:pPr>
              <w:pStyle w:val="TableParagraph"/>
              <w:spacing w:before="163"/>
              <w:ind w:left="29"/>
              <w:jc w:val="left"/>
              <w:rPr>
                <w:sz w:val="19"/>
              </w:rPr>
            </w:pPr>
            <w:r>
              <w:rPr>
                <w:spacing w:val="-2"/>
                <w:w w:val="105"/>
                <w:sz w:val="19"/>
              </w:rPr>
              <w:t>Mantenimiento</w:t>
            </w:r>
          </w:p>
        </w:tc>
        <w:tc>
          <w:tcPr>
            <w:tcW w:w="1443" w:type="dxa"/>
          </w:tcPr>
          <w:p>
            <w:pPr>
              <w:pStyle w:val="TableParagraph"/>
              <w:spacing w:before="163"/>
              <w:ind w:right="17"/>
              <w:rPr>
                <w:sz w:val="19"/>
              </w:rPr>
            </w:pPr>
            <w:r>
              <w:rPr>
                <w:spacing w:val="-2"/>
                <w:w w:val="105"/>
                <w:sz w:val="19"/>
              </w:rPr>
              <w:t>104,38</w:t>
            </w:r>
          </w:p>
        </w:tc>
      </w:tr>
      <w:tr>
        <w:trPr>
          <w:trHeight w:val="552" w:hRule="atLeast"/>
        </w:trPr>
        <w:tc>
          <w:tcPr>
            <w:tcW w:w="1146" w:type="dxa"/>
          </w:tcPr>
          <w:p>
            <w:pPr>
              <w:pStyle w:val="TableParagraph"/>
              <w:spacing w:before="163"/>
              <w:ind w:left="12"/>
              <w:jc w:val="center"/>
              <w:rPr>
                <w:sz w:val="19"/>
              </w:rPr>
            </w:pPr>
            <w:r>
              <w:rPr>
                <w:spacing w:val="-4"/>
                <w:w w:val="105"/>
                <w:sz w:val="19"/>
              </w:rPr>
              <w:t>6230</w:t>
            </w:r>
          </w:p>
        </w:tc>
        <w:tc>
          <w:tcPr>
            <w:tcW w:w="2687" w:type="dxa"/>
          </w:tcPr>
          <w:p>
            <w:pPr>
              <w:pStyle w:val="TableParagraph"/>
              <w:spacing w:before="163"/>
              <w:ind w:left="29"/>
              <w:jc w:val="left"/>
              <w:rPr>
                <w:sz w:val="19"/>
              </w:rPr>
            </w:pPr>
            <w:r>
              <w:rPr>
                <w:w w:val="105"/>
                <w:sz w:val="19"/>
              </w:rPr>
              <w:t>8.</w:t>
            </w:r>
            <w:r>
              <w:rPr>
                <w:spacing w:val="-5"/>
                <w:w w:val="105"/>
                <w:sz w:val="19"/>
              </w:rPr>
              <w:t> </w:t>
            </w:r>
            <w:r>
              <w:rPr>
                <w:w w:val="105"/>
                <w:sz w:val="19"/>
              </w:rPr>
              <w:t>Otros</w:t>
            </w:r>
            <w:r>
              <w:rPr>
                <w:spacing w:val="2"/>
                <w:w w:val="105"/>
                <w:sz w:val="19"/>
              </w:rPr>
              <w:t> </w:t>
            </w:r>
            <w:r>
              <w:rPr>
                <w:w w:val="105"/>
                <w:sz w:val="19"/>
              </w:rPr>
              <w:t>gastos</w:t>
            </w:r>
            <w:r>
              <w:rPr>
                <w:spacing w:val="3"/>
                <w:w w:val="105"/>
                <w:sz w:val="19"/>
              </w:rPr>
              <w:t> </w:t>
            </w:r>
            <w:r>
              <w:rPr>
                <w:w w:val="105"/>
                <w:sz w:val="19"/>
              </w:rPr>
              <w:t>de</w:t>
            </w:r>
            <w:r>
              <w:rPr>
                <w:spacing w:val="-5"/>
                <w:w w:val="105"/>
                <w:sz w:val="19"/>
              </w:rPr>
              <w:t> </w:t>
            </w:r>
            <w:r>
              <w:rPr>
                <w:w w:val="105"/>
                <w:sz w:val="19"/>
              </w:rPr>
              <w:t>la</w:t>
            </w:r>
            <w:r>
              <w:rPr>
                <w:spacing w:val="-1"/>
                <w:w w:val="105"/>
                <w:sz w:val="19"/>
              </w:rPr>
              <w:t> </w:t>
            </w:r>
            <w:r>
              <w:rPr>
                <w:spacing w:val="-2"/>
                <w:w w:val="105"/>
                <w:sz w:val="19"/>
              </w:rPr>
              <w:t>actividad.</w:t>
            </w:r>
          </w:p>
        </w:tc>
        <w:tc>
          <w:tcPr>
            <w:tcW w:w="1418" w:type="dxa"/>
          </w:tcPr>
          <w:p>
            <w:pPr>
              <w:pStyle w:val="TableParagraph"/>
              <w:spacing w:before="163"/>
              <w:ind w:left="29"/>
              <w:jc w:val="left"/>
              <w:rPr>
                <w:sz w:val="19"/>
              </w:rPr>
            </w:pPr>
            <w:r>
              <w:rPr>
                <w:spacing w:val="-2"/>
                <w:w w:val="105"/>
                <w:sz w:val="19"/>
              </w:rPr>
              <w:t>Profesionales</w:t>
            </w:r>
          </w:p>
        </w:tc>
        <w:tc>
          <w:tcPr>
            <w:tcW w:w="1443" w:type="dxa"/>
          </w:tcPr>
          <w:p>
            <w:pPr>
              <w:pStyle w:val="TableParagraph"/>
              <w:spacing w:before="163"/>
              <w:ind w:right="17"/>
              <w:rPr>
                <w:sz w:val="19"/>
              </w:rPr>
            </w:pPr>
            <w:r>
              <w:rPr>
                <w:spacing w:val="-2"/>
                <w:w w:val="105"/>
                <w:sz w:val="19"/>
              </w:rPr>
              <w:t>11.937,93</w:t>
            </w:r>
          </w:p>
        </w:tc>
      </w:tr>
      <w:tr>
        <w:trPr>
          <w:trHeight w:val="552" w:hRule="atLeast"/>
        </w:trPr>
        <w:tc>
          <w:tcPr>
            <w:tcW w:w="1146" w:type="dxa"/>
          </w:tcPr>
          <w:p>
            <w:pPr>
              <w:pStyle w:val="TableParagraph"/>
              <w:spacing w:before="163"/>
              <w:ind w:left="12"/>
              <w:jc w:val="center"/>
              <w:rPr>
                <w:sz w:val="19"/>
              </w:rPr>
            </w:pPr>
            <w:r>
              <w:rPr>
                <w:spacing w:val="-4"/>
                <w:w w:val="105"/>
                <w:sz w:val="19"/>
              </w:rPr>
              <w:t>6250</w:t>
            </w:r>
          </w:p>
        </w:tc>
        <w:tc>
          <w:tcPr>
            <w:tcW w:w="2687" w:type="dxa"/>
          </w:tcPr>
          <w:p>
            <w:pPr>
              <w:pStyle w:val="TableParagraph"/>
              <w:spacing w:before="163"/>
              <w:ind w:left="29"/>
              <w:jc w:val="left"/>
              <w:rPr>
                <w:sz w:val="19"/>
              </w:rPr>
            </w:pPr>
            <w:r>
              <w:rPr>
                <w:w w:val="105"/>
                <w:sz w:val="19"/>
              </w:rPr>
              <w:t>8.</w:t>
            </w:r>
            <w:r>
              <w:rPr>
                <w:spacing w:val="-5"/>
                <w:w w:val="105"/>
                <w:sz w:val="19"/>
              </w:rPr>
              <w:t> </w:t>
            </w:r>
            <w:r>
              <w:rPr>
                <w:w w:val="105"/>
                <w:sz w:val="19"/>
              </w:rPr>
              <w:t>Otros</w:t>
            </w:r>
            <w:r>
              <w:rPr>
                <w:spacing w:val="2"/>
                <w:w w:val="105"/>
                <w:sz w:val="19"/>
              </w:rPr>
              <w:t> </w:t>
            </w:r>
            <w:r>
              <w:rPr>
                <w:w w:val="105"/>
                <w:sz w:val="19"/>
              </w:rPr>
              <w:t>gastos</w:t>
            </w:r>
            <w:r>
              <w:rPr>
                <w:spacing w:val="3"/>
                <w:w w:val="105"/>
                <w:sz w:val="19"/>
              </w:rPr>
              <w:t> </w:t>
            </w:r>
            <w:r>
              <w:rPr>
                <w:w w:val="105"/>
                <w:sz w:val="19"/>
              </w:rPr>
              <w:t>de</w:t>
            </w:r>
            <w:r>
              <w:rPr>
                <w:spacing w:val="-5"/>
                <w:w w:val="105"/>
                <w:sz w:val="19"/>
              </w:rPr>
              <w:t> </w:t>
            </w:r>
            <w:r>
              <w:rPr>
                <w:w w:val="105"/>
                <w:sz w:val="19"/>
              </w:rPr>
              <w:t>la</w:t>
            </w:r>
            <w:r>
              <w:rPr>
                <w:spacing w:val="-1"/>
                <w:w w:val="105"/>
                <w:sz w:val="19"/>
              </w:rPr>
              <w:t> </w:t>
            </w:r>
            <w:r>
              <w:rPr>
                <w:spacing w:val="-2"/>
                <w:w w:val="105"/>
                <w:sz w:val="19"/>
              </w:rPr>
              <w:t>actividad.</w:t>
            </w:r>
          </w:p>
        </w:tc>
        <w:tc>
          <w:tcPr>
            <w:tcW w:w="1418" w:type="dxa"/>
          </w:tcPr>
          <w:p>
            <w:pPr>
              <w:pStyle w:val="TableParagraph"/>
              <w:spacing w:before="163"/>
              <w:ind w:left="29"/>
              <w:jc w:val="left"/>
              <w:rPr>
                <w:sz w:val="19"/>
              </w:rPr>
            </w:pPr>
            <w:r>
              <w:rPr>
                <w:spacing w:val="-2"/>
                <w:w w:val="105"/>
                <w:sz w:val="19"/>
              </w:rPr>
              <w:t>Seguros</w:t>
            </w:r>
          </w:p>
        </w:tc>
        <w:tc>
          <w:tcPr>
            <w:tcW w:w="1443" w:type="dxa"/>
          </w:tcPr>
          <w:p>
            <w:pPr>
              <w:pStyle w:val="TableParagraph"/>
              <w:spacing w:before="163"/>
              <w:ind w:right="17"/>
              <w:rPr>
                <w:sz w:val="19"/>
              </w:rPr>
            </w:pPr>
            <w:r>
              <w:rPr>
                <w:spacing w:val="-2"/>
                <w:w w:val="105"/>
                <w:sz w:val="19"/>
              </w:rPr>
              <w:t>140,90</w:t>
            </w:r>
          </w:p>
        </w:tc>
      </w:tr>
      <w:tr>
        <w:trPr>
          <w:trHeight w:val="551" w:hRule="atLeast"/>
        </w:trPr>
        <w:tc>
          <w:tcPr>
            <w:tcW w:w="1146" w:type="dxa"/>
          </w:tcPr>
          <w:p>
            <w:pPr>
              <w:pStyle w:val="TableParagraph"/>
              <w:spacing w:before="162"/>
              <w:ind w:left="12"/>
              <w:jc w:val="center"/>
              <w:rPr>
                <w:sz w:val="19"/>
              </w:rPr>
            </w:pPr>
            <w:r>
              <w:rPr>
                <w:spacing w:val="-4"/>
                <w:w w:val="105"/>
                <w:sz w:val="19"/>
              </w:rPr>
              <w:t>6260</w:t>
            </w:r>
          </w:p>
        </w:tc>
        <w:tc>
          <w:tcPr>
            <w:tcW w:w="2687" w:type="dxa"/>
          </w:tcPr>
          <w:p>
            <w:pPr>
              <w:pStyle w:val="TableParagraph"/>
              <w:spacing w:before="162"/>
              <w:ind w:left="29"/>
              <w:jc w:val="left"/>
              <w:rPr>
                <w:sz w:val="19"/>
              </w:rPr>
            </w:pPr>
            <w:r>
              <w:rPr>
                <w:w w:val="105"/>
                <w:sz w:val="19"/>
              </w:rPr>
              <w:t>8.</w:t>
            </w:r>
            <w:r>
              <w:rPr>
                <w:spacing w:val="-5"/>
                <w:w w:val="105"/>
                <w:sz w:val="19"/>
              </w:rPr>
              <w:t> </w:t>
            </w:r>
            <w:r>
              <w:rPr>
                <w:w w:val="105"/>
                <w:sz w:val="19"/>
              </w:rPr>
              <w:t>Otros</w:t>
            </w:r>
            <w:r>
              <w:rPr>
                <w:spacing w:val="2"/>
                <w:w w:val="105"/>
                <w:sz w:val="19"/>
              </w:rPr>
              <w:t> </w:t>
            </w:r>
            <w:r>
              <w:rPr>
                <w:w w:val="105"/>
                <w:sz w:val="19"/>
              </w:rPr>
              <w:t>gastos</w:t>
            </w:r>
            <w:r>
              <w:rPr>
                <w:spacing w:val="3"/>
                <w:w w:val="105"/>
                <w:sz w:val="19"/>
              </w:rPr>
              <w:t> </w:t>
            </w:r>
            <w:r>
              <w:rPr>
                <w:w w:val="105"/>
                <w:sz w:val="19"/>
              </w:rPr>
              <w:t>de</w:t>
            </w:r>
            <w:r>
              <w:rPr>
                <w:spacing w:val="-5"/>
                <w:w w:val="105"/>
                <w:sz w:val="19"/>
              </w:rPr>
              <w:t> </w:t>
            </w:r>
            <w:r>
              <w:rPr>
                <w:w w:val="105"/>
                <w:sz w:val="19"/>
              </w:rPr>
              <w:t>la</w:t>
            </w:r>
            <w:r>
              <w:rPr>
                <w:spacing w:val="-1"/>
                <w:w w:val="105"/>
                <w:sz w:val="19"/>
              </w:rPr>
              <w:t> </w:t>
            </w:r>
            <w:r>
              <w:rPr>
                <w:spacing w:val="-2"/>
                <w:w w:val="105"/>
                <w:sz w:val="19"/>
              </w:rPr>
              <w:t>actividad.</w:t>
            </w:r>
          </w:p>
        </w:tc>
        <w:tc>
          <w:tcPr>
            <w:tcW w:w="1418" w:type="dxa"/>
          </w:tcPr>
          <w:p>
            <w:pPr>
              <w:pStyle w:val="TableParagraph"/>
              <w:spacing w:line="260" w:lineRule="atLeast" w:before="11"/>
              <w:ind w:left="29" w:right="251"/>
              <w:jc w:val="left"/>
              <w:rPr>
                <w:sz w:val="19"/>
              </w:rPr>
            </w:pPr>
            <w:r>
              <w:rPr>
                <w:spacing w:val="-2"/>
                <w:w w:val="105"/>
                <w:sz w:val="19"/>
              </w:rPr>
              <w:t>Servicios </w:t>
            </w:r>
            <w:r>
              <w:rPr>
                <w:spacing w:val="-2"/>
                <w:sz w:val="19"/>
              </w:rPr>
              <w:t>Bancarios</w:t>
            </w:r>
          </w:p>
        </w:tc>
        <w:tc>
          <w:tcPr>
            <w:tcW w:w="1443" w:type="dxa"/>
          </w:tcPr>
          <w:p>
            <w:pPr>
              <w:pStyle w:val="TableParagraph"/>
              <w:spacing w:before="162"/>
              <w:ind w:right="16"/>
              <w:rPr>
                <w:sz w:val="19"/>
              </w:rPr>
            </w:pPr>
            <w:r>
              <w:rPr>
                <w:spacing w:val="-2"/>
                <w:w w:val="105"/>
                <w:sz w:val="19"/>
              </w:rPr>
              <w:t>24,83</w:t>
            </w:r>
          </w:p>
        </w:tc>
      </w:tr>
      <w:tr>
        <w:trPr>
          <w:trHeight w:val="552" w:hRule="atLeast"/>
        </w:trPr>
        <w:tc>
          <w:tcPr>
            <w:tcW w:w="1146" w:type="dxa"/>
          </w:tcPr>
          <w:p>
            <w:pPr>
              <w:pStyle w:val="TableParagraph"/>
              <w:spacing w:before="163"/>
              <w:ind w:left="12"/>
              <w:jc w:val="center"/>
              <w:rPr>
                <w:sz w:val="19"/>
              </w:rPr>
            </w:pPr>
            <w:r>
              <w:rPr>
                <w:spacing w:val="-4"/>
                <w:w w:val="105"/>
                <w:sz w:val="19"/>
              </w:rPr>
              <w:t>6270</w:t>
            </w:r>
          </w:p>
        </w:tc>
        <w:tc>
          <w:tcPr>
            <w:tcW w:w="2687" w:type="dxa"/>
          </w:tcPr>
          <w:p>
            <w:pPr>
              <w:pStyle w:val="TableParagraph"/>
              <w:spacing w:before="163"/>
              <w:ind w:left="29"/>
              <w:jc w:val="left"/>
              <w:rPr>
                <w:sz w:val="19"/>
              </w:rPr>
            </w:pPr>
            <w:r>
              <w:rPr>
                <w:w w:val="105"/>
                <w:sz w:val="19"/>
              </w:rPr>
              <w:t>8.</w:t>
            </w:r>
            <w:r>
              <w:rPr>
                <w:spacing w:val="-5"/>
                <w:w w:val="105"/>
                <w:sz w:val="19"/>
              </w:rPr>
              <w:t> </w:t>
            </w:r>
            <w:r>
              <w:rPr>
                <w:w w:val="105"/>
                <w:sz w:val="19"/>
              </w:rPr>
              <w:t>Otros</w:t>
            </w:r>
            <w:r>
              <w:rPr>
                <w:spacing w:val="2"/>
                <w:w w:val="105"/>
                <w:sz w:val="19"/>
              </w:rPr>
              <w:t> </w:t>
            </w:r>
            <w:r>
              <w:rPr>
                <w:w w:val="105"/>
                <w:sz w:val="19"/>
              </w:rPr>
              <w:t>gastos</w:t>
            </w:r>
            <w:r>
              <w:rPr>
                <w:spacing w:val="3"/>
                <w:w w:val="105"/>
                <w:sz w:val="19"/>
              </w:rPr>
              <w:t> </w:t>
            </w:r>
            <w:r>
              <w:rPr>
                <w:w w:val="105"/>
                <w:sz w:val="19"/>
              </w:rPr>
              <w:t>de</w:t>
            </w:r>
            <w:r>
              <w:rPr>
                <w:spacing w:val="-5"/>
                <w:w w:val="105"/>
                <w:sz w:val="19"/>
              </w:rPr>
              <w:t> </w:t>
            </w:r>
            <w:r>
              <w:rPr>
                <w:w w:val="105"/>
                <w:sz w:val="19"/>
              </w:rPr>
              <w:t>la</w:t>
            </w:r>
            <w:r>
              <w:rPr>
                <w:spacing w:val="-1"/>
                <w:w w:val="105"/>
                <w:sz w:val="19"/>
              </w:rPr>
              <w:t> </w:t>
            </w:r>
            <w:r>
              <w:rPr>
                <w:spacing w:val="-2"/>
                <w:w w:val="105"/>
                <w:sz w:val="19"/>
              </w:rPr>
              <w:t>actividad.</w:t>
            </w:r>
          </w:p>
        </w:tc>
        <w:tc>
          <w:tcPr>
            <w:tcW w:w="1418" w:type="dxa"/>
          </w:tcPr>
          <w:p>
            <w:pPr>
              <w:pStyle w:val="TableParagraph"/>
              <w:spacing w:line="260" w:lineRule="atLeast" w:before="12"/>
              <w:ind w:left="29" w:right="502"/>
              <w:jc w:val="left"/>
              <w:rPr>
                <w:sz w:val="19"/>
              </w:rPr>
            </w:pPr>
            <w:r>
              <w:rPr>
                <w:spacing w:val="-2"/>
                <w:w w:val="105"/>
                <w:sz w:val="19"/>
              </w:rPr>
              <w:t>Anuncios</w:t>
            </w:r>
            <w:r>
              <w:rPr>
                <w:spacing w:val="-9"/>
                <w:w w:val="105"/>
                <w:sz w:val="19"/>
              </w:rPr>
              <w:t> </w:t>
            </w:r>
            <w:r>
              <w:rPr>
                <w:spacing w:val="-2"/>
                <w:w w:val="105"/>
                <w:sz w:val="19"/>
              </w:rPr>
              <w:t>y Publicidad</w:t>
            </w:r>
          </w:p>
        </w:tc>
        <w:tc>
          <w:tcPr>
            <w:tcW w:w="1443" w:type="dxa"/>
          </w:tcPr>
          <w:p>
            <w:pPr>
              <w:pStyle w:val="TableParagraph"/>
              <w:spacing w:before="163"/>
              <w:ind w:right="17"/>
              <w:rPr>
                <w:sz w:val="19"/>
              </w:rPr>
            </w:pPr>
            <w:r>
              <w:rPr>
                <w:spacing w:val="-2"/>
                <w:w w:val="105"/>
                <w:sz w:val="19"/>
              </w:rPr>
              <w:t>4.111,52</w:t>
            </w:r>
          </w:p>
        </w:tc>
      </w:tr>
      <w:tr>
        <w:trPr>
          <w:trHeight w:val="552" w:hRule="atLeast"/>
        </w:trPr>
        <w:tc>
          <w:tcPr>
            <w:tcW w:w="1146" w:type="dxa"/>
          </w:tcPr>
          <w:p>
            <w:pPr>
              <w:pStyle w:val="TableParagraph"/>
              <w:spacing w:before="163"/>
              <w:ind w:left="12"/>
              <w:jc w:val="center"/>
              <w:rPr>
                <w:sz w:val="19"/>
              </w:rPr>
            </w:pPr>
            <w:r>
              <w:rPr>
                <w:spacing w:val="-4"/>
                <w:w w:val="105"/>
                <w:sz w:val="19"/>
              </w:rPr>
              <w:t>6290</w:t>
            </w:r>
          </w:p>
        </w:tc>
        <w:tc>
          <w:tcPr>
            <w:tcW w:w="2687" w:type="dxa"/>
          </w:tcPr>
          <w:p>
            <w:pPr>
              <w:pStyle w:val="TableParagraph"/>
              <w:spacing w:before="163"/>
              <w:ind w:left="29"/>
              <w:jc w:val="left"/>
              <w:rPr>
                <w:sz w:val="19"/>
              </w:rPr>
            </w:pPr>
            <w:r>
              <w:rPr>
                <w:w w:val="105"/>
                <w:sz w:val="19"/>
              </w:rPr>
              <w:t>8.</w:t>
            </w:r>
            <w:r>
              <w:rPr>
                <w:spacing w:val="-5"/>
                <w:w w:val="105"/>
                <w:sz w:val="19"/>
              </w:rPr>
              <w:t> </w:t>
            </w:r>
            <w:r>
              <w:rPr>
                <w:w w:val="105"/>
                <w:sz w:val="19"/>
              </w:rPr>
              <w:t>Otros</w:t>
            </w:r>
            <w:r>
              <w:rPr>
                <w:spacing w:val="2"/>
                <w:w w:val="105"/>
                <w:sz w:val="19"/>
              </w:rPr>
              <w:t> </w:t>
            </w:r>
            <w:r>
              <w:rPr>
                <w:w w:val="105"/>
                <w:sz w:val="19"/>
              </w:rPr>
              <w:t>gastos</w:t>
            </w:r>
            <w:r>
              <w:rPr>
                <w:spacing w:val="3"/>
                <w:w w:val="105"/>
                <w:sz w:val="19"/>
              </w:rPr>
              <w:t> </w:t>
            </w:r>
            <w:r>
              <w:rPr>
                <w:w w:val="105"/>
                <w:sz w:val="19"/>
              </w:rPr>
              <w:t>de</w:t>
            </w:r>
            <w:r>
              <w:rPr>
                <w:spacing w:val="-5"/>
                <w:w w:val="105"/>
                <w:sz w:val="19"/>
              </w:rPr>
              <w:t> </w:t>
            </w:r>
            <w:r>
              <w:rPr>
                <w:w w:val="105"/>
                <w:sz w:val="19"/>
              </w:rPr>
              <w:t>la</w:t>
            </w:r>
            <w:r>
              <w:rPr>
                <w:spacing w:val="-1"/>
                <w:w w:val="105"/>
                <w:sz w:val="19"/>
              </w:rPr>
              <w:t> </w:t>
            </w:r>
            <w:r>
              <w:rPr>
                <w:spacing w:val="-2"/>
                <w:w w:val="105"/>
                <w:sz w:val="19"/>
              </w:rPr>
              <w:t>actividad.</w:t>
            </w:r>
          </w:p>
        </w:tc>
        <w:tc>
          <w:tcPr>
            <w:tcW w:w="1418" w:type="dxa"/>
          </w:tcPr>
          <w:p>
            <w:pPr>
              <w:pStyle w:val="TableParagraph"/>
              <w:spacing w:before="163"/>
              <w:ind w:left="29"/>
              <w:jc w:val="left"/>
              <w:rPr>
                <w:sz w:val="19"/>
              </w:rPr>
            </w:pPr>
            <w:r>
              <w:rPr>
                <w:spacing w:val="-2"/>
                <w:w w:val="105"/>
                <w:sz w:val="19"/>
              </w:rPr>
              <w:t>Varios</w:t>
            </w:r>
          </w:p>
        </w:tc>
        <w:tc>
          <w:tcPr>
            <w:tcW w:w="1443" w:type="dxa"/>
          </w:tcPr>
          <w:p>
            <w:pPr>
              <w:pStyle w:val="TableParagraph"/>
              <w:spacing w:before="163"/>
              <w:ind w:right="17"/>
              <w:rPr>
                <w:sz w:val="19"/>
              </w:rPr>
            </w:pPr>
            <w:r>
              <w:rPr>
                <w:spacing w:val="-2"/>
                <w:w w:val="105"/>
                <w:sz w:val="19"/>
              </w:rPr>
              <w:t>10.027,48</w:t>
            </w:r>
          </w:p>
        </w:tc>
      </w:tr>
      <w:tr>
        <w:trPr>
          <w:trHeight w:val="552" w:hRule="atLeast"/>
        </w:trPr>
        <w:tc>
          <w:tcPr>
            <w:tcW w:w="1146" w:type="dxa"/>
            <w:shd w:val="clear" w:color="auto" w:fill="F1F1F1"/>
          </w:tcPr>
          <w:p>
            <w:pPr>
              <w:pStyle w:val="TableParagraph"/>
              <w:spacing w:before="163"/>
              <w:ind w:left="8"/>
              <w:jc w:val="center"/>
              <w:rPr>
                <w:b/>
                <w:sz w:val="19"/>
              </w:rPr>
            </w:pPr>
            <w:r>
              <w:rPr>
                <w:b/>
                <w:w w:val="105"/>
                <w:sz w:val="19"/>
              </w:rPr>
              <w:t>sub</w:t>
            </w:r>
            <w:r>
              <w:rPr>
                <w:b/>
                <w:spacing w:val="3"/>
                <w:w w:val="105"/>
                <w:sz w:val="19"/>
              </w:rPr>
              <w:t> </w:t>
            </w:r>
            <w:r>
              <w:rPr>
                <w:b/>
                <w:w w:val="105"/>
                <w:sz w:val="19"/>
              </w:rPr>
              <w:t>- </w:t>
            </w:r>
            <w:r>
              <w:rPr>
                <w:b/>
                <w:spacing w:val="-2"/>
                <w:w w:val="105"/>
                <w:sz w:val="19"/>
              </w:rPr>
              <w:t>total</w:t>
            </w:r>
          </w:p>
        </w:tc>
        <w:tc>
          <w:tcPr>
            <w:tcW w:w="4105" w:type="dxa"/>
            <w:gridSpan w:val="2"/>
            <w:shd w:val="clear" w:color="auto" w:fill="F1F1F1"/>
          </w:tcPr>
          <w:p>
            <w:pPr>
              <w:pStyle w:val="TableParagraph"/>
              <w:jc w:val="left"/>
              <w:rPr>
                <w:rFonts w:ascii="Times New Roman"/>
                <w:sz w:val="22"/>
              </w:rPr>
            </w:pPr>
          </w:p>
        </w:tc>
        <w:tc>
          <w:tcPr>
            <w:tcW w:w="1443" w:type="dxa"/>
            <w:shd w:val="clear" w:color="auto" w:fill="F1F1F1"/>
          </w:tcPr>
          <w:p>
            <w:pPr>
              <w:pStyle w:val="TableParagraph"/>
              <w:spacing w:before="163"/>
              <w:ind w:right="17"/>
              <w:rPr>
                <w:b/>
                <w:sz w:val="19"/>
              </w:rPr>
            </w:pPr>
            <w:r>
              <w:rPr>
                <w:b/>
                <w:spacing w:val="-2"/>
                <w:w w:val="105"/>
                <w:sz w:val="19"/>
              </w:rPr>
              <w:t>27.002,29</w:t>
            </w:r>
          </w:p>
        </w:tc>
      </w:tr>
      <w:tr>
        <w:trPr>
          <w:trHeight w:val="551" w:hRule="atLeast"/>
        </w:trPr>
        <w:tc>
          <w:tcPr>
            <w:tcW w:w="1146" w:type="dxa"/>
          </w:tcPr>
          <w:p>
            <w:pPr>
              <w:pStyle w:val="TableParagraph"/>
              <w:spacing w:before="162"/>
              <w:ind w:left="12"/>
              <w:jc w:val="center"/>
              <w:rPr>
                <w:sz w:val="19"/>
              </w:rPr>
            </w:pPr>
            <w:r>
              <w:rPr>
                <w:spacing w:val="-4"/>
                <w:w w:val="105"/>
                <w:sz w:val="19"/>
              </w:rPr>
              <w:t>6810</w:t>
            </w:r>
          </w:p>
        </w:tc>
        <w:tc>
          <w:tcPr>
            <w:tcW w:w="2687" w:type="dxa"/>
          </w:tcPr>
          <w:p>
            <w:pPr>
              <w:pStyle w:val="TableParagraph"/>
              <w:spacing w:before="162"/>
              <w:ind w:left="29"/>
              <w:jc w:val="left"/>
              <w:rPr>
                <w:sz w:val="19"/>
              </w:rPr>
            </w:pPr>
            <w:r>
              <w:rPr>
                <w:spacing w:val="-2"/>
                <w:w w:val="105"/>
                <w:sz w:val="19"/>
              </w:rPr>
              <w:t>8.</w:t>
            </w:r>
            <w:r>
              <w:rPr>
                <w:spacing w:val="-10"/>
                <w:w w:val="105"/>
                <w:sz w:val="19"/>
              </w:rPr>
              <w:t> </w:t>
            </w:r>
            <w:r>
              <w:rPr>
                <w:spacing w:val="-2"/>
                <w:w w:val="105"/>
                <w:sz w:val="19"/>
              </w:rPr>
              <w:t>Amortización</w:t>
            </w:r>
            <w:r>
              <w:rPr>
                <w:spacing w:val="-9"/>
                <w:w w:val="105"/>
                <w:sz w:val="19"/>
              </w:rPr>
              <w:t> </w:t>
            </w:r>
            <w:r>
              <w:rPr>
                <w:spacing w:val="-2"/>
                <w:w w:val="105"/>
                <w:sz w:val="19"/>
              </w:rPr>
              <w:t>del</w:t>
            </w:r>
            <w:r>
              <w:rPr>
                <w:spacing w:val="-9"/>
                <w:w w:val="105"/>
                <w:sz w:val="19"/>
              </w:rPr>
              <w:t> </w:t>
            </w:r>
            <w:r>
              <w:rPr>
                <w:spacing w:val="-2"/>
                <w:w w:val="105"/>
                <w:sz w:val="19"/>
              </w:rPr>
              <w:t>Inmovilizado.</w:t>
            </w:r>
          </w:p>
        </w:tc>
        <w:tc>
          <w:tcPr>
            <w:tcW w:w="1418" w:type="dxa"/>
          </w:tcPr>
          <w:p>
            <w:pPr>
              <w:pStyle w:val="TableParagraph"/>
              <w:spacing w:before="162"/>
              <w:ind w:left="29"/>
              <w:jc w:val="left"/>
              <w:rPr>
                <w:sz w:val="19"/>
              </w:rPr>
            </w:pPr>
            <w:r>
              <w:rPr>
                <w:spacing w:val="-2"/>
                <w:w w:val="105"/>
                <w:sz w:val="19"/>
              </w:rPr>
              <w:t>Amortización</w:t>
            </w:r>
          </w:p>
        </w:tc>
        <w:tc>
          <w:tcPr>
            <w:tcW w:w="1443" w:type="dxa"/>
          </w:tcPr>
          <w:p>
            <w:pPr>
              <w:pStyle w:val="TableParagraph"/>
              <w:spacing w:before="162"/>
              <w:ind w:right="17"/>
              <w:rPr>
                <w:sz w:val="19"/>
              </w:rPr>
            </w:pPr>
            <w:r>
              <w:rPr>
                <w:spacing w:val="-2"/>
                <w:w w:val="105"/>
                <w:sz w:val="19"/>
              </w:rPr>
              <w:t>2.517,51</w:t>
            </w:r>
          </w:p>
        </w:tc>
      </w:tr>
      <w:tr>
        <w:trPr>
          <w:trHeight w:val="552" w:hRule="atLeast"/>
        </w:trPr>
        <w:tc>
          <w:tcPr>
            <w:tcW w:w="1146" w:type="dxa"/>
            <w:shd w:val="clear" w:color="auto" w:fill="F1F1F1"/>
          </w:tcPr>
          <w:p>
            <w:pPr>
              <w:pStyle w:val="TableParagraph"/>
              <w:spacing w:before="163"/>
              <w:ind w:left="8"/>
              <w:jc w:val="center"/>
              <w:rPr>
                <w:b/>
                <w:sz w:val="19"/>
              </w:rPr>
            </w:pPr>
            <w:r>
              <w:rPr>
                <w:b/>
                <w:spacing w:val="-4"/>
                <w:w w:val="105"/>
                <w:sz w:val="19"/>
              </w:rPr>
              <w:t>TOTAL</w:t>
            </w:r>
          </w:p>
        </w:tc>
        <w:tc>
          <w:tcPr>
            <w:tcW w:w="4105" w:type="dxa"/>
            <w:gridSpan w:val="2"/>
            <w:shd w:val="clear" w:color="auto" w:fill="F1F1F1"/>
          </w:tcPr>
          <w:p>
            <w:pPr>
              <w:pStyle w:val="TableParagraph"/>
              <w:jc w:val="left"/>
              <w:rPr>
                <w:rFonts w:ascii="Times New Roman"/>
                <w:sz w:val="22"/>
              </w:rPr>
            </w:pPr>
          </w:p>
        </w:tc>
        <w:tc>
          <w:tcPr>
            <w:tcW w:w="1443" w:type="dxa"/>
            <w:shd w:val="clear" w:color="auto" w:fill="F1F1F1"/>
          </w:tcPr>
          <w:p>
            <w:pPr>
              <w:pStyle w:val="TableParagraph"/>
              <w:spacing w:before="163"/>
              <w:ind w:right="17"/>
              <w:rPr>
                <w:b/>
                <w:sz w:val="19"/>
              </w:rPr>
            </w:pPr>
            <w:r>
              <w:rPr>
                <w:b/>
                <w:spacing w:val="-2"/>
                <w:w w:val="105"/>
                <w:sz w:val="19"/>
              </w:rPr>
              <w:t>29.519,80</w:t>
            </w:r>
          </w:p>
        </w:tc>
      </w:tr>
    </w:tbl>
    <w:p>
      <w:pPr>
        <w:pStyle w:val="Heading1"/>
        <w:numPr>
          <w:ilvl w:val="0"/>
          <w:numId w:val="1"/>
        </w:numPr>
        <w:tabs>
          <w:tab w:pos="860" w:val="left" w:leader="none"/>
        </w:tabs>
        <w:spacing w:line="240" w:lineRule="auto" w:before="184" w:after="0"/>
        <w:ind w:left="860" w:right="0" w:hanging="358"/>
        <w:jc w:val="left"/>
      </w:pPr>
      <w:r>
        <w:rPr/>
        <w:t>Operaciones</w:t>
      </w:r>
      <w:r>
        <w:rPr>
          <w:spacing w:val="-4"/>
        </w:rPr>
        <w:t> </w:t>
      </w:r>
      <w:r>
        <w:rPr/>
        <w:t>con</w:t>
      </w:r>
      <w:r>
        <w:rPr>
          <w:spacing w:val="-3"/>
        </w:rPr>
        <w:t> </w:t>
      </w:r>
      <w:r>
        <w:rPr/>
        <w:t>partes</w:t>
      </w:r>
      <w:r>
        <w:rPr>
          <w:spacing w:val="-3"/>
        </w:rPr>
        <w:t> </w:t>
      </w:r>
      <w:r>
        <w:rPr>
          <w:spacing w:val="-2"/>
        </w:rPr>
        <w:t>vinculantes.</w:t>
      </w:r>
    </w:p>
    <w:p>
      <w:pPr>
        <w:pStyle w:val="BodyText"/>
        <w:spacing w:before="189"/>
        <w:ind w:left="143"/>
        <w:jc w:val="left"/>
      </w:pPr>
      <w:r>
        <w:rPr/>
        <w:t>La</w:t>
      </w:r>
      <w:r>
        <w:rPr>
          <w:spacing w:val="-6"/>
        </w:rPr>
        <w:t> </w:t>
      </w:r>
      <w:r>
        <w:rPr/>
        <w:t>entidad</w:t>
      </w:r>
      <w:r>
        <w:rPr>
          <w:spacing w:val="-4"/>
        </w:rPr>
        <w:t> </w:t>
      </w:r>
      <w:r>
        <w:rPr/>
        <w:t>no</w:t>
      </w:r>
      <w:r>
        <w:rPr>
          <w:spacing w:val="-5"/>
        </w:rPr>
        <w:t> </w:t>
      </w:r>
      <w:r>
        <w:rPr/>
        <w:t>tiene registros</w:t>
      </w:r>
      <w:r>
        <w:rPr>
          <w:spacing w:val="-5"/>
        </w:rPr>
        <w:t> </w:t>
      </w:r>
      <w:r>
        <w:rPr/>
        <w:t>ni</w:t>
      </w:r>
      <w:r>
        <w:rPr>
          <w:spacing w:val="-3"/>
        </w:rPr>
        <w:t> </w:t>
      </w:r>
      <w:r>
        <w:rPr/>
        <w:t>movimientos</w:t>
      </w:r>
      <w:r>
        <w:rPr>
          <w:spacing w:val="-3"/>
        </w:rPr>
        <w:t> </w:t>
      </w:r>
      <w:r>
        <w:rPr/>
        <w:t>contables</w:t>
      </w:r>
      <w:r>
        <w:rPr>
          <w:spacing w:val="-3"/>
        </w:rPr>
        <w:t> </w:t>
      </w:r>
      <w:r>
        <w:rPr/>
        <w:t>en</w:t>
      </w:r>
      <w:r>
        <w:rPr>
          <w:spacing w:val="-3"/>
        </w:rPr>
        <w:t> </w:t>
      </w:r>
      <w:r>
        <w:rPr/>
        <w:t>este</w:t>
      </w:r>
      <w:r>
        <w:rPr>
          <w:spacing w:val="-2"/>
        </w:rPr>
        <w:t> capítulo.</w:t>
      </w:r>
    </w:p>
    <w:p>
      <w:pPr>
        <w:pStyle w:val="Heading1"/>
        <w:numPr>
          <w:ilvl w:val="0"/>
          <w:numId w:val="1"/>
        </w:numPr>
        <w:tabs>
          <w:tab w:pos="1342" w:val="left" w:leader="none"/>
          <w:tab w:pos="2111" w:val="left" w:leader="none"/>
          <w:tab w:pos="3846" w:val="left" w:leader="none"/>
          <w:tab w:pos="5046" w:val="left" w:leader="none"/>
          <w:tab w:pos="6924" w:val="left" w:leader="none"/>
          <w:tab w:pos="8240" w:val="left" w:leader="none"/>
        </w:tabs>
        <w:spacing w:line="256" w:lineRule="auto" w:before="185" w:after="0"/>
        <w:ind w:left="502" w:right="1417" w:firstLine="0"/>
        <w:jc w:val="left"/>
      </w:pPr>
      <w:r>
        <w:rPr>
          <w:spacing w:val="-4"/>
        </w:rPr>
        <w:t>Otra</w:t>
      </w:r>
      <w:r>
        <w:rPr/>
        <w:tab/>
      </w:r>
      <w:r>
        <w:rPr>
          <w:spacing w:val="-2"/>
        </w:rPr>
        <w:t>Información:</w:t>
      </w:r>
      <w:r>
        <w:rPr/>
        <w:tab/>
      </w:r>
      <w:r>
        <w:rPr>
          <w:spacing w:val="-2"/>
        </w:rPr>
        <w:t>empleo;</w:t>
      </w:r>
      <w:r>
        <w:rPr/>
        <w:tab/>
      </w:r>
      <w:r>
        <w:rPr>
          <w:spacing w:val="-2"/>
        </w:rPr>
        <w:t>compromisos,</w:t>
      </w:r>
      <w:r>
        <w:rPr/>
        <w:tab/>
      </w:r>
      <w:r>
        <w:rPr>
          <w:spacing w:val="-2"/>
        </w:rPr>
        <w:t>garantías</w:t>
      </w:r>
      <w:r>
        <w:rPr/>
        <w:tab/>
      </w:r>
      <w:r>
        <w:rPr>
          <w:spacing w:val="-4"/>
        </w:rPr>
        <w:t>y/o </w:t>
      </w:r>
      <w:r>
        <w:rPr/>
        <w:t>contingencias; hechos posteriores.</w:t>
      </w:r>
    </w:p>
    <w:p>
      <w:pPr>
        <w:pStyle w:val="Heading1"/>
        <w:spacing w:after="0" w:line="256" w:lineRule="auto"/>
        <w:jc w:val="left"/>
        <w:sectPr>
          <w:pgSz w:w="11910" w:h="16840"/>
          <w:pgMar w:header="708" w:footer="0" w:top="1700" w:bottom="280" w:left="1559" w:right="283"/>
        </w:sectPr>
      </w:pPr>
    </w:p>
    <w:p>
      <w:pPr>
        <w:pStyle w:val="Heading2"/>
        <w:numPr>
          <w:ilvl w:val="1"/>
          <w:numId w:val="1"/>
        </w:numPr>
        <w:tabs>
          <w:tab w:pos="1558" w:val="left" w:leader="none"/>
        </w:tabs>
        <w:spacing w:line="240" w:lineRule="auto" w:before="46" w:after="0"/>
        <w:ind w:left="1558" w:right="0" w:hanging="1056"/>
        <w:jc w:val="left"/>
      </w:pPr>
      <w:r>
        <w:rPr>
          <w:spacing w:val="-2"/>
        </w:rPr>
        <w:t>Empleo</w:t>
      </w:r>
    </w:p>
    <w:p>
      <w:pPr>
        <w:pStyle w:val="BodyText"/>
        <w:spacing w:before="185"/>
        <w:ind w:left="502"/>
        <w:jc w:val="left"/>
      </w:pPr>
      <w:r>
        <w:rPr/>
        <w:t>Los</w:t>
      </w:r>
      <w:r>
        <w:rPr>
          <w:spacing w:val="-2"/>
        </w:rPr>
        <w:t> </w:t>
      </w:r>
      <w:r>
        <w:rPr/>
        <w:t>datos</w:t>
      </w:r>
      <w:r>
        <w:rPr>
          <w:spacing w:val="-3"/>
        </w:rPr>
        <w:t> </w:t>
      </w:r>
      <w:r>
        <w:rPr/>
        <w:t>del</w:t>
      </w:r>
      <w:r>
        <w:rPr>
          <w:spacing w:val="-3"/>
        </w:rPr>
        <w:t> </w:t>
      </w:r>
      <w:r>
        <w:rPr/>
        <w:t>personal</w:t>
      </w:r>
      <w:r>
        <w:rPr>
          <w:spacing w:val="-2"/>
        </w:rPr>
        <w:t> </w:t>
      </w:r>
      <w:r>
        <w:rPr/>
        <w:t>son</w:t>
      </w:r>
      <w:r>
        <w:rPr>
          <w:spacing w:val="-1"/>
        </w:rPr>
        <w:t> </w:t>
      </w:r>
      <w:r>
        <w:rPr/>
        <w:t>los</w:t>
      </w:r>
      <w:r>
        <w:rPr>
          <w:spacing w:val="-1"/>
        </w:rPr>
        <w:t> </w:t>
      </w:r>
      <w:r>
        <w:rPr>
          <w:spacing w:val="-2"/>
        </w:rPr>
        <w:t>siguientes:</w:t>
      </w:r>
    </w:p>
    <w:p>
      <w:pPr>
        <w:pStyle w:val="BodyText"/>
        <w:spacing w:before="12"/>
        <w:jc w:val="left"/>
        <w:rPr>
          <w:sz w:val="14"/>
        </w:rPr>
      </w:pPr>
    </w:p>
    <w:tbl>
      <w:tblPr>
        <w:tblW w:w="0" w:type="auto"/>
        <w:jc w:val="left"/>
        <w:tblInd w:w="5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24"/>
        <w:gridCol w:w="1063"/>
        <w:gridCol w:w="1315"/>
      </w:tblGrid>
      <w:tr>
        <w:trPr>
          <w:trHeight w:val="328" w:hRule="atLeast"/>
        </w:trPr>
        <w:tc>
          <w:tcPr>
            <w:tcW w:w="3624" w:type="dxa"/>
            <w:tcBorders>
              <w:top w:val="nil"/>
              <w:left w:val="nil"/>
            </w:tcBorders>
          </w:tcPr>
          <w:p>
            <w:pPr>
              <w:pStyle w:val="TableParagraph"/>
              <w:jc w:val="left"/>
              <w:rPr>
                <w:rFonts w:ascii="Times New Roman"/>
                <w:sz w:val="22"/>
              </w:rPr>
            </w:pPr>
          </w:p>
        </w:tc>
        <w:tc>
          <w:tcPr>
            <w:tcW w:w="1063" w:type="dxa"/>
            <w:shd w:val="clear" w:color="auto" w:fill="D9D9D9"/>
          </w:tcPr>
          <w:p>
            <w:pPr>
              <w:pStyle w:val="TableParagraph"/>
              <w:spacing w:before="55"/>
              <w:ind w:left="346"/>
              <w:jc w:val="left"/>
              <w:rPr>
                <w:b/>
                <w:sz w:val="18"/>
              </w:rPr>
            </w:pPr>
            <w:r>
              <w:rPr>
                <w:b/>
                <w:spacing w:val="-4"/>
                <w:sz w:val="18"/>
              </w:rPr>
              <w:t>2023</w:t>
            </w:r>
          </w:p>
        </w:tc>
        <w:tc>
          <w:tcPr>
            <w:tcW w:w="1315" w:type="dxa"/>
            <w:shd w:val="clear" w:color="auto" w:fill="D9D9D9"/>
          </w:tcPr>
          <w:p>
            <w:pPr>
              <w:pStyle w:val="TableParagraph"/>
              <w:spacing w:before="55"/>
              <w:ind w:left="11" w:right="2"/>
              <w:jc w:val="center"/>
              <w:rPr>
                <w:b/>
                <w:sz w:val="18"/>
              </w:rPr>
            </w:pPr>
            <w:r>
              <w:rPr>
                <w:b/>
                <w:spacing w:val="-4"/>
                <w:sz w:val="18"/>
              </w:rPr>
              <w:t>2022</w:t>
            </w:r>
          </w:p>
        </w:tc>
      </w:tr>
      <w:tr>
        <w:trPr>
          <w:trHeight w:val="568" w:hRule="atLeast"/>
        </w:trPr>
        <w:tc>
          <w:tcPr>
            <w:tcW w:w="3624" w:type="dxa"/>
            <w:shd w:val="clear" w:color="auto" w:fill="F1F1F1"/>
          </w:tcPr>
          <w:p>
            <w:pPr>
              <w:pStyle w:val="TableParagraph"/>
              <w:spacing w:line="261" w:lineRule="auto" w:before="55"/>
              <w:ind w:left="26"/>
              <w:jc w:val="left"/>
              <w:rPr>
                <w:b/>
                <w:sz w:val="18"/>
              </w:rPr>
            </w:pPr>
            <w:r>
              <w:rPr>
                <w:b/>
                <w:sz w:val="18"/>
              </w:rPr>
              <w:t>Número medio de personas empleadas en el </w:t>
            </w:r>
            <w:r>
              <w:rPr>
                <w:b/>
                <w:spacing w:val="-2"/>
                <w:sz w:val="18"/>
              </w:rPr>
              <w:t>ejercicio</w:t>
            </w:r>
          </w:p>
        </w:tc>
        <w:tc>
          <w:tcPr>
            <w:tcW w:w="1063" w:type="dxa"/>
          </w:tcPr>
          <w:p>
            <w:pPr>
              <w:pStyle w:val="TableParagraph"/>
              <w:spacing w:before="181"/>
              <w:ind w:right="13"/>
              <w:rPr>
                <w:sz w:val="18"/>
              </w:rPr>
            </w:pPr>
            <w:r>
              <w:rPr>
                <w:spacing w:val="-4"/>
                <w:sz w:val="18"/>
              </w:rPr>
              <w:t>0,55</w:t>
            </w:r>
          </w:p>
        </w:tc>
        <w:tc>
          <w:tcPr>
            <w:tcW w:w="1315" w:type="dxa"/>
          </w:tcPr>
          <w:p>
            <w:pPr>
              <w:pStyle w:val="TableParagraph"/>
              <w:spacing w:before="181"/>
              <w:ind w:right="13"/>
              <w:rPr>
                <w:sz w:val="18"/>
              </w:rPr>
            </w:pPr>
            <w:r>
              <w:rPr>
                <w:spacing w:val="-10"/>
                <w:sz w:val="18"/>
              </w:rPr>
              <w:t>0</w:t>
            </w:r>
          </w:p>
        </w:tc>
      </w:tr>
    </w:tbl>
    <w:p>
      <w:pPr>
        <w:pStyle w:val="BodyText"/>
        <w:spacing w:before="84"/>
        <w:jc w:val="left"/>
        <w:rPr>
          <w:sz w:val="20"/>
        </w:rPr>
      </w:pPr>
    </w:p>
    <w:tbl>
      <w:tblPr>
        <w:tblW w:w="0" w:type="auto"/>
        <w:jc w:val="left"/>
        <w:tblInd w:w="5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24"/>
        <w:gridCol w:w="1063"/>
        <w:gridCol w:w="1315"/>
      </w:tblGrid>
      <w:tr>
        <w:trPr>
          <w:trHeight w:val="853" w:hRule="atLeast"/>
        </w:trPr>
        <w:tc>
          <w:tcPr>
            <w:tcW w:w="3624" w:type="dxa"/>
            <w:shd w:val="clear" w:color="auto" w:fill="F1F1F1"/>
          </w:tcPr>
          <w:p>
            <w:pPr>
              <w:pStyle w:val="TableParagraph"/>
              <w:spacing w:line="261" w:lineRule="auto" w:before="204"/>
              <w:ind w:left="26"/>
              <w:jc w:val="left"/>
              <w:rPr>
                <w:b/>
                <w:sz w:val="18"/>
              </w:rPr>
            </w:pPr>
            <w:r>
              <w:rPr>
                <w:b/>
                <w:sz w:val="18"/>
              </w:rPr>
              <w:t>Número medio de personas empleadas en el ejercicio según tipo de contrato</w:t>
            </w:r>
          </w:p>
        </w:tc>
        <w:tc>
          <w:tcPr>
            <w:tcW w:w="1063" w:type="dxa"/>
            <w:shd w:val="clear" w:color="auto" w:fill="D9D9D9"/>
          </w:tcPr>
          <w:p>
            <w:pPr>
              <w:pStyle w:val="TableParagraph"/>
              <w:spacing w:before="98"/>
              <w:jc w:val="left"/>
              <w:rPr>
                <w:sz w:val="18"/>
              </w:rPr>
            </w:pPr>
          </w:p>
          <w:p>
            <w:pPr>
              <w:pStyle w:val="TableParagraph"/>
              <w:ind w:left="346"/>
              <w:jc w:val="left"/>
              <w:rPr>
                <w:b/>
                <w:sz w:val="18"/>
              </w:rPr>
            </w:pPr>
            <w:r>
              <w:rPr>
                <w:b/>
                <w:spacing w:val="-4"/>
                <w:sz w:val="18"/>
              </w:rPr>
              <w:t>2023</w:t>
            </w:r>
          </w:p>
        </w:tc>
        <w:tc>
          <w:tcPr>
            <w:tcW w:w="1315" w:type="dxa"/>
            <w:shd w:val="clear" w:color="auto" w:fill="D9D9D9"/>
          </w:tcPr>
          <w:p>
            <w:pPr>
              <w:pStyle w:val="TableParagraph"/>
              <w:spacing w:before="98"/>
              <w:jc w:val="left"/>
              <w:rPr>
                <w:sz w:val="18"/>
              </w:rPr>
            </w:pPr>
          </w:p>
          <w:p>
            <w:pPr>
              <w:pStyle w:val="TableParagraph"/>
              <w:ind w:left="11" w:right="2"/>
              <w:jc w:val="center"/>
              <w:rPr>
                <w:b/>
                <w:sz w:val="18"/>
              </w:rPr>
            </w:pPr>
            <w:r>
              <w:rPr>
                <w:b/>
                <w:spacing w:val="-4"/>
                <w:sz w:val="18"/>
              </w:rPr>
              <w:t>2022</w:t>
            </w:r>
          </w:p>
        </w:tc>
      </w:tr>
      <w:tr>
        <w:trPr>
          <w:trHeight w:val="328" w:hRule="atLeast"/>
        </w:trPr>
        <w:tc>
          <w:tcPr>
            <w:tcW w:w="3624" w:type="dxa"/>
            <w:shd w:val="clear" w:color="auto" w:fill="F1F1F1"/>
          </w:tcPr>
          <w:p>
            <w:pPr>
              <w:pStyle w:val="TableParagraph"/>
              <w:spacing w:before="56"/>
              <w:ind w:right="22"/>
              <w:rPr>
                <w:b/>
                <w:sz w:val="18"/>
              </w:rPr>
            </w:pPr>
            <w:r>
              <w:rPr>
                <w:b/>
                <w:sz w:val="18"/>
              </w:rPr>
              <w:t>Con</w:t>
            </w:r>
            <w:r>
              <w:rPr>
                <w:b/>
                <w:spacing w:val="18"/>
                <w:sz w:val="18"/>
              </w:rPr>
              <w:t> </w:t>
            </w:r>
            <w:r>
              <w:rPr>
                <w:b/>
                <w:sz w:val="18"/>
              </w:rPr>
              <w:t>Contrato</w:t>
            </w:r>
            <w:r>
              <w:rPr>
                <w:b/>
                <w:spacing w:val="18"/>
                <w:sz w:val="18"/>
              </w:rPr>
              <w:t> </w:t>
            </w:r>
            <w:r>
              <w:rPr>
                <w:b/>
                <w:spacing w:val="-4"/>
                <w:sz w:val="18"/>
              </w:rPr>
              <w:t>Fijo</w:t>
            </w:r>
          </w:p>
        </w:tc>
        <w:tc>
          <w:tcPr>
            <w:tcW w:w="1063" w:type="dxa"/>
          </w:tcPr>
          <w:p>
            <w:pPr>
              <w:pStyle w:val="TableParagraph"/>
              <w:spacing w:before="56"/>
              <w:ind w:right="13"/>
              <w:rPr>
                <w:sz w:val="18"/>
              </w:rPr>
            </w:pPr>
            <w:r>
              <w:rPr>
                <w:spacing w:val="-4"/>
                <w:sz w:val="18"/>
              </w:rPr>
              <w:t>0,55</w:t>
            </w:r>
          </w:p>
        </w:tc>
        <w:tc>
          <w:tcPr>
            <w:tcW w:w="1315" w:type="dxa"/>
          </w:tcPr>
          <w:p>
            <w:pPr>
              <w:pStyle w:val="TableParagraph"/>
              <w:spacing w:before="56"/>
              <w:ind w:right="13"/>
              <w:rPr>
                <w:sz w:val="18"/>
              </w:rPr>
            </w:pPr>
            <w:r>
              <w:rPr>
                <w:spacing w:val="-10"/>
                <w:sz w:val="18"/>
              </w:rPr>
              <w:t>0</w:t>
            </w:r>
          </w:p>
        </w:tc>
      </w:tr>
      <w:tr>
        <w:trPr>
          <w:trHeight w:val="328" w:hRule="atLeast"/>
        </w:trPr>
        <w:tc>
          <w:tcPr>
            <w:tcW w:w="3624" w:type="dxa"/>
            <w:shd w:val="clear" w:color="auto" w:fill="F1F1F1"/>
          </w:tcPr>
          <w:p>
            <w:pPr>
              <w:pStyle w:val="TableParagraph"/>
              <w:spacing w:before="55"/>
              <w:ind w:right="23"/>
              <w:rPr>
                <w:b/>
                <w:sz w:val="18"/>
              </w:rPr>
            </w:pPr>
            <w:r>
              <w:rPr>
                <w:b/>
                <w:sz w:val="18"/>
              </w:rPr>
              <w:t>Con</w:t>
            </w:r>
            <w:r>
              <w:rPr>
                <w:b/>
                <w:spacing w:val="16"/>
                <w:sz w:val="18"/>
              </w:rPr>
              <w:t> </w:t>
            </w:r>
            <w:r>
              <w:rPr>
                <w:b/>
                <w:sz w:val="18"/>
              </w:rPr>
              <w:t>Contrato</w:t>
            </w:r>
            <w:r>
              <w:rPr>
                <w:b/>
                <w:spacing w:val="17"/>
                <w:sz w:val="18"/>
              </w:rPr>
              <w:t> </w:t>
            </w:r>
            <w:r>
              <w:rPr>
                <w:b/>
                <w:sz w:val="18"/>
              </w:rPr>
              <w:t>No</w:t>
            </w:r>
            <w:r>
              <w:rPr>
                <w:b/>
                <w:spacing w:val="17"/>
                <w:sz w:val="18"/>
              </w:rPr>
              <w:t> </w:t>
            </w:r>
            <w:r>
              <w:rPr>
                <w:b/>
                <w:spacing w:val="-4"/>
                <w:sz w:val="18"/>
              </w:rPr>
              <w:t>Fijo</w:t>
            </w:r>
          </w:p>
        </w:tc>
        <w:tc>
          <w:tcPr>
            <w:tcW w:w="1063" w:type="dxa"/>
          </w:tcPr>
          <w:p>
            <w:pPr>
              <w:pStyle w:val="TableParagraph"/>
              <w:spacing w:before="55"/>
              <w:ind w:right="12"/>
              <w:rPr>
                <w:sz w:val="18"/>
              </w:rPr>
            </w:pPr>
            <w:r>
              <w:rPr>
                <w:spacing w:val="-10"/>
                <w:sz w:val="18"/>
              </w:rPr>
              <w:t>0</w:t>
            </w:r>
          </w:p>
        </w:tc>
        <w:tc>
          <w:tcPr>
            <w:tcW w:w="1315" w:type="dxa"/>
          </w:tcPr>
          <w:p>
            <w:pPr>
              <w:pStyle w:val="TableParagraph"/>
              <w:spacing w:before="55"/>
              <w:ind w:right="13"/>
              <w:rPr>
                <w:sz w:val="18"/>
              </w:rPr>
            </w:pPr>
            <w:r>
              <w:rPr>
                <w:spacing w:val="-10"/>
                <w:sz w:val="18"/>
              </w:rPr>
              <w:t>0</w:t>
            </w:r>
          </w:p>
        </w:tc>
      </w:tr>
    </w:tbl>
    <w:p>
      <w:pPr>
        <w:pStyle w:val="BodyText"/>
        <w:spacing w:before="84" w:after="1"/>
        <w:jc w:val="left"/>
        <w:rPr>
          <w:sz w:val="20"/>
        </w:rPr>
      </w:pPr>
    </w:p>
    <w:tbl>
      <w:tblPr>
        <w:tblW w:w="0" w:type="auto"/>
        <w:jc w:val="left"/>
        <w:tblInd w:w="5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24"/>
        <w:gridCol w:w="1063"/>
        <w:gridCol w:w="1315"/>
      </w:tblGrid>
      <w:tr>
        <w:trPr>
          <w:trHeight w:val="465" w:hRule="atLeast"/>
        </w:trPr>
        <w:tc>
          <w:tcPr>
            <w:tcW w:w="3624" w:type="dxa"/>
            <w:shd w:val="clear" w:color="auto" w:fill="F1F1F1"/>
          </w:tcPr>
          <w:p>
            <w:pPr>
              <w:pStyle w:val="TableParagraph"/>
              <w:spacing w:before="9"/>
              <w:ind w:left="26"/>
              <w:jc w:val="left"/>
              <w:rPr>
                <w:b/>
                <w:sz w:val="18"/>
              </w:rPr>
            </w:pPr>
            <w:r>
              <w:rPr>
                <w:b/>
                <w:sz w:val="18"/>
              </w:rPr>
              <w:t>Del</w:t>
            </w:r>
            <w:r>
              <w:rPr>
                <w:b/>
                <w:spacing w:val="15"/>
                <w:sz w:val="18"/>
              </w:rPr>
              <w:t> </w:t>
            </w:r>
            <w:r>
              <w:rPr>
                <w:b/>
                <w:sz w:val="18"/>
              </w:rPr>
              <w:t>cual:</w:t>
            </w:r>
            <w:r>
              <w:rPr>
                <w:b/>
                <w:spacing w:val="9"/>
                <w:sz w:val="18"/>
              </w:rPr>
              <w:t> </w:t>
            </w:r>
            <w:r>
              <w:rPr>
                <w:b/>
                <w:sz w:val="18"/>
              </w:rPr>
              <w:t>personas</w:t>
            </w:r>
            <w:r>
              <w:rPr>
                <w:b/>
                <w:spacing w:val="10"/>
                <w:sz w:val="18"/>
              </w:rPr>
              <w:t> </w:t>
            </w:r>
            <w:r>
              <w:rPr>
                <w:b/>
                <w:sz w:val="18"/>
              </w:rPr>
              <w:t>empleadas</w:t>
            </w:r>
            <w:r>
              <w:rPr>
                <w:b/>
                <w:spacing w:val="9"/>
                <w:sz w:val="18"/>
              </w:rPr>
              <w:t> </w:t>
            </w:r>
            <w:r>
              <w:rPr>
                <w:b/>
                <w:spacing w:val="-5"/>
                <w:sz w:val="18"/>
              </w:rPr>
              <w:t>con</w:t>
            </w:r>
          </w:p>
          <w:p>
            <w:pPr>
              <w:pStyle w:val="TableParagraph"/>
              <w:spacing w:line="195" w:lineRule="exact" w:before="21"/>
              <w:ind w:left="26"/>
              <w:jc w:val="left"/>
              <w:rPr>
                <w:b/>
                <w:sz w:val="18"/>
              </w:rPr>
            </w:pPr>
            <w:r>
              <w:rPr>
                <w:b/>
                <w:sz w:val="18"/>
              </w:rPr>
              <w:t>discapacidad</w:t>
            </w:r>
            <w:r>
              <w:rPr>
                <w:b/>
                <w:spacing w:val="18"/>
                <w:sz w:val="18"/>
              </w:rPr>
              <w:t> </w:t>
            </w:r>
            <w:r>
              <w:rPr>
                <w:b/>
                <w:sz w:val="18"/>
              </w:rPr>
              <w:t>mayor</w:t>
            </w:r>
            <w:r>
              <w:rPr>
                <w:b/>
                <w:spacing w:val="17"/>
                <w:sz w:val="18"/>
              </w:rPr>
              <w:t> </w:t>
            </w:r>
            <w:r>
              <w:rPr>
                <w:b/>
                <w:sz w:val="18"/>
              </w:rPr>
              <w:t>o</w:t>
            </w:r>
            <w:r>
              <w:rPr>
                <w:b/>
                <w:spacing w:val="18"/>
                <w:sz w:val="18"/>
              </w:rPr>
              <w:t> </w:t>
            </w:r>
            <w:r>
              <w:rPr>
                <w:b/>
                <w:sz w:val="18"/>
              </w:rPr>
              <w:t>igual</w:t>
            </w:r>
            <w:r>
              <w:rPr>
                <w:b/>
                <w:spacing w:val="14"/>
                <w:sz w:val="18"/>
              </w:rPr>
              <w:t> </w:t>
            </w:r>
            <w:r>
              <w:rPr>
                <w:b/>
                <w:sz w:val="18"/>
              </w:rPr>
              <w:t>al</w:t>
            </w:r>
            <w:r>
              <w:rPr>
                <w:b/>
                <w:spacing w:val="15"/>
                <w:sz w:val="18"/>
              </w:rPr>
              <w:t> </w:t>
            </w:r>
            <w:r>
              <w:rPr>
                <w:b/>
                <w:spacing w:val="-5"/>
                <w:sz w:val="18"/>
              </w:rPr>
              <w:t>33%</w:t>
            </w:r>
          </w:p>
        </w:tc>
        <w:tc>
          <w:tcPr>
            <w:tcW w:w="1063" w:type="dxa"/>
          </w:tcPr>
          <w:p>
            <w:pPr>
              <w:pStyle w:val="TableParagraph"/>
              <w:spacing w:before="124"/>
              <w:ind w:right="12"/>
              <w:rPr>
                <w:sz w:val="18"/>
              </w:rPr>
            </w:pPr>
            <w:r>
              <w:rPr>
                <w:spacing w:val="-10"/>
                <w:sz w:val="18"/>
              </w:rPr>
              <w:t>0</w:t>
            </w:r>
          </w:p>
        </w:tc>
        <w:tc>
          <w:tcPr>
            <w:tcW w:w="1315" w:type="dxa"/>
          </w:tcPr>
          <w:p>
            <w:pPr>
              <w:pStyle w:val="TableParagraph"/>
              <w:spacing w:before="124"/>
              <w:ind w:right="13"/>
              <w:rPr>
                <w:sz w:val="18"/>
              </w:rPr>
            </w:pPr>
            <w:r>
              <w:rPr>
                <w:spacing w:val="-10"/>
                <w:sz w:val="18"/>
              </w:rPr>
              <w:t>0</w:t>
            </w:r>
          </w:p>
        </w:tc>
      </w:tr>
    </w:tbl>
    <w:p>
      <w:pPr>
        <w:pStyle w:val="BodyText"/>
        <w:spacing w:before="84"/>
        <w:jc w:val="left"/>
        <w:rPr>
          <w:sz w:val="20"/>
        </w:rPr>
      </w:pPr>
    </w:p>
    <w:tbl>
      <w:tblPr>
        <w:tblW w:w="0" w:type="auto"/>
        <w:jc w:val="left"/>
        <w:tblInd w:w="5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24"/>
        <w:gridCol w:w="1063"/>
        <w:gridCol w:w="1315"/>
        <w:gridCol w:w="1178"/>
        <w:gridCol w:w="1315"/>
      </w:tblGrid>
      <w:tr>
        <w:trPr>
          <w:trHeight w:val="328" w:hRule="atLeast"/>
        </w:trPr>
        <w:tc>
          <w:tcPr>
            <w:tcW w:w="3624" w:type="dxa"/>
            <w:vMerge w:val="restart"/>
            <w:shd w:val="clear" w:color="auto" w:fill="F1F1F1"/>
          </w:tcPr>
          <w:p>
            <w:pPr>
              <w:pStyle w:val="TableParagraph"/>
              <w:spacing w:before="7"/>
              <w:jc w:val="left"/>
              <w:rPr>
                <w:sz w:val="18"/>
              </w:rPr>
            </w:pPr>
          </w:p>
          <w:p>
            <w:pPr>
              <w:pStyle w:val="TableParagraph"/>
              <w:ind w:left="129"/>
              <w:jc w:val="left"/>
              <w:rPr>
                <w:b/>
                <w:sz w:val="18"/>
              </w:rPr>
            </w:pPr>
            <w:r>
              <w:rPr>
                <w:b/>
                <w:sz w:val="18"/>
              </w:rPr>
              <w:t>Personal</w:t>
            </w:r>
            <w:r>
              <w:rPr>
                <w:b/>
                <w:spacing w:val="14"/>
                <w:sz w:val="18"/>
              </w:rPr>
              <w:t> </w:t>
            </w:r>
            <w:r>
              <w:rPr>
                <w:b/>
                <w:sz w:val="18"/>
              </w:rPr>
              <w:t>asalariado</w:t>
            </w:r>
            <w:r>
              <w:rPr>
                <w:b/>
                <w:spacing w:val="18"/>
                <w:sz w:val="18"/>
              </w:rPr>
              <w:t> </w:t>
            </w:r>
            <w:r>
              <w:rPr>
                <w:b/>
                <w:sz w:val="18"/>
              </w:rPr>
              <w:t>al</w:t>
            </w:r>
            <w:r>
              <w:rPr>
                <w:b/>
                <w:spacing w:val="15"/>
                <w:sz w:val="18"/>
              </w:rPr>
              <w:t> </w:t>
            </w:r>
            <w:r>
              <w:rPr>
                <w:b/>
                <w:sz w:val="18"/>
              </w:rPr>
              <w:t>término</w:t>
            </w:r>
            <w:r>
              <w:rPr>
                <w:b/>
                <w:spacing w:val="18"/>
                <w:sz w:val="18"/>
              </w:rPr>
              <w:t> </w:t>
            </w:r>
            <w:r>
              <w:rPr>
                <w:b/>
                <w:sz w:val="18"/>
              </w:rPr>
              <w:t>del</w:t>
            </w:r>
            <w:r>
              <w:rPr>
                <w:b/>
                <w:spacing w:val="14"/>
                <w:sz w:val="18"/>
              </w:rPr>
              <w:t> </w:t>
            </w:r>
            <w:r>
              <w:rPr>
                <w:b/>
                <w:spacing w:val="-2"/>
                <w:sz w:val="18"/>
              </w:rPr>
              <w:t>ejercicio</w:t>
            </w:r>
          </w:p>
        </w:tc>
        <w:tc>
          <w:tcPr>
            <w:tcW w:w="2378" w:type="dxa"/>
            <w:gridSpan w:val="2"/>
            <w:shd w:val="clear" w:color="auto" w:fill="D9D9D9"/>
          </w:tcPr>
          <w:p>
            <w:pPr>
              <w:pStyle w:val="TableParagraph"/>
              <w:spacing w:before="55"/>
              <w:ind w:left="20"/>
              <w:jc w:val="center"/>
              <w:rPr>
                <w:b/>
                <w:sz w:val="18"/>
              </w:rPr>
            </w:pPr>
            <w:r>
              <w:rPr>
                <w:b/>
                <w:spacing w:val="-4"/>
                <w:sz w:val="18"/>
              </w:rPr>
              <w:t>2023</w:t>
            </w:r>
          </w:p>
        </w:tc>
        <w:tc>
          <w:tcPr>
            <w:tcW w:w="2493" w:type="dxa"/>
            <w:gridSpan w:val="2"/>
            <w:shd w:val="clear" w:color="auto" w:fill="D9D9D9"/>
          </w:tcPr>
          <w:p>
            <w:pPr>
              <w:pStyle w:val="TableParagraph"/>
              <w:spacing w:before="55"/>
              <w:ind w:left="19"/>
              <w:jc w:val="center"/>
              <w:rPr>
                <w:b/>
                <w:sz w:val="18"/>
              </w:rPr>
            </w:pPr>
            <w:r>
              <w:rPr>
                <w:b/>
                <w:spacing w:val="-4"/>
                <w:sz w:val="18"/>
              </w:rPr>
              <w:t>2022</w:t>
            </w:r>
          </w:p>
        </w:tc>
      </w:tr>
      <w:tr>
        <w:trPr>
          <w:trHeight w:val="328" w:hRule="atLeast"/>
        </w:trPr>
        <w:tc>
          <w:tcPr>
            <w:tcW w:w="3624" w:type="dxa"/>
            <w:vMerge/>
            <w:tcBorders>
              <w:top w:val="nil"/>
            </w:tcBorders>
            <w:shd w:val="clear" w:color="auto" w:fill="F1F1F1"/>
          </w:tcPr>
          <w:p>
            <w:pPr>
              <w:rPr>
                <w:sz w:val="2"/>
                <w:szCs w:val="2"/>
              </w:rPr>
            </w:pPr>
          </w:p>
        </w:tc>
        <w:tc>
          <w:tcPr>
            <w:tcW w:w="1063" w:type="dxa"/>
            <w:shd w:val="clear" w:color="auto" w:fill="D9D9D9"/>
          </w:tcPr>
          <w:p>
            <w:pPr>
              <w:pStyle w:val="TableParagraph"/>
              <w:spacing w:before="55"/>
              <w:ind w:left="15"/>
              <w:jc w:val="center"/>
              <w:rPr>
                <w:b/>
                <w:sz w:val="18"/>
              </w:rPr>
            </w:pPr>
            <w:r>
              <w:rPr>
                <w:b/>
                <w:spacing w:val="-2"/>
                <w:sz w:val="18"/>
              </w:rPr>
              <w:t>HOMBRES</w:t>
            </w:r>
          </w:p>
        </w:tc>
        <w:tc>
          <w:tcPr>
            <w:tcW w:w="1315" w:type="dxa"/>
            <w:shd w:val="clear" w:color="auto" w:fill="D9D9D9"/>
          </w:tcPr>
          <w:p>
            <w:pPr>
              <w:pStyle w:val="TableParagraph"/>
              <w:spacing w:before="55"/>
              <w:ind w:left="11" w:right="8"/>
              <w:jc w:val="center"/>
              <w:rPr>
                <w:b/>
                <w:sz w:val="18"/>
              </w:rPr>
            </w:pPr>
            <w:r>
              <w:rPr>
                <w:b/>
                <w:spacing w:val="-2"/>
                <w:sz w:val="18"/>
              </w:rPr>
              <w:t>MUJERES</w:t>
            </w:r>
          </w:p>
        </w:tc>
        <w:tc>
          <w:tcPr>
            <w:tcW w:w="1178" w:type="dxa"/>
            <w:shd w:val="clear" w:color="auto" w:fill="D9D9D9"/>
          </w:tcPr>
          <w:p>
            <w:pPr>
              <w:pStyle w:val="TableParagraph"/>
              <w:spacing w:before="55"/>
              <w:ind w:left="14"/>
              <w:jc w:val="center"/>
              <w:rPr>
                <w:b/>
                <w:sz w:val="18"/>
              </w:rPr>
            </w:pPr>
            <w:r>
              <w:rPr>
                <w:b/>
                <w:spacing w:val="-2"/>
                <w:sz w:val="18"/>
              </w:rPr>
              <w:t>HOMBRES</w:t>
            </w:r>
          </w:p>
        </w:tc>
        <w:tc>
          <w:tcPr>
            <w:tcW w:w="1315" w:type="dxa"/>
            <w:shd w:val="clear" w:color="auto" w:fill="D9D9D9"/>
          </w:tcPr>
          <w:p>
            <w:pPr>
              <w:pStyle w:val="TableParagraph"/>
              <w:spacing w:before="55"/>
              <w:ind w:left="11" w:right="10"/>
              <w:jc w:val="center"/>
              <w:rPr>
                <w:b/>
                <w:sz w:val="18"/>
              </w:rPr>
            </w:pPr>
            <w:r>
              <w:rPr>
                <w:b/>
                <w:spacing w:val="-2"/>
                <w:sz w:val="18"/>
              </w:rPr>
              <w:t>MUJERES</w:t>
            </w:r>
          </w:p>
        </w:tc>
      </w:tr>
      <w:tr>
        <w:trPr>
          <w:trHeight w:val="533" w:hRule="atLeast"/>
        </w:trPr>
        <w:tc>
          <w:tcPr>
            <w:tcW w:w="3624" w:type="dxa"/>
            <w:shd w:val="clear" w:color="auto" w:fill="F1F1F1"/>
          </w:tcPr>
          <w:p>
            <w:pPr>
              <w:pStyle w:val="TableParagraph"/>
              <w:spacing w:before="158"/>
              <w:ind w:right="22"/>
              <w:rPr>
                <w:b/>
                <w:sz w:val="18"/>
              </w:rPr>
            </w:pPr>
            <w:r>
              <w:rPr>
                <w:b/>
                <w:sz w:val="18"/>
              </w:rPr>
              <w:t>Con</w:t>
            </w:r>
            <w:r>
              <w:rPr>
                <w:b/>
                <w:spacing w:val="18"/>
                <w:sz w:val="18"/>
              </w:rPr>
              <w:t> </w:t>
            </w:r>
            <w:r>
              <w:rPr>
                <w:b/>
                <w:sz w:val="18"/>
              </w:rPr>
              <w:t>Contrato</w:t>
            </w:r>
            <w:r>
              <w:rPr>
                <w:b/>
                <w:spacing w:val="18"/>
                <w:sz w:val="18"/>
              </w:rPr>
              <w:t> </w:t>
            </w:r>
            <w:r>
              <w:rPr>
                <w:b/>
                <w:spacing w:val="-4"/>
                <w:sz w:val="18"/>
              </w:rPr>
              <w:t>Fijo</w:t>
            </w:r>
          </w:p>
        </w:tc>
        <w:tc>
          <w:tcPr>
            <w:tcW w:w="1063" w:type="dxa"/>
          </w:tcPr>
          <w:p>
            <w:pPr>
              <w:pStyle w:val="TableParagraph"/>
              <w:spacing w:before="158"/>
              <w:ind w:left="15" w:right="4"/>
              <w:jc w:val="center"/>
              <w:rPr>
                <w:sz w:val="18"/>
              </w:rPr>
            </w:pPr>
            <w:r>
              <w:rPr>
                <w:spacing w:val="-10"/>
                <w:sz w:val="18"/>
              </w:rPr>
              <w:t>0</w:t>
            </w:r>
          </w:p>
        </w:tc>
        <w:tc>
          <w:tcPr>
            <w:tcW w:w="1315" w:type="dxa"/>
          </w:tcPr>
          <w:p>
            <w:pPr>
              <w:pStyle w:val="TableParagraph"/>
              <w:spacing w:before="158"/>
              <w:ind w:left="11"/>
              <w:jc w:val="center"/>
              <w:rPr>
                <w:sz w:val="18"/>
              </w:rPr>
            </w:pPr>
            <w:r>
              <w:rPr>
                <w:spacing w:val="-10"/>
                <w:sz w:val="18"/>
              </w:rPr>
              <w:t>2</w:t>
            </w:r>
          </w:p>
        </w:tc>
        <w:tc>
          <w:tcPr>
            <w:tcW w:w="1178" w:type="dxa"/>
          </w:tcPr>
          <w:p>
            <w:pPr>
              <w:pStyle w:val="TableParagraph"/>
              <w:spacing w:before="158"/>
              <w:ind w:left="14" w:right="4"/>
              <w:jc w:val="center"/>
              <w:rPr>
                <w:sz w:val="18"/>
              </w:rPr>
            </w:pPr>
            <w:r>
              <w:rPr>
                <w:spacing w:val="-10"/>
                <w:sz w:val="18"/>
              </w:rPr>
              <w:t>0</w:t>
            </w:r>
          </w:p>
        </w:tc>
        <w:tc>
          <w:tcPr>
            <w:tcW w:w="1315" w:type="dxa"/>
          </w:tcPr>
          <w:p>
            <w:pPr>
              <w:pStyle w:val="TableParagraph"/>
              <w:spacing w:before="158"/>
              <w:ind w:left="11" w:right="3"/>
              <w:jc w:val="center"/>
              <w:rPr>
                <w:sz w:val="18"/>
              </w:rPr>
            </w:pPr>
            <w:r>
              <w:rPr>
                <w:spacing w:val="-10"/>
                <w:sz w:val="18"/>
              </w:rPr>
              <w:t>0</w:t>
            </w:r>
          </w:p>
        </w:tc>
      </w:tr>
      <w:tr>
        <w:trPr>
          <w:trHeight w:val="522" w:hRule="atLeast"/>
        </w:trPr>
        <w:tc>
          <w:tcPr>
            <w:tcW w:w="3624" w:type="dxa"/>
            <w:shd w:val="clear" w:color="auto" w:fill="F1F1F1"/>
          </w:tcPr>
          <w:p>
            <w:pPr>
              <w:pStyle w:val="TableParagraph"/>
              <w:spacing w:before="158"/>
              <w:ind w:right="23"/>
              <w:rPr>
                <w:b/>
                <w:sz w:val="18"/>
              </w:rPr>
            </w:pPr>
            <w:r>
              <w:rPr>
                <w:b/>
                <w:sz w:val="18"/>
              </w:rPr>
              <w:t>Con</w:t>
            </w:r>
            <w:r>
              <w:rPr>
                <w:b/>
                <w:spacing w:val="16"/>
                <w:sz w:val="18"/>
              </w:rPr>
              <w:t> </w:t>
            </w:r>
            <w:r>
              <w:rPr>
                <w:b/>
                <w:sz w:val="18"/>
              </w:rPr>
              <w:t>Contrato</w:t>
            </w:r>
            <w:r>
              <w:rPr>
                <w:b/>
                <w:spacing w:val="17"/>
                <w:sz w:val="18"/>
              </w:rPr>
              <w:t> </w:t>
            </w:r>
            <w:r>
              <w:rPr>
                <w:b/>
                <w:sz w:val="18"/>
              </w:rPr>
              <w:t>No</w:t>
            </w:r>
            <w:r>
              <w:rPr>
                <w:b/>
                <w:spacing w:val="17"/>
                <w:sz w:val="18"/>
              </w:rPr>
              <w:t> </w:t>
            </w:r>
            <w:r>
              <w:rPr>
                <w:b/>
                <w:spacing w:val="-4"/>
                <w:sz w:val="18"/>
              </w:rPr>
              <w:t>Fijo</w:t>
            </w:r>
          </w:p>
        </w:tc>
        <w:tc>
          <w:tcPr>
            <w:tcW w:w="1063" w:type="dxa"/>
          </w:tcPr>
          <w:p>
            <w:pPr>
              <w:pStyle w:val="TableParagraph"/>
              <w:spacing w:before="158"/>
              <w:ind w:left="15" w:right="4"/>
              <w:jc w:val="center"/>
              <w:rPr>
                <w:sz w:val="18"/>
              </w:rPr>
            </w:pPr>
            <w:r>
              <w:rPr>
                <w:spacing w:val="-10"/>
                <w:sz w:val="18"/>
              </w:rPr>
              <w:t>0</w:t>
            </w:r>
          </w:p>
        </w:tc>
        <w:tc>
          <w:tcPr>
            <w:tcW w:w="1315" w:type="dxa"/>
          </w:tcPr>
          <w:p>
            <w:pPr>
              <w:pStyle w:val="TableParagraph"/>
              <w:spacing w:before="158"/>
              <w:ind w:left="11"/>
              <w:jc w:val="center"/>
              <w:rPr>
                <w:sz w:val="18"/>
              </w:rPr>
            </w:pPr>
            <w:r>
              <w:rPr>
                <w:spacing w:val="-10"/>
                <w:sz w:val="18"/>
              </w:rPr>
              <w:t>0</w:t>
            </w:r>
          </w:p>
        </w:tc>
        <w:tc>
          <w:tcPr>
            <w:tcW w:w="1178" w:type="dxa"/>
          </w:tcPr>
          <w:p>
            <w:pPr>
              <w:pStyle w:val="TableParagraph"/>
              <w:spacing w:before="158"/>
              <w:ind w:left="14" w:right="4"/>
              <w:jc w:val="center"/>
              <w:rPr>
                <w:sz w:val="18"/>
              </w:rPr>
            </w:pPr>
            <w:r>
              <w:rPr>
                <w:spacing w:val="-10"/>
                <w:sz w:val="18"/>
              </w:rPr>
              <w:t>0</w:t>
            </w:r>
          </w:p>
        </w:tc>
        <w:tc>
          <w:tcPr>
            <w:tcW w:w="1315" w:type="dxa"/>
          </w:tcPr>
          <w:p>
            <w:pPr>
              <w:pStyle w:val="TableParagraph"/>
              <w:spacing w:before="158"/>
              <w:ind w:left="11" w:right="3"/>
              <w:jc w:val="center"/>
              <w:rPr>
                <w:sz w:val="18"/>
              </w:rPr>
            </w:pPr>
            <w:r>
              <w:rPr>
                <w:spacing w:val="-10"/>
                <w:sz w:val="18"/>
              </w:rPr>
              <w:t>0</w:t>
            </w:r>
          </w:p>
        </w:tc>
      </w:tr>
    </w:tbl>
    <w:p>
      <w:pPr>
        <w:pStyle w:val="Heading2"/>
        <w:numPr>
          <w:ilvl w:val="1"/>
          <w:numId w:val="1"/>
        </w:numPr>
        <w:tabs>
          <w:tab w:pos="1558" w:val="left" w:leader="none"/>
        </w:tabs>
        <w:spacing w:line="240" w:lineRule="auto" w:before="180" w:after="0"/>
        <w:ind w:left="1558" w:right="0" w:hanging="1056"/>
        <w:jc w:val="left"/>
      </w:pPr>
      <w:r>
        <w:rPr/>
        <w:t>Compromisos,</w:t>
      </w:r>
      <w:r>
        <w:rPr>
          <w:spacing w:val="-3"/>
        </w:rPr>
        <w:t> </w:t>
      </w:r>
      <w:r>
        <w:rPr/>
        <w:t>garantías</w:t>
      </w:r>
      <w:r>
        <w:rPr>
          <w:spacing w:val="-2"/>
        </w:rPr>
        <w:t> </w:t>
      </w:r>
      <w:r>
        <w:rPr/>
        <w:t>o</w:t>
      </w:r>
      <w:r>
        <w:rPr>
          <w:spacing w:val="-2"/>
        </w:rPr>
        <w:t> contingencias</w:t>
      </w:r>
    </w:p>
    <w:p>
      <w:pPr>
        <w:pStyle w:val="BodyText"/>
        <w:spacing w:before="182"/>
        <w:ind w:left="502"/>
        <w:jc w:val="left"/>
      </w:pPr>
      <w:r>
        <w:rPr/>
        <w:t>La</w:t>
      </w:r>
      <w:r>
        <w:rPr>
          <w:spacing w:val="-6"/>
        </w:rPr>
        <w:t> </w:t>
      </w:r>
      <w:r>
        <w:rPr/>
        <w:t>entidad</w:t>
      </w:r>
      <w:r>
        <w:rPr>
          <w:spacing w:val="-5"/>
        </w:rPr>
        <w:t> </w:t>
      </w:r>
      <w:r>
        <w:rPr/>
        <w:t>no</w:t>
      </w:r>
      <w:r>
        <w:rPr>
          <w:spacing w:val="-4"/>
        </w:rPr>
        <w:t> </w:t>
      </w:r>
      <w:r>
        <w:rPr/>
        <w:t>tiene</w:t>
      </w:r>
      <w:r>
        <w:rPr>
          <w:spacing w:val="-3"/>
        </w:rPr>
        <w:t> </w:t>
      </w:r>
      <w:r>
        <w:rPr/>
        <w:t>información</w:t>
      </w:r>
      <w:r>
        <w:rPr>
          <w:spacing w:val="-5"/>
        </w:rPr>
        <w:t> </w:t>
      </w:r>
      <w:r>
        <w:rPr/>
        <w:t>que</w:t>
      </w:r>
      <w:r>
        <w:rPr>
          <w:spacing w:val="-5"/>
        </w:rPr>
        <w:t> </w:t>
      </w:r>
      <w:r>
        <w:rPr/>
        <w:t>incluir</w:t>
      </w:r>
      <w:r>
        <w:rPr>
          <w:spacing w:val="-3"/>
        </w:rPr>
        <w:t> </w:t>
      </w:r>
      <w:r>
        <w:rPr/>
        <w:t>en</w:t>
      </w:r>
      <w:r>
        <w:rPr>
          <w:spacing w:val="-3"/>
        </w:rPr>
        <w:t> </w:t>
      </w:r>
      <w:r>
        <w:rPr/>
        <w:t>este</w:t>
      </w:r>
      <w:r>
        <w:rPr>
          <w:spacing w:val="-2"/>
        </w:rPr>
        <w:t> capítulo.</w:t>
      </w:r>
    </w:p>
    <w:p>
      <w:pPr>
        <w:pStyle w:val="Heading2"/>
        <w:numPr>
          <w:ilvl w:val="1"/>
          <w:numId w:val="1"/>
        </w:numPr>
        <w:tabs>
          <w:tab w:pos="1558" w:val="left" w:leader="none"/>
        </w:tabs>
        <w:spacing w:line="240" w:lineRule="auto" w:before="182" w:after="0"/>
        <w:ind w:left="1558" w:right="0" w:hanging="1056"/>
        <w:jc w:val="left"/>
      </w:pPr>
      <w:r>
        <w:rPr/>
        <w:t>Hechos</w:t>
      </w:r>
      <w:r>
        <w:rPr>
          <w:spacing w:val="-1"/>
        </w:rPr>
        <w:t> </w:t>
      </w:r>
      <w:r>
        <w:rPr>
          <w:spacing w:val="-2"/>
        </w:rPr>
        <w:t>posteriores</w:t>
      </w:r>
    </w:p>
    <w:p>
      <w:pPr>
        <w:pStyle w:val="BodyText"/>
        <w:spacing w:before="185"/>
        <w:ind w:left="502"/>
        <w:jc w:val="left"/>
      </w:pPr>
      <w:r>
        <w:rPr/>
        <w:t>La</w:t>
      </w:r>
      <w:r>
        <w:rPr>
          <w:spacing w:val="-2"/>
        </w:rPr>
        <w:t> </w:t>
      </w:r>
      <w:r>
        <w:rPr/>
        <w:t>entidad</w:t>
      </w:r>
      <w:r>
        <w:rPr>
          <w:spacing w:val="-3"/>
        </w:rPr>
        <w:t> </w:t>
      </w:r>
      <w:r>
        <w:rPr/>
        <w:t>no</w:t>
      </w:r>
      <w:r>
        <w:rPr>
          <w:spacing w:val="-3"/>
        </w:rPr>
        <w:t> </w:t>
      </w:r>
      <w:r>
        <w:rPr/>
        <w:t>tiene</w:t>
      </w:r>
      <w:r>
        <w:rPr>
          <w:spacing w:val="-3"/>
        </w:rPr>
        <w:t> </w:t>
      </w:r>
      <w:r>
        <w:rPr/>
        <w:t>nada</w:t>
      </w:r>
      <w:r>
        <w:rPr>
          <w:spacing w:val="-4"/>
        </w:rPr>
        <w:t> </w:t>
      </w:r>
      <w:r>
        <w:rPr/>
        <w:t>que </w:t>
      </w:r>
      <w:r>
        <w:rPr>
          <w:spacing w:val="-2"/>
        </w:rPr>
        <w:t>informar.</w:t>
      </w:r>
    </w:p>
    <w:p>
      <w:pPr>
        <w:pStyle w:val="ListParagraph"/>
        <w:numPr>
          <w:ilvl w:val="1"/>
          <w:numId w:val="1"/>
        </w:numPr>
        <w:tabs>
          <w:tab w:pos="1558" w:val="left" w:leader="none"/>
        </w:tabs>
        <w:spacing w:line="240" w:lineRule="auto" w:before="182" w:after="0"/>
        <w:ind w:left="1558" w:right="0" w:hanging="1056"/>
        <w:jc w:val="left"/>
        <w:rPr>
          <w:b/>
          <w:sz w:val="24"/>
        </w:rPr>
      </w:pPr>
      <w:r>
        <w:rPr>
          <w:b/>
          <w:color w:val="49302F"/>
          <w:sz w:val="24"/>
        </w:rPr>
        <w:t>Otra</w:t>
      </w:r>
      <w:r>
        <w:rPr>
          <w:b/>
          <w:color w:val="49302F"/>
          <w:spacing w:val="-3"/>
          <w:sz w:val="24"/>
        </w:rPr>
        <w:t> </w:t>
      </w:r>
      <w:r>
        <w:rPr>
          <w:b/>
          <w:color w:val="49302F"/>
          <w:spacing w:val="-2"/>
          <w:sz w:val="24"/>
        </w:rPr>
        <w:t>información</w:t>
      </w:r>
    </w:p>
    <w:p>
      <w:pPr>
        <w:pStyle w:val="BodyText"/>
        <w:spacing w:before="185"/>
        <w:ind w:left="502"/>
        <w:jc w:val="left"/>
      </w:pPr>
      <w:r>
        <w:rPr/>
        <w:t>La</w:t>
      </w:r>
      <w:r>
        <w:rPr>
          <w:spacing w:val="-2"/>
        </w:rPr>
        <w:t> </w:t>
      </w:r>
      <w:r>
        <w:rPr/>
        <w:t>entidad</w:t>
      </w:r>
      <w:r>
        <w:rPr>
          <w:spacing w:val="-3"/>
        </w:rPr>
        <w:t> </w:t>
      </w:r>
      <w:r>
        <w:rPr/>
        <w:t>no</w:t>
      </w:r>
      <w:r>
        <w:rPr>
          <w:spacing w:val="-3"/>
        </w:rPr>
        <w:t> </w:t>
      </w:r>
      <w:r>
        <w:rPr/>
        <w:t>tiene</w:t>
      </w:r>
      <w:r>
        <w:rPr>
          <w:spacing w:val="-3"/>
        </w:rPr>
        <w:t> </w:t>
      </w:r>
      <w:r>
        <w:rPr/>
        <w:t>nada</w:t>
      </w:r>
      <w:r>
        <w:rPr>
          <w:spacing w:val="-4"/>
        </w:rPr>
        <w:t> </w:t>
      </w:r>
      <w:r>
        <w:rPr/>
        <w:t>que </w:t>
      </w:r>
      <w:r>
        <w:rPr>
          <w:spacing w:val="-2"/>
        </w:rPr>
        <w:t>informar.</w:t>
      </w:r>
    </w:p>
    <w:p>
      <w:pPr>
        <w:pStyle w:val="Heading1"/>
        <w:numPr>
          <w:ilvl w:val="0"/>
          <w:numId w:val="1"/>
        </w:numPr>
        <w:tabs>
          <w:tab w:pos="1039" w:val="left" w:leader="none"/>
        </w:tabs>
        <w:spacing w:line="240" w:lineRule="auto" w:before="183" w:after="0"/>
        <w:ind w:left="1039" w:right="0" w:hanging="481"/>
        <w:jc w:val="left"/>
      </w:pPr>
      <w:r>
        <w:rPr/>
        <w:t>Subvenciones,</w:t>
      </w:r>
      <w:r>
        <w:rPr>
          <w:spacing w:val="-5"/>
        </w:rPr>
        <w:t> </w:t>
      </w:r>
      <w:r>
        <w:rPr/>
        <w:t>donaciones</w:t>
      </w:r>
      <w:r>
        <w:rPr>
          <w:spacing w:val="-5"/>
        </w:rPr>
        <w:t> </w:t>
      </w:r>
      <w:r>
        <w:rPr/>
        <w:t>y</w:t>
      </w:r>
      <w:r>
        <w:rPr>
          <w:spacing w:val="-4"/>
        </w:rPr>
        <w:t> </w:t>
      </w:r>
      <w:r>
        <w:rPr>
          <w:spacing w:val="-2"/>
        </w:rPr>
        <w:t>legados.</w:t>
      </w:r>
    </w:p>
    <w:p>
      <w:pPr>
        <w:pStyle w:val="BodyText"/>
        <w:spacing w:before="185"/>
        <w:ind w:left="143"/>
      </w:pPr>
      <w:r>
        <w:rPr/>
        <w:t>La</w:t>
      </w:r>
      <w:r>
        <w:rPr>
          <w:spacing w:val="-6"/>
        </w:rPr>
        <w:t> </w:t>
      </w:r>
      <w:r>
        <w:rPr/>
        <w:t>entidad</w:t>
      </w:r>
      <w:r>
        <w:rPr>
          <w:spacing w:val="-4"/>
        </w:rPr>
        <w:t> </w:t>
      </w:r>
      <w:r>
        <w:rPr/>
        <w:t>no</w:t>
      </w:r>
      <w:r>
        <w:rPr>
          <w:spacing w:val="-4"/>
        </w:rPr>
        <w:t> </w:t>
      </w:r>
      <w:r>
        <w:rPr/>
        <w:t>ha</w:t>
      </w:r>
      <w:r>
        <w:rPr>
          <w:spacing w:val="-4"/>
        </w:rPr>
        <w:t> </w:t>
      </w:r>
      <w:r>
        <w:rPr/>
        <w:t>recibido</w:t>
      </w:r>
      <w:r>
        <w:rPr>
          <w:spacing w:val="-2"/>
        </w:rPr>
        <w:t> </w:t>
      </w:r>
      <w:r>
        <w:rPr/>
        <w:t>subvenciones,</w:t>
      </w:r>
      <w:r>
        <w:rPr>
          <w:spacing w:val="-4"/>
        </w:rPr>
        <w:t> </w:t>
      </w:r>
      <w:r>
        <w:rPr/>
        <w:t>donaciones</w:t>
      </w:r>
      <w:r>
        <w:rPr>
          <w:spacing w:val="-3"/>
        </w:rPr>
        <w:t> </w:t>
      </w:r>
      <w:r>
        <w:rPr/>
        <w:t>o</w:t>
      </w:r>
      <w:r>
        <w:rPr>
          <w:spacing w:val="-6"/>
        </w:rPr>
        <w:t> </w:t>
      </w:r>
      <w:r>
        <w:rPr/>
        <w:t>legados</w:t>
      </w:r>
      <w:r>
        <w:rPr>
          <w:spacing w:val="-2"/>
        </w:rPr>
        <w:t> </w:t>
      </w:r>
      <w:r>
        <w:rPr/>
        <w:t>en</w:t>
      </w:r>
      <w:r>
        <w:rPr>
          <w:spacing w:val="-3"/>
        </w:rPr>
        <w:t> </w:t>
      </w:r>
      <w:r>
        <w:rPr/>
        <w:t>el</w:t>
      </w:r>
      <w:r>
        <w:rPr>
          <w:spacing w:val="-5"/>
        </w:rPr>
        <w:t> </w:t>
      </w:r>
      <w:r>
        <w:rPr/>
        <w:t>presente</w:t>
      </w:r>
      <w:r>
        <w:rPr>
          <w:spacing w:val="-5"/>
        </w:rPr>
        <w:t> </w:t>
      </w:r>
      <w:r>
        <w:rPr>
          <w:spacing w:val="-2"/>
        </w:rPr>
        <w:t>ejercicio.</w:t>
      </w:r>
    </w:p>
    <w:p>
      <w:pPr>
        <w:pStyle w:val="Heading1"/>
        <w:numPr>
          <w:ilvl w:val="0"/>
          <w:numId w:val="1"/>
        </w:numPr>
        <w:tabs>
          <w:tab w:pos="983" w:val="left" w:leader="none"/>
        </w:tabs>
        <w:spacing w:line="240" w:lineRule="auto" w:before="186" w:after="0"/>
        <w:ind w:left="983" w:right="0" w:hanging="481"/>
        <w:jc w:val="left"/>
      </w:pPr>
      <w:r>
        <w:rPr>
          <w:spacing w:val="-2"/>
        </w:rPr>
        <w:t>Inventario.</w:t>
      </w:r>
    </w:p>
    <w:p>
      <w:pPr>
        <w:pStyle w:val="BodyText"/>
        <w:spacing w:line="259" w:lineRule="auto" w:before="186"/>
        <w:ind w:left="143" w:right="1420"/>
      </w:pPr>
      <w:r>
        <w:rPr/>
        <w:t>El inventario a que se refiere el artículo 25.2 de la Ley 50/2002, de 26 de diciembre, comprenderá los elementos patrimoniales integrantes del balance de la entidad, distinguiendo los distintos bienes, derechos, obligaciones y otras partidas que lo </w:t>
      </w:r>
      <w:r>
        <w:rPr>
          <w:spacing w:val="-2"/>
        </w:rPr>
        <w:t>componen.</w:t>
      </w:r>
    </w:p>
    <w:p>
      <w:pPr>
        <w:pStyle w:val="BodyText"/>
        <w:spacing w:line="259" w:lineRule="auto"/>
        <w:ind w:left="143" w:right="1424"/>
      </w:pPr>
      <w:r>
        <w:rPr/>
        <w:t>La entidad ha incluido en el inmovilizado material del Balance de Situación al 31 de diciembre los siguientes elementos:</w:t>
      </w:r>
    </w:p>
    <w:p>
      <w:pPr>
        <w:pStyle w:val="BodyText"/>
        <w:spacing w:after="0" w:line="259" w:lineRule="auto"/>
        <w:sectPr>
          <w:pgSz w:w="11910" w:h="16840"/>
          <w:pgMar w:header="708" w:footer="0" w:top="1700" w:bottom="280" w:left="1559" w:right="283"/>
        </w:sectPr>
      </w:pPr>
    </w:p>
    <w:p>
      <w:pPr>
        <w:pStyle w:val="BodyText"/>
        <w:spacing w:before="11"/>
        <w:jc w:val="left"/>
        <w:rPr>
          <w:sz w:val="3"/>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30"/>
        <w:gridCol w:w="1509"/>
        <w:gridCol w:w="1352"/>
      </w:tblGrid>
      <w:tr>
        <w:trPr>
          <w:trHeight w:val="378" w:hRule="atLeast"/>
        </w:trPr>
        <w:tc>
          <w:tcPr>
            <w:tcW w:w="5630" w:type="dxa"/>
            <w:shd w:val="clear" w:color="auto" w:fill="D9D9D9"/>
          </w:tcPr>
          <w:p>
            <w:pPr>
              <w:pStyle w:val="TableParagraph"/>
              <w:spacing w:before="61"/>
              <w:ind w:left="31"/>
              <w:jc w:val="left"/>
              <w:rPr>
                <w:b/>
                <w:sz w:val="21"/>
              </w:rPr>
            </w:pPr>
            <w:r>
              <w:rPr>
                <w:b/>
                <w:spacing w:val="-2"/>
                <w:sz w:val="21"/>
              </w:rPr>
              <w:t>INVENTARIO</w:t>
            </w:r>
          </w:p>
        </w:tc>
        <w:tc>
          <w:tcPr>
            <w:tcW w:w="1509" w:type="dxa"/>
            <w:shd w:val="clear" w:color="auto" w:fill="D9D9D9"/>
          </w:tcPr>
          <w:p>
            <w:pPr>
              <w:pStyle w:val="TableParagraph"/>
              <w:spacing w:before="61"/>
              <w:ind w:left="97"/>
              <w:jc w:val="left"/>
              <w:rPr>
                <w:b/>
                <w:sz w:val="21"/>
              </w:rPr>
            </w:pPr>
            <w:r>
              <w:rPr>
                <w:b/>
                <w:sz w:val="21"/>
              </w:rPr>
              <w:t>Valor</w:t>
            </w:r>
            <w:r>
              <w:rPr>
                <w:b/>
                <w:spacing w:val="2"/>
                <w:sz w:val="21"/>
              </w:rPr>
              <w:t> </w:t>
            </w:r>
            <w:r>
              <w:rPr>
                <w:b/>
                <w:spacing w:val="-2"/>
                <w:sz w:val="21"/>
              </w:rPr>
              <w:t>Contable</w:t>
            </w:r>
          </w:p>
        </w:tc>
        <w:tc>
          <w:tcPr>
            <w:tcW w:w="1352" w:type="dxa"/>
            <w:shd w:val="clear" w:color="auto" w:fill="D9D9D9"/>
          </w:tcPr>
          <w:p>
            <w:pPr>
              <w:pStyle w:val="TableParagraph"/>
              <w:spacing w:before="61"/>
              <w:ind w:left="24"/>
              <w:jc w:val="center"/>
              <w:rPr>
                <w:b/>
                <w:sz w:val="21"/>
              </w:rPr>
            </w:pPr>
            <w:r>
              <w:rPr>
                <w:b/>
                <w:spacing w:val="-2"/>
                <w:sz w:val="21"/>
              </w:rPr>
              <w:t>Fecha</w:t>
            </w:r>
          </w:p>
        </w:tc>
      </w:tr>
      <w:tr>
        <w:trPr>
          <w:trHeight w:val="456" w:hRule="atLeast"/>
        </w:trPr>
        <w:tc>
          <w:tcPr>
            <w:tcW w:w="5630" w:type="dxa"/>
          </w:tcPr>
          <w:p>
            <w:pPr>
              <w:pStyle w:val="TableParagraph"/>
              <w:spacing w:before="100"/>
              <w:ind w:left="31"/>
              <w:jc w:val="left"/>
              <w:rPr>
                <w:sz w:val="21"/>
              </w:rPr>
            </w:pPr>
            <w:r>
              <w:rPr>
                <w:sz w:val="21"/>
              </w:rPr>
              <w:t>SIMULADOR MC</w:t>
            </w:r>
            <w:r>
              <w:rPr>
                <w:spacing w:val="1"/>
                <w:sz w:val="21"/>
              </w:rPr>
              <w:t> </w:t>
            </w:r>
            <w:r>
              <w:rPr>
                <w:sz w:val="21"/>
              </w:rPr>
              <w:t>CONDUCCION</w:t>
            </w:r>
            <w:r>
              <w:rPr>
                <w:spacing w:val="-6"/>
                <w:sz w:val="21"/>
              </w:rPr>
              <w:t> </w:t>
            </w:r>
            <w:r>
              <w:rPr>
                <w:spacing w:val="-2"/>
                <w:sz w:val="21"/>
              </w:rPr>
              <w:t>AUTOBUSES</w:t>
            </w:r>
          </w:p>
        </w:tc>
        <w:tc>
          <w:tcPr>
            <w:tcW w:w="1509" w:type="dxa"/>
          </w:tcPr>
          <w:p>
            <w:pPr>
              <w:pStyle w:val="TableParagraph"/>
              <w:spacing w:before="100"/>
              <w:ind w:right="15"/>
              <w:rPr>
                <w:sz w:val="21"/>
              </w:rPr>
            </w:pPr>
            <w:r>
              <w:rPr>
                <w:spacing w:val="-2"/>
                <w:sz w:val="21"/>
              </w:rPr>
              <w:t>10.000,00</w:t>
            </w:r>
          </w:p>
        </w:tc>
        <w:tc>
          <w:tcPr>
            <w:tcW w:w="1352" w:type="dxa"/>
          </w:tcPr>
          <w:p>
            <w:pPr>
              <w:pStyle w:val="TableParagraph"/>
              <w:spacing w:before="100"/>
              <w:ind w:left="24" w:right="10"/>
              <w:jc w:val="center"/>
              <w:rPr>
                <w:sz w:val="21"/>
              </w:rPr>
            </w:pPr>
            <w:r>
              <w:rPr>
                <w:spacing w:val="-2"/>
                <w:sz w:val="21"/>
              </w:rPr>
              <w:t>31/12/2022</w:t>
            </w:r>
          </w:p>
        </w:tc>
      </w:tr>
      <w:tr>
        <w:trPr>
          <w:trHeight w:val="456" w:hRule="atLeast"/>
        </w:trPr>
        <w:tc>
          <w:tcPr>
            <w:tcW w:w="5630" w:type="dxa"/>
          </w:tcPr>
          <w:p>
            <w:pPr>
              <w:pStyle w:val="TableParagraph"/>
              <w:spacing w:before="100"/>
              <w:ind w:left="31"/>
              <w:jc w:val="left"/>
              <w:rPr>
                <w:sz w:val="21"/>
              </w:rPr>
            </w:pPr>
            <w:r>
              <w:rPr>
                <w:sz w:val="21"/>
              </w:rPr>
              <w:t>APLICACIONES</w:t>
            </w:r>
            <w:r>
              <w:rPr>
                <w:spacing w:val="-7"/>
                <w:sz w:val="21"/>
              </w:rPr>
              <w:t> </w:t>
            </w:r>
            <w:r>
              <w:rPr>
                <w:spacing w:val="-2"/>
                <w:sz w:val="21"/>
              </w:rPr>
              <w:t>INFORMATICAS</w:t>
            </w:r>
          </w:p>
        </w:tc>
        <w:tc>
          <w:tcPr>
            <w:tcW w:w="1509" w:type="dxa"/>
          </w:tcPr>
          <w:p>
            <w:pPr>
              <w:pStyle w:val="TableParagraph"/>
              <w:spacing w:before="100"/>
              <w:ind w:right="15"/>
              <w:rPr>
                <w:sz w:val="21"/>
              </w:rPr>
            </w:pPr>
            <w:r>
              <w:rPr>
                <w:spacing w:val="-2"/>
                <w:sz w:val="21"/>
              </w:rPr>
              <w:t>2.720,00</w:t>
            </w:r>
          </w:p>
        </w:tc>
        <w:tc>
          <w:tcPr>
            <w:tcW w:w="1352" w:type="dxa"/>
          </w:tcPr>
          <w:p>
            <w:pPr>
              <w:pStyle w:val="TableParagraph"/>
              <w:spacing w:before="100"/>
              <w:ind w:left="24" w:right="10"/>
              <w:jc w:val="center"/>
              <w:rPr>
                <w:sz w:val="21"/>
              </w:rPr>
            </w:pPr>
            <w:r>
              <w:rPr>
                <w:spacing w:val="-2"/>
                <w:sz w:val="21"/>
              </w:rPr>
              <w:t>31/12/2023</w:t>
            </w:r>
          </w:p>
        </w:tc>
      </w:tr>
      <w:tr>
        <w:trPr>
          <w:trHeight w:val="377" w:hRule="atLeast"/>
        </w:trPr>
        <w:tc>
          <w:tcPr>
            <w:tcW w:w="5630" w:type="dxa"/>
            <w:shd w:val="clear" w:color="auto" w:fill="F1F1F1"/>
          </w:tcPr>
          <w:p>
            <w:pPr>
              <w:pStyle w:val="TableParagraph"/>
              <w:spacing w:before="61"/>
              <w:ind w:left="31"/>
              <w:jc w:val="left"/>
              <w:rPr>
                <w:b/>
                <w:sz w:val="21"/>
              </w:rPr>
            </w:pPr>
            <w:r>
              <w:rPr>
                <w:b/>
                <w:sz w:val="21"/>
              </w:rPr>
              <w:t>TOTAL</w:t>
            </w:r>
            <w:r>
              <w:rPr>
                <w:b/>
                <w:spacing w:val="8"/>
                <w:sz w:val="21"/>
              </w:rPr>
              <w:t> </w:t>
            </w:r>
            <w:r>
              <w:rPr>
                <w:b/>
                <w:spacing w:val="-2"/>
                <w:sz w:val="21"/>
              </w:rPr>
              <w:t>INVENTARIO</w:t>
            </w:r>
          </w:p>
        </w:tc>
        <w:tc>
          <w:tcPr>
            <w:tcW w:w="1509" w:type="dxa"/>
            <w:shd w:val="clear" w:color="auto" w:fill="F1F1F1"/>
          </w:tcPr>
          <w:p>
            <w:pPr>
              <w:pStyle w:val="TableParagraph"/>
              <w:spacing w:before="61"/>
              <w:ind w:right="15"/>
              <w:rPr>
                <w:b/>
                <w:sz w:val="21"/>
              </w:rPr>
            </w:pPr>
            <w:r>
              <w:rPr>
                <w:b/>
                <w:spacing w:val="-2"/>
                <w:sz w:val="21"/>
              </w:rPr>
              <w:t>12.720,00</w:t>
            </w:r>
          </w:p>
        </w:tc>
        <w:tc>
          <w:tcPr>
            <w:tcW w:w="1352" w:type="dxa"/>
            <w:tcBorders>
              <w:bottom w:val="nil"/>
              <w:right w:val="nil"/>
            </w:tcBorders>
          </w:tcPr>
          <w:p>
            <w:pPr>
              <w:pStyle w:val="TableParagraph"/>
              <w:jc w:val="left"/>
              <w:rPr>
                <w:rFonts w:ascii="Times New Roman"/>
                <w:sz w:val="20"/>
              </w:rPr>
            </w:pPr>
          </w:p>
        </w:tc>
      </w:tr>
    </w:tbl>
    <w:sectPr>
      <w:pgSz w:w="11910" w:h="16840"/>
      <w:pgMar w:header="708" w:footer="0" w:top="1700" w:bottom="280" w:left="1559"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jc w:val="left"/>
      <w:rPr>
        <w:sz w:val="20"/>
      </w:rPr>
    </w:pPr>
    <w:r>
      <w:rPr>
        <w:sz w:val="20"/>
      </w:rPr>
      <w:drawing>
        <wp:anchor distT="0" distB="0" distL="0" distR="0" allowOverlap="1" layoutInCell="1" locked="0" behindDoc="1" simplePos="0" relativeHeight="485718016">
          <wp:simplePos x="0" y="0"/>
          <wp:positionH relativeFrom="page">
            <wp:posOffset>3552741</wp:posOffset>
          </wp:positionH>
          <wp:positionV relativeFrom="page">
            <wp:posOffset>449605</wp:posOffset>
          </wp:positionV>
          <wp:extent cx="647783" cy="57076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47783" cy="57076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
    <w:multiLevelType w:val="hybridMultilevel"/>
    <w:lvl w:ilvl="0">
      <w:start w:val="1"/>
      <w:numFmt w:val="upperLetter"/>
      <w:lvlText w:val="%1)"/>
      <w:lvlJc w:val="left"/>
      <w:pPr>
        <w:ind w:left="392" w:hanging="252"/>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1366" w:hanging="252"/>
      </w:pPr>
      <w:rPr>
        <w:rFonts w:hint="default"/>
        <w:lang w:val="es-ES" w:eastAsia="en-US" w:bidi="ar-SA"/>
      </w:rPr>
    </w:lvl>
    <w:lvl w:ilvl="2">
      <w:start w:val="0"/>
      <w:numFmt w:val="bullet"/>
      <w:lvlText w:val="•"/>
      <w:lvlJc w:val="left"/>
      <w:pPr>
        <w:ind w:left="2332" w:hanging="252"/>
      </w:pPr>
      <w:rPr>
        <w:rFonts w:hint="default"/>
        <w:lang w:val="es-ES" w:eastAsia="en-US" w:bidi="ar-SA"/>
      </w:rPr>
    </w:lvl>
    <w:lvl w:ilvl="3">
      <w:start w:val="0"/>
      <w:numFmt w:val="bullet"/>
      <w:lvlText w:val="•"/>
      <w:lvlJc w:val="left"/>
      <w:pPr>
        <w:ind w:left="3299" w:hanging="252"/>
      </w:pPr>
      <w:rPr>
        <w:rFonts w:hint="default"/>
        <w:lang w:val="es-ES" w:eastAsia="en-US" w:bidi="ar-SA"/>
      </w:rPr>
    </w:lvl>
    <w:lvl w:ilvl="4">
      <w:start w:val="0"/>
      <w:numFmt w:val="bullet"/>
      <w:lvlText w:val="•"/>
      <w:lvlJc w:val="left"/>
      <w:pPr>
        <w:ind w:left="4265" w:hanging="252"/>
      </w:pPr>
      <w:rPr>
        <w:rFonts w:hint="default"/>
        <w:lang w:val="es-ES" w:eastAsia="en-US" w:bidi="ar-SA"/>
      </w:rPr>
    </w:lvl>
    <w:lvl w:ilvl="5">
      <w:start w:val="0"/>
      <w:numFmt w:val="bullet"/>
      <w:lvlText w:val="•"/>
      <w:lvlJc w:val="left"/>
      <w:pPr>
        <w:ind w:left="5232" w:hanging="252"/>
      </w:pPr>
      <w:rPr>
        <w:rFonts w:hint="default"/>
        <w:lang w:val="es-ES" w:eastAsia="en-US" w:bidi="ar-SA"/>
      </w:rPr>
    </w:lvl>
    <w:lvl w:ilvl="6">
      <w:start w:val="0"/>
      <w:numFmt w:val="bullet"/>
      <w:lvlText w:val="•"/>
      <w:lvlJc w:val="left"/>
      <w:pPr>
        <w:ind w:left="6198" w:hanging="252"/>
      </w:pPr>
      <w:rPr>
        <w:rFonts w:hint="default"/>
        <w:lang w:val="es-ES" w:eastAsia="en-US" w:bidi="ar-SA"/>
      </w:rPr>
    </w:lvl>
    <w:lvl w:ilvl="7">
      <w:start w:val="0"/>
      <w:numFmt w:val="bullet"/>
      <w:lvlText w:val="•"/>
      <w:lvlJc w:val="left"/>
      <w:pPr>
        <w:ind w:left="7165" w:hanging="252"/>
      </w:pPr>
      <w:rPr>
        <w:rFonts w:hint="default"/>
        <w:lang w:val="es-ES" w:eastAsia="en-US" w:bidi="ar-SA"/>
      </w:rPr>
    </w:lvl>
    <w:lvl w:ilvl="8">
      <w:start w:val="0"/>
      <w:numFmt w:val="bullet"/>
      <w:lvlText w:val="•"/>
      <w:lvlJc w:val="left"/>
      <w:pPr>
        <w:ind w:left="8131" w:hanging="252"/>
      </w:pPr>
      <w:rPr>
        <w:rFonts w:hint="default"/>
        <w:lang w:val="es-ES" w:eastAsia="en-US" w:bidi="ar-SA"/>
      </w:rPr>
    </w:lvl>
  </w:abstractNum>
  <w:abstractNum w:abstractNumId="32">
    <w:multiLevelType w:val="hybridMultilevel"/>
    <w:lvl w:ilvl="0">
      <w:start w:val="0"/>
      <w:numFmt w:val="bullet"/>
      <w:lvlText w:val="-"/>
      <w:lvlJc w:val="left"/>
      <w:pPr>
        <w:ind w:left="823" w:hanging="360"/>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1601" w:hanging="360"/>
      </w:pPr>
      <w:rPr>
        <w:rFonts w:hint="default"/>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164" w:hanging="360"/>
      </w:pPr>
      <w:rPr>
        <w:rFonts w:hint="default"/>
        <w:lang w:val="es-ES" w:eastAsia="en-US" w:bidi="ar-SA"/>
      </w:rPr>
    </w:lvl>
    <w:lvl w:ilvl="4">
      <w:start w:val="0"/>
      <w:numFmt w:val="bullet"/>
      <w:lvlText w:val="•"/>
      <w:lvlJc w:val="left"/>
      <w:pPr>
        <w:ind w:left="3945" w:hanging="360"/>
      </w:pPr>
      <w:rPr>
        <w:rFonts w:hint="default"/>
        <w:lang w:val="es-ES" w:eastAsia="en-US" w:bidi="ar-SA"/>
      </w:rPr>
    </w:lvl>
    <w:lvl w:ilvl="5">
      <w:start w:val="0"/>
      <w:numFmt w:val="bullet"/>
      <w:lvlText w:val="•"/>
      <w:lvlJc w:val="left"/>
      <w:pPr>
        <w:ind w:left="4727" w:hanging="360"/>
      </w:pPr>
      <w:rPr>
        <w:rFonts w:hint="default"/>
        <w:lang w:val="es-ES" w:eastAsia="en-US" w:bidi="ar-SA"/>
      </w:rPr>
    </w:lvl>
    <w:lvl w:ilvl="6">
      <w:start w:val="0"/>
      <w:numFmt w:val="bullet"/>
      <w:lvlText w:val="•"/>
      <w:lvlJc w:val="left"/>
      <w:pPr>
        <w:ind w:left="5508" w:hanging="360"/>
      </w:pPr>
      <w:rPr>
        <w:rFonts w:hint="default"/>
        <w:lang w:val="es-ES" w:eastAsia="en-US" w:bidi="ar-SA"/>
      </w:rPr>
    </w:lvl>
    <w:lvl w:ilvl="7">
      <w:start w:val="0"/>
      <w:numFmt w:val="bullet"/>
      <w:lvlText w:val="•"/>
      <w:lvlJc w:val="left"/>
      <w:pPr>
        <w:ind w:left="6290" w:hanging="360"/>
      </w:pPr>
      <w:rPr>
        <w:rFonts w:hint="default"/>
        <w:lang w:val="es-ES" w:eastAsia="en-US" w:bidi="ar-SA"/>
      </w:rPr>
    </w:lvl>
    <w:lvl w:ilvl="8">
      <w:start w:val="0"/>
      <w:numFmt w:val="bullet"/>
      <w:lvlText w:val="•"/>
      <w:lvlJc w:val="left"/>
      <w:pPr>
        <w:ind w:left="7071" w:hanging="360"/>
      </w:pPr>
      <w:rPr>
        <w:rFonts w:hint="default"/>
        <w:lang w:val="es-ES" w:eastAsia="en-US" w:bidi="ar-SA"/>
      </w:rPr>
    </w:lvl>
  </w:abstractNum>
  <w:abstractNum w:abstractNumId="31">
    <w:multiLevelType w:val="hybridMultilevel"/>
    <w:lvl w:ilvl="0">
      <w:start w:val="1"/>
      <w:numFmt w:val="upperLetter"/>
      <w:lvlText w:val="%1)"/>
      <w:lvlJc w:val="left"/>
      <w:pPr>
        <w:ind w:left="392" w:hanging="252"/>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1366" w:hanging="252"/>
      </w:pPr>
      <w:rPr>
        <w:rFonts w:hint="default"/>
        <w:lang w:val="es-ES" w:eastAsia="en-US" w:bidi="ar-SA"/>
      </w:rPr>
    </w:lvl>
    <w:lvl w:ilvl="2">
      <w:start w:val="0"/>
      <w:numFmt w:val="bullet"/>
      <w:lvlText w:val="•"/>
      <w:lvlJc w:val="left"/>
      <w:pPr>
        <w:ind w:left="2332" w:hanging="252"/>
      </w:pPr>
      <w:rPr>
        <w:rFonts w:hint="default"/>
        <w:lang w:val="es-ES" w:eastAsia="en-US" w:bidi="ar-SA"/>
      </w:rPr>
    </w:lvl>
    <w:lvl w:ilvl="3">
      <w:start w:val="0"/>
      <w:numFmt w:val="bullet"/>
      <w:lvlText w:val="•"/>
      <w:lvlJc w:val="left"/>
      <w:pPr>
        <w:ind w:left="3299" w:hanging="252"/>
      </w:pPr>
      <w:rPr>
        <w:rFonts w:hint="default"/>
        <w:lang w:val="es-ES" w:eastAsia="en-US" w:bidi="ar-SA"/>
      </w:rPr>
    </w:lvl>
    <w:lvl w:ilvl="4">
      <w:start w:val="0"/>
      <w:numFmt w:val="bullet"/>
      <w:lvlText w:val="•"/>
      <w:lvlJc w:val="left"/>
      <w:pPr>
        <w:ind w:left="4265" w:hanging="252"/>
      </w:pPr>
      <w:rPr>
        <w:rFonts w:hint="default"/>
        <w:lang w:val="es-ES" w:eastAsia="en-US" w:bidi="ar-SA"/>
      </w:rPr>
    </w:lvl>
    <w:lvl w:ilvl="5">
      <w:start w:val="0"/>
      <w:numFmt w:val="bullet"/>
      <w:lvlText w:val="•"/>
      <w:lvlJc w:val="left"/>
      <w:pPr>
        <w:ind w:left="5232" w:hanging="252"/>
      </w:pPr>
      <w:rPr>
        <w:rFonts w:hint="default"/>
        <w:lang w:val="es-ES" w:eastAsia="en-US" w:bidi="ar-SA"/>
      </w:rPr>
    </w:lvl>
    <w:lvl w:ilvl="6">
      <w:start w:val="0"/>
      <w:numFmt w:val="bullet"/>
      <w:lvlText w:val="•"/>
      <w:lvlJc w:val="left"/>
      <w:pPr>
        <w:ind w:left="6198" w:hanging="252"/>
      </w:pPr>
      <w:rPr>
        <w:rFonts w:hint="default"/>
        <w:lang w:val="es-ES" w:eastAsia="en-US" w:bidi="ar-SA"/>
      </w:rPr>
    </w:lvl>
    <w:lvl w:ilvl="7">
      <w:start w:val="0"/>
      <w:numFmt w:val="bullet"/>
      <w:lvlText w:val="•"/>
      <w:lvlJc w:val="left"/>
      <w:pPr>
        <w:ind w:left="7165" w:hanging="252"/>
      </w:pPr>
      <w:rPr>
        <w:rFonts w:hint="default"/>
        <w:lang w:val="es-ES" w:eastAsia="en-US" w:bidi="ar-SA"/>
      </w:rPr>
    </w:lvl>
    <w:lvl w:ilvl="8">
      <w:start w:val="0"/>
      <w:numFmt w:val="bullet"/>
      <w:lvlText w:val="•"/>
      <w:lvlJc w:val="left"/>
      <w:pPr>
        <w:ind w:left="8131" w:hanging="252"/>
      </w:pPr>
      <w:rPr>
        <w:rFonts w:hint="default"/>
        <w:lang w:val="es-ES" w:eastAsia="en-US" w:bidi="ar-SA"/>
      </w:rPr>
    </w:lvl>
  </w:abstractNum>
  <w:abstractNum w:abstractNumId="30">
    <w:multiLevelType w:val="hybridMultilevel"/>
    <w:lvl w:ilvl="0">
      <w:start w:val="1"/>
      <w:numFmt w:val="upperLetter"/>
      <w:lvlText w:val="%1)"/>
      <w:lvlJc w:val="left"/>
      <w:pPr>
        <w:ind w:left="392" w:hanging="252"/>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1366" w:hanging="252"/>
      </w:pPr>
      <w:rPr>
        <w:rFonts w:hint="default"/>
        <w:lang w:val="es-ES" w:eastAsia="en-US" w:bidi="ar-SA"/>
      </w:rPr>
    </w:lvl>
    <w:lvl w:ilvl="2">
      <w:start w:val="0"/>
      <w:numFmt w:val="bullet"/>
      <w:lvlText w:val="•"/>
      <w:lvlJc w:val="left"/>
      <w:pPr>
        <w:ind w:left="2332" w:hanging="252"/>
      </w:pPr>
      <w:rPr>
        <w:rFonts w:hint="default"/>
        <w:lang w:val="es-ES" w:eastAsia="en-US" w:bidi="ar-SA"/>
      </w:rPr>
    </w:lvl>
    <w:lvl w:ilvl="3">
      <w:start w:val="0"/>
      <w:numFmt w:val="bullet"/>
      <w:lvlText w:val="•"/>
      <w:lvlJc w:val="left"/>
      <w:pPr>
        <w:ind w:left="3299" w:hanging="252"/>
      </w:pPr>
      <w:rPr>
        <w:rFonts w:hint="default"/>
        <w:lang w:val="es-ES" w:eastAsia="en-US" w:bidi="ar-SA"/>
      </w:rPr>
    </w:lvl>
    <w:lvl w:ilvl="4">
      <w:start w:val="0"/>
      <w:numFmt w:val="bullet"/>
      <w:lvlText w:val="•"/>
      <w:lvlJc w:val="left"/>
      <w:pPr>
        <w:ind w:left="4265" w:hanging="252"/>
      </w:pPr>
      <w:rPr>
        <w:rFonts w:hint="default"/>
        <w:lang w:val="es-ES" w:eastAsia="en-US" w:bidi="ar-SA"/>
      </w:rPr>
    </w:lvl>
    <w:lvl w:ilvl="5">
      <w:start w:val="0"/>
      <w:numFmt w:val="bullet"/>
      <w:lvlText w:val="•"/>
      <w:lvlJc w:val="left"/>
      <w:pPr>
        <w:ind w:left="5232" w:hanging="252"/>
      </w:pPr>
      <w:rPr>
        <w:rFonts w:hint="default"/>
        <w:lang w:val="es-ES" w:eastAsia="en-US" w:bidi="ar-SA"/>
      </w:rPr>
    </w:lvl>
    <w:lvl w:ilvl="6">
      <w:start w:val="0"/>
      <w:numFmt w:val="bullet"/>
      <w:lvlText w:val="•"/>
      <w:lvlJc w:val="left"/>
      <w:pPr>
        <w:ind w:left="6198" w:hanging="252"/>
      </w:pPr>
      <w:rPr>
        <w:rFonts w:hint="default"/>
        <w:lang w:val="es-ES" w:eastAsia="en-US" w:bidi="ar-SA"/>
      </w:rPr>
    </w:lvl>
    <w:lvl w:ilvl="7">
      <w:start w:val="0"/>
      <w:numFmt w:val="bullet"/>
      <w:lvlText w:val="•"/>
      <w:lvlJc w:val="left"/>
      <w:pPr>
        <w:ind w:left="7165" w:hanging="252"/>
      </w:pPr>
      <w:rPr>
        <w:rFonts w:hint="default"/>
        <w:lang w:val="es-ES" w:eastAsia="en-US" w:bidi="ar-SA"/>
      </w:rPr>
    </w:lvl>
    <w:lvl w:ilvl="8">
      <w:start w:val="0"/>
      <w:numFmt w:val="bullet"/>
      <w:lvlText w:val="•"/>
      <w:lvlJc w:val="left"/>
      <w:pPr>
        <w:ind w:left="8131" w:hanging="252"/>
      </w:pPr>
      <w:rPr>
        <w:rFonts w:hint="default"/>
        <w:lang w:val="es-ES" w:eastAsia="en-US" w:bidi="ar-SA"/>
      </w:rPr>
    </w:lvl>
  </w:abstractNum>
  <w:abstractNum w:abstractNumId="29">
    <w:multiLevelType w:val="hybridMultilevel"/>
    <w:lvl w:ilvl="0">
      <w:start w:val="1"/>
      <w:numFmt w:val="upperLetter"/>
      <w:lvlText w:val="%1)"/>
      <w:lvlJc w:val="left"/>
      <w:pPr>
        <w:ind w:left="392" w:hanging="252"/>
        <w:jc w:val="lef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1366" w:hanging="252"/>
      </w:pPr>
      <w:rPr>
        <w:rFonts w:hint="default"/>
        <w:lang w:val="es-ES" w:eastAsia="en-US" w:bidi="ar-SA"/>
      </w:rPr>
    </w:lvl>
    <w:lvl w:ilvl="2">
      <w:start w:val="0"/>
      <w:numFmt w:val="bullet"/>
      <w:lvlText w:val="•"/>
      <w:lvlJc w:val="left"/>
      <w:pPr>
        <w:ind w:left="2332" w:hanging="252"/>
      </w:pPr>
      <w:rPr>
        <w:rFonts w:hint="default"/>
        <w:lang w:val="es-ES" w:eastAsia="en-US" w:bidi="ar-SA"/>
      </w:rPr>
    </w:lvl>
    <w:lvl w:ilvl="3">
      <w:start w:val="0"/>
      <w:numFmt w:val="bullet"/>
      <w:lvlText w:val="•"/>
      <w:lvlJc w:val="left"/>
      <w:pPr>
        <w:ind w:left="3299" w:hanging="252"/>
      </w:pPr>
      <w:rPr>
        <w:rFonts w:hint="default"/>
        <w:lang w:val="es-ES" w:eastAsia="en-US" w:bidi="ar-SA"/>
      </w:rPr>
    </w:lvl>
    <w:lvl w:ilvl="4">
      <w:start w:val="0"/>
      <w:numFmt w:val="bullet"/>
      <w:lvlText w:val="•"/>
      <w:lvlJc w:val="left"/>
      <w:pPr>
        <w:ind w:left="4265" w:hanging="252"/>
      </w:pPr>
      <w:rPr>
        <w:rFonts w:hint="default"/>
        <w:lang w:val="es-ES" w:eastAsia="en-US" w:bidi="ar-SA"/>
      </w:rPr>
    </w:lvl>
    <w:lvl w:ilvl="5">
      <w:start w:val="0"/>
      <w:numFmt w:val="bullet"/>
      <w:lvlText w:val="•"/>
      <w:lvlJc w:val="left"/>
      <w:pPr>
        <w:ind w:left="5232" w:hanging="252"/>
      </w:pPr>
      <w:rPr>
        <w:rFonts w:hint="default"/>
        <w:lang w:val="es-ES" w:eastAsia="en-US" w:bidi="ar-SA"/>
      </w:rPr>
    </w:lvl>
    <w:lvl w:ilvl="6">
      <w:start w:val="0"/>
      <w:numFmt w:val="bullet"/>
      <w:lvlText w:val="•"/>
      <w:lvlJc w:val="left"/>
      <w:pPr>
        <w:ind w:left="6198" w:hanging="252"/>
      </w:pPr>
      <w:rPr>
        <w:rFonts w:hint="default"/>
        <w:lang w:val="es-ES" w:eastAsia="en-US" w:bidi="ar-SA"/>
      </w:rPr>
    </w:lvl>
    <w:lvl w:ilvl="7">
      <w:start w:val="0"/>
      <w:numFmt w:val="bullet"/>
      <w:lvlText w:val="•"/>
      <w:lvlJc w:val="left"/>
      <w:pPr>
        <w:ind w:left="7165" w:hanging="252"/>
      </w:pPr>
      <w:rPr>
        <w:rFonts w:hint="default"/>
        <w:lang w:val="es-ES" w:eastAsia="en-US" w:bidi="ar-SA"/>
      </w:rPr>
    </w:lvl>
    <w:lvl w:ilvl="8">
      <w:start w:val="0"/>
      <w:numFmt w:val="bullet"/>
      <w:lvlText w:val="•"/>
      <w:lvlJc w:val="left"/>
      <w:pPr>
        <w:ind w:left="8131" w:hanging="252"/>
      </w:pPr>
      <w:rPr>
        <w:rFonts w:hint="default"/>
        <w:lang w:val="es-ES" w:eastAsia="en-US" w:bidi="ar-SA"/>
      </w:rPr>
    </w:lvl>
  </w:abstractNum>
  <w:abstractNum w:abstractNumId="28">
    <w:multiLevelType w:val="hybridMultilevel"/>
    <w:lvl w:ilvl="0">
      <w:start w:val="0"/>
      <w:numFmt w:val="bullet"/>
      <w:lvlText w:val="-"/>
      <w:lvlJc w:val="left"/>
      <w:pPr>
        <w:ind w:left="820" w:hanging="360"/>
      </w:pPr>
      <w:rPr>
        <w:rFonts w:hint="default" w:ascii="Times New Roman" w:hAnsi="Times New Roman" w:eastAsia="Times New Roman" w:cs="Times New Roman"/>
        <w:b w:val="0"/>
        <w:bCs w:val="0"/>
        <w:i w:val="0"/>
        <w:iCs w:val="0"/>
        <w:spacing w:val="0"/>
        <w:w w:val="100"/>
        <w:position w:val="1"/>
        <w:sz w:val="22"/>
        <w:szCs w:val="22"/>
        <w:lang w:val="es-ES" w:eastAsia="en-US" w:bidi="ar-SA"/>
      </w:rPr>
    </w:lvl>
    <w:lvl w:ilvl="1">
      <w:start w:val="0"/>
      <w:numFmt w:val="bullet"/>
      <w:lvlText w:val="•"/>
      <w:lvlJc w:val="left"/>
      <w:pPr>
        <w:ind w:left="1601" w:hanging="360"/>
      </w:pPr>
      <w:rPr>
        <w:rFonts w:hint="default"/>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164" w:hanging="360"/>
      </w:pPr>
      <w:rPr>
        <w:rFonts w:hint="default"/>
        <w:lang w:val="es-ES" w:eastAsia="en-US" w:bidi="ar-SA"/>
      </w:rPr>
    </w:lvl>
    <w:lvl w:ilvl="4">
      <w:start w:val="0"/>
      <w:numFmt w:val="bullet"/>
      <w:lvlText w:val="•"/>
      <w:lvlJc w:val="left"/>
      <w:pPr>
        <w:ind w:left="3945" w:hanging="360"/>
      </w:pPr>
      <w:rPr>
        <w:rFonts w:hint="default"/>
        <w:lang w:val="es-ES" w:eastAsia="en-US" w:bidi="ar-SA"/>
      </w:rPr>
    </w:lvl>
    <w:lvl w:ilvl="5">
      <w:start w:val="0"/>
      <w:numFmt w:val="bullet"/>
      <w:lvlText w:val="•"/>
      <w:lvlJc w:val="left"/>
      <w:pPr>
        <w:ind w:left="4727" w:hanging="360"/>
      </w:pPr>
      <w:rPr>
        <w:rFonts w:hint="default"/>
        <w:lang w:val="es-ES" w:eastAsia="en-US" w:bidi="ar-SA"/>
      </w:rPr>
    </w:lvl>
    <w:lvl w:ilvl="6">
      <w:start w:val="0"/>
      <w:numFmt w:val="bullet"/>
      <w:lvlText w:val="•"/>
      <w:lvlJc w:val="left"/>
      <w:pPr>
        <w:ind w:left="5508" w:hanging="360"/>
      </w:pPr>
      <w:rPr>
        <w:rFonts w:hint="default"/>
        <w:lang w:val="es-ES" w:eastAsia="en-US" w:bidi="ar-SA"/>
      </w:rPr>
    </w:lvl>
    <w:lvl w:ilvl="7">
      <w:start w:val="0"/>
      <w:numFmt w:val="bullet"/>
      <w:lvlText w:val="•"/>
      <w:lvlJc w:val="left"/>
      <w:pPr>
        <w:ind w:left="6290" w:hanging="360"/>
      </w:pPr>
      <w:rPr>
        <w:rFonts w:hint="default"/>
        <w:lang w:val="es-ES" w:eastAsia="en-US" w:bidi="ar-SA"/>
      </w:rPr>
    </w:lvl>
    <w:lvl w:ilvl="8">
      <w:start w:val="0"/>
      <w:numFmt w:val="bullet"/>
      <w:lvlText w:val="•"/>
      <w:lvlJc w:val="left"/>
      <w:pPr>
        <w:ind w:left="7071" w:hanging="360"/>
      </w:pPr>
      <w:rPr>
        <w:rFonts w:hint="default"/>
        <w:lang w:val="es-ES" w:eastAsia="en-US" w:bidi="ar-SA"/>
      </w:rPr>
    </w:lvl>
  </w:abstractNum>
  <w:abstractNum w:abstractNumId="27">
    <w:multiLevelType w:val="hybridMultilevel"/>
    <w:lvl w:ilvl="0">
      <w:start w:val="1"/>
      <w:numFmt w:val="upperRoman"/>
      <w:lvlText w:val="%1."/>
      <w:lvlJc w:val="left"/>
      <w:pPr>
        <w:ind w:left="1223" w:hanging="720"/>
        <w:jc w:val="left"/>
      </w:pPr>
      <w:rPr>
        <w:rFonts w:hint="default" w:ascii="Calibri" w:hAnsi="Calibri" w:eastAsia="Calibri" w:cs="Calibri"/>
        <w:b/>
        <w:bCs/>
        <w:i w:val="0"/>
        <w:iCs w:val="0"/>
        <w:spacing w:val="0"/>
        <w:w w:val="100"/>
        <w:sz w:val="24"/>
        <w:szCs w:val="24"/>
        <w:lang w:val="es-ES" w:eastAsia="en-US" w:bidi="ar-SA"/>
      </w:rPr>
    </w:lvl>
    <w:lvl w:ilvl="1">
      <w:start w:val="0"/>
      <w:numFmt w:val="bullet"/>
      <w:lvlText w:val="•"/>
      <w:lvlJc w:val="left"/>
      <w:pPr>
        <w:ind w:left="2104" w:hanging="720"/>
      </w:pPr>
      <w:rPr>
        <w:rFonts w:hint="default"/>
        <w:lang w:val="es-ES" w:eastAsia="en-US" w:bidi="ar-SA"/>
      </w:rPr>
    </w:lvl>
    <w:lvl w:ilvl="2">
      <w:start w:val="0"/>
      <w:numFmt w:val="bullet"/>
      <w:lvlText w:val="•"/>
      <w:lvlJc w:val="left"/>
      <w:pPr>
        <w:ind w:left="2988" w:hanging="720"/>
      </w:pPr>
      <w:rPr>
        <w:rFonts w:hint="default"/>
        <w:lang w:val="es-ES" w:eastAsia="en-US" w:bidi="ar-SA"/>
      </w:rPr>
    </w:lvl>
    <w:lvl w:ilvl="3">
      <w:start w:val="0"/>
      <w:numFmt w:val="bullet"/>
      <w:lvlText w:val="•"/>
      <w:lvlJc w:val="left"/>
      <w:pPr>
        <w:ind w:left="3873" w:hanging="720"/>
      </w:pPr>
      <w:rPr>
        <w:rFonts w:hint="default"/>
        <w:lang w:val="es-ES" w:eastAsia="en-US" w:bidi="ar-SA"/>
      </w:rPr>
    </w:lvl>
    <w:lvl w:ilvl="4">
      <w:start w:val="0"/>
      <w:numFmt w:val="bullet"/>
      <w:lvlText w:val="•"/>
      <w:lvlJc w:val="left"/>
      <w:pPr>
        <w:ind w:left="4757" w:hanging="720"/>
      </w:pPr>
      <w:rPr>
        <w:rFonts w:hint="default"/>
        <w:lang w:val="es-ES" w:eastAsia="en-US" w:bidi="ar-SA"/>
      </w:rPr>
    </w:lvl>
    <w:lvl w:ilvl="5">
      <w:start w:val="0"/>
      <w:numFmt w:val="bullet"/>
      <w:lvlText w:val="•"/>
      <w:lvlJc w:val="left"/>
      <w:pPr>
        <w:ind w:left="5642" w:hanging="720"/>
      </w:pPr>
      <w:rPr>
        <w:rFonts w:hint="default"/>
        <w:lang w:val="es-ES" w:eastAsia="en-US" w:bidi="ar-SA"/>
      </w:rPr>
    </w:lvl>
    <w:lvl w:ilvl="6">
      <w:start w:val="0"/>
      <w:numFmt w:val="bullet"/>
      <w:lvlText w:val="•"/>
      <w:lvlJc w:val="left"/>
      <w:pPr>
        <w:ind w:left="6526" w:hanging="720"/>
      </w:pPr>
      <w:rPr>
        <w:rFonts w:hint="default"/>
        <w:lang w:val="es-ES" w:eastAsia="en-US" w:bidi="ar-SA"/>
      </w:rPr>
    </w:lvl>
    <w:lvl w:ilvl="7">
      <w:start w:val="0"/>
      <w:numFmt w:val="bullet"/>
      <w:lvlText w:val="•"/>
      <w:lvlJc w:val="left"/>
      <w:pPr>
        <w:ind w:left="7411" w:hanging="720"/>
      </w:pPr>
      <w:rPr>
        <w:rFonts w:hint="default"/>
        <w:lang w:val="es-ES" w:eastAsia="en-US" w:bidi="ar-SA"/>
      </w:rPr>
    </w:lvl>
    <w:lvl w:ilvl="8">
      <w:start w:val="0"/>
      <w:numFmt w:val="bullet"/>
      <w:lvlText w:val="•"/>
      <w:lvlJc w:val="left"/>
      <w:pPr>
        <w:ind w:left="8295" w:hanging="720"/>
      </w:pPr>
      <w:rPr>
        <w:rFonts w:hint="default"/>
        <w:lang w:val="es-ES" w:eastAsia="en-US" w:bidi="ar-SA"/>
      </w:rPr>
    </w:lvl>
  </w:abstractNum>
  <w:abstractNum w:abstractNumId="26">
    <w:multiLevelType w:val="hybridMultilevel"/>
    <w:lvl w:ilvl="0">
      <w:start w:val="0"/>
      <w:numFmt w:val="bullet"/>
      <w:lvlText w:val="●"/>
      <w:lvlJc w:val="left"/>
      <w:pPr>
        <w:ind w:left="143" w:hanging="708"/>
      </w:pPr>
      <w:rPr>
        <w:rFonts w:hint="default" w:ascii="Calibri" w:hAnsi="Calibri" w:eastAsia="Calibri" w:cs="Calibri"/>
        <w:b w:val="0"/>
        <w:bCs w:val="0"/>
        <w:i w:val="0"/>
        <w:iCs w:val="0"/>
        <w:spacing w:val="0"/>
        <w:w w:val="100"/>
        <w:sz w:val="24"/>
        <w:szCs w:val="24"/>
        <w:lang w:val="es-ES" w:eastAsia="en-US" w:bidi="ar-SA"/>
      </w:rPr>
    </w:lvl>
    <w:lvl w:ilvl="1">
      <w:start w:val="0"/>
      <w:numFmt w:val="bullet"/>
      <w:lvlText w:val="•"/>
      <w:lvlJc w:val="left"/>
      <w:pPr>
        <w:ind w:left="1132" w:hanging="708"/>
      </w:pPr>
      <w:rPr>
        <w:rFonts w:hint="default"/>
        <w:lang w:val="es-ES" w:eastAsia="en-US" w:bidi="ar-SA"/>
      </w:rPr>
    </w:lvl>
    <w:lvl w:ilvl="2">
      <w:start w:val="0"/>
      <w:numFmt w:val="bullet"/>
      <w:lvlText w:val="•"/>
      <w:lvlJc w:val="left"/>
      <w:pPr>
        <w:ind w:left="2124" w:hanging="708"/>
      </w:pPr>
      <w:rPr>
        <w:rFonts w:hint="default"/>
        <w:lang w:val="es-ES" w:eastAsia="en-US" w:bidi="ar-SA"/>
      </w:rPr>
    </w:lvl>
    <w:lvl w:ilvl="3">
      <w:start w:val="0"/>
      <w:numFmt w:val="bullet"/>
      <w:lvlText w:val="•"/>
      <w:lvlJc w:val="left"/>
      <w:pPr>
        <w:ind w:left="3117" w:hanging="708"/>
      </w:pPr>
      <w:rPr>
        <w:rFonts w:hint="default"/>
        <w:lang w:val="es-ES" w:eastAsia="en-US" w:bidi="ar-SA"/>
      </w:rPr>
    </w:lvl>
    <w:lvl w:ilvl="4">
      <w:start w:val="0"/>
      <w:numFmt w:val="bullet"/>
      <w:lvlText w:val="•"/>
      <w:lvlJc w:val="left"/>
      <w:pPr>
        <w:ind w:left="4109" w:hanging="708"/>
      </w:pPr>
      <w:rPr>
        <w:rFonts w:hint="default"/>
        <w:lang w:val="es-ES" w:eastAsia="en-US" w:bidi="ar-SA"/>
      </w:rPr>
    </w:lvl>
    <w:lvl w:ilvl="5">
      <w:start w:val="0"/>
      <w:numFmt w:val="bullet"/>
      <w:lvlText w:val="•"/>
      <w:lvlJc w:val="left"/>
      <w:pPr>
        <w:ind w:left="5102" w:hanging="708"/>
      </w:pPr>
      <w:rPr>
        <w:rFonts w:hint="default"/>
        <w:lang w:val="es-ES" w:eastAsia="en-US" w:bidi="ar-SA"/>
      </w:rPr>
    </w:lvl>
    <w:lvl w:ilvl="6">
      <w:start w:val="0"/>
      <w:numFmt w:val="bullet"/>
      <w:lvlText w:val="•"/>
      <w:lvlJc w:val="left"/>
      <w:pPr>
        <w:ind w:left="6094" w:hanging="708"/>
      </w:pPr>
      <w:rPr>
        <w:rFonts w:hint="default"/>
        <w:lang w:val="es-ES" w:eastAsia="en-US" w:bidi="ar-SA"/>
      </w:rPr>
    </w:lvl>
    <w:lvl w:ilvl="7">
      <w:start w:val="0"/>
      <w:numFmt w:val="bullet"/>
      <w:lvlText w:val="•"/>
      <w:lvlJc w:val="left"/>
      <w:pPr>
        <w:ind w:left="7087" w:hanging="708"/>
      </w:pPr>
      <w:rPr>
        <w:rFonts w:hint="default"/>
        <w:lang w:val="es-ES" w:eastAsia="en-US" w:bidi="ar-SA"/>
      </w:rPr>
    </w:lvl>
    <w:lvl w:ilvl="8">
      <w:start w:val="0"/>
      <w:numFmt w:val="bullet"/>
      <w:lvlText w:val="•"/>
      <w:lvlJc w:val="left"/>
      <w:pPr>
        <w:ind w:left="8079" w:hanging="708"/>
      </w:pPr>
      <w:rPr>
        <w:rFonts w:hint="default"/>
        <w:lang w:val="es-ES" w:eastAsia="en-US" w:bidi="ar-SA"/>
      </w:rPr>
    </w:lvl>
  </w:abstractNum>
  <w:abstractNum w:abstractNumId="25">
    <w:multiLevelType w:val="hybridMultilevel"/>
    <w:lvl w:ilvl="0">
      <w:start w:val="1"/>
      <w:numFmt w:val="lowerLetter"/>
      <w:lvlText w:val="%1)"/>
      <w:lvlJc w:val="left"/>
      <w:pPr>
        <w:ind w:left="384" w:hanging="242"/>
        <w:jc w:val="left"/>
      </w:pPr>
      <w:rPr>
        <w:rFonts w:hint="default" w:ascii="Calibri" w:hAnsi="Calibri" w:eastAsia="Calibri" w:cs="Calibri"/>
        <w:b w:val="0"/>
        <w:bCs w:val="0"/>
        <w:i w:val="0"/>
        <w:iCs w:val="0"/>
        <w:spacing w:val="-1"/>
        <w:w w:val="100"/>
        <w:sz w:val="24"/>
        <w:szCs w:val="24"/>
        <w:lang w:val="es-ES" w:eastAsia="en-US" w:bidi="ar-SA"/>
      </w:rPr>
    </w:lvl>
    <w:lvl w:ilvl="1">
      <w:start w:val="1"/>
      <w:numFmt w:val="upperLetter"/>
      <w:lvlText w:val="%2)"/>
      <w:lvlJc w:val="left"/>
      <w:pPr>
        <w:ind w:left="392" w:hanging="252"/>
        <w:jc w:val="left"/>
      </w:pPr>
      <w:rPr>
        <w:rFonts w:hint="default" w:ascii="Calibri" w:hAnsi="Calibri" w:eastAsia="Calibri" w:cs="Calibri"/>
        <w:b/>
        <w:bCs/>
        <w:i w:val="0"/>
        <w:iCs w:val="0"/>
        <w:spacing w:val="0"/>
        <w:w w:val="100"/>
        <w:sz w:val="22"/>
        <w:szCs w:val="22"/>
        <w:lang w:val="es-ES" w:eastAsia="en-US" w:bidi="ar-SA"/>
      </w:rPr>
    </w:lvl>
    <w:lvl w:ilvl="2">
      <w:start w:val="0"/>
      <w:numFmt w:val="bullet"/>
      <w:lvlText w:val="•"/>
      <w:lvlJc w:val="left"/>
      <w:pPr>
        <w:ind w:left="1473" w:hanging="252"/>
      </w:pPr>
      <w:rPr>
        <w:rFonts w:hint="default"/>
        <w:lang w:val="es-ES" w:eastAsia="en-US" w:bidi="ar-SA"/>
      </w:rPr>
    </w:lvl>
    <w:lvl w:ilvl="3">
      <w:start w:val="0"/>
      <w:numFmt w:val="bullet"/>
      <w:lvlText w:val="•"/>
      <w:lvlJc w:val="left"/>
      <w:pPr>
        <w:ind w:left="2547" w:hanging="252"/>
      </w:pPr>
      <w:rPr>
        <w:rFonts w:hint="default"/>
        <w:lang w:val="es-ES" w:eastAsia="en-US" w:bidi="ar-SA"/>
      </w:rPr>
    </w:lvl>
    <w:lvl w:ilvl="4">
      <w:start w:val="0"/>
      <w:numFmt w:val="bullet"/>
      <w:lvlText w:val="•"/>
      <w:lvlJc w:val="left"/>
      <w:pPr>
        <w:ind w:left="3621" w:hanging="252"/>
      </w:pPr>
      <w:rPr>
        <w:rFonts w:hint="default"/>
        <w:lang w:val="es-ES" w:eastAsia="en-US" w:bidi="ar-SA"/>
      </w:rPr>
    </w:lvl>
    <w:lvl w:ilvl="5">
      <w:start w:val="0"/>
      <w:numFmt w:val="bullet"/>
      <w:lvlText w:val="•"/>
      <w:lvlJc w:val="left"/>
      <w:pPr>
        <w:ind w:left="4695" w:hanging="252"/>
      </w:pPr>
      <w:rPr>
        <w:rFonts w:hint="default"/>
        <w:lang w:val="es-ES" w:eastAsia="en-US" w:bidi="ar-SA"/>
      </w:rPr>
    </w:lvl>
    <w:lvl w:ilvl="6">
      <w:start w:val="0"/>
      <w:numFmt w:val="bullet"/>
      <w:lvlText w:val="•"/>
      <w:lvlJc w:val="left"/>
      <w:pPr>
        <w:ind w:left="5769" w:hanging="252"/>
      </w:pPr>
      <w:rPr>
        <w:rFonts w:hint="default"/>
        <w:lang w:val="es-ES" w:eastAsia="en-US" w:bidi="ar-SA"/>
      </w:rPr>
    </w:lvl>
    <w:lvl w:ilvl="7">
      <w:start w:val="0"/>
      <w:numFmt w:val="bullet"/>
      <w:lvlText w:val="•"/>
      <w:lvlJc w:val="left"/>
      <w:pPr>
        <w:ind w:left="6842" w:hanging="252"/>
      </w:pPr>
      <w:rPr>
        <w:rFonts w:hint="default"/>
        <w:lang w:val="es-ES" w:eastAsia="en-US" w:bidi="ar-SA"/>
      </w:rPr>
    </w:lvl>
    <w:lvl w:ilvl="8">
      <w:start w:val="0"/>
      <w:numFmt w:val="bullet"/>
      <w:lvlText w:val="•"/>
      <w:lvlJc w:val="left"/>
      <w:pPr>
        <w:ind w:left="7916" w:hanging="252"/>
      </w:pPr>
      <w:rPr>
        <w:rFonts w:hint="default"/>
        <w:lang w:val="es-ES" w:eastAsia="en-US" w:bidi="ar-SA"/>
      </w:rPr>
    </w:lvl>
  </w:abstractNum>
  <w:abstractNum w:abstractNumId="24">
    <w:multiLevelType w:val="hybridMultilevel"/>
    <w:lvl w:ilvl="0">
      <w:start w:val="2"/>
      <w:numFmt w:val="lowerLetter"/>
      <w:lvlText w:val="%1)"/>
      <w:lvlJc w:val="left"/>
      <w:pPr>
        <w:ind w:left="143" w:hanging="708"/>
        <w:jc w:val="left"/>
      </w:pPr>
      <w:rPr>
        <w:rFonts w:hint="default" w:ascii="Calibri" w:hAnsi="Calibri" w:eastAsia="Calibri" w:cs="Calibri"/>
        <w:b w:val="0"/>
        <w:bCs w:val="0"/>
        <w:i w:val="0"/>
        <w:iCs w:val="0"/>
        <w:spacing w:val="0"/>
        <w:w w:val="100"/>
        <w:sz w:val="24"/>
        <w:szCs w:val="24"/>
        <w:lang w:val="es-ES" w:eastAsia="en-US" w:bidi="ar-SA"/>
      </w:rPr>
    </w:lvl>
    <w:lvl w:ilvl="1">
      <w:start w:val="0"/>
      <w:numFmt w:val="bullet"/>
      <w:lvlText w:val="•"/>
      <w:lvlJc w:val="left"/>
      <w:pPr>
        <w:ind w:left="1132" w:hanging="708"/>
      </w:pPr>
      <w:rPr>
        <w:rFonts w:hint="default"/>
        <w:lang w:val="es-ES" w:eastAsia="en-US" w:bidi="ar-SA"/>
      </w:rPr>
    </w:lvl>
    <w:lvl w:ilvl="2">
      <w:start w:val="0"/>
      <w:numFmt w:val="bullet"/>
      <w:lvlText w:val="•"/>
      <w:lvlJc w:val="left"/>
      <w:pPr>
        <w:ind w:left="2124" w:hanging="708"/>
      </w:pPr>
      <w:rPr>
        <w:rFonts w:hint="default"/>
        <w:lang w:val="es-ES" w:eastAsia="en-US" w:bidi="ar-SA"/>
      </w:rPr>
    </w:lvl>
    <w:lvl w:ilvl="3">
      <w:start w:val="0"/>
      <w:numFmt w:val="bullet"/>
      <w:lvlText w:val="•"/>
      <w:lvlJc w:val="left"/>
      <w:pPr>
        <w:ind w:left="3117" w:hanging="708"/>
      </w:pPr>
      <w:rPr>
        <w:rFonts w:hint="default"/>
        <w:lang w:val="es-ES" w:eastAsia="en-US" w:bidi="ar-SA"/>
      </w:rPr>
    </w:lvl>
    <w:lvl w:ilvl="4">
      <w:start w:val="0"/>
      <w:numFmt w:val="bullet"/>
      <w:lvlText w:val="•"/>
      <w:lvlJc w:val="left"/>
      <w:pPr>
        <w:ind w:left="4109" w:hanging="708"/>
      </w:pPr>
      <w:rPr>
        <w:rFonts w:hint="default"/>
        <w:lang w:val="es-ES" w:eastAsia="en-US" w:bidi="ar-SA"/>
      </w:rPr>
    </w:lvl>
    <w:lvl w:ilvl="5">
      <w:start w:val="0"/>
      <w:numFmt w:val="bullet"/>
      <w:lvlText w:val="•"/>
      <w:lvlJc w:val="left"/>
      <w:pPr>
        <w:ind w:left="5102" w:hanging="708"/>
      </w:pPr>
      <w:rPr>
        <w:rFonts w:hint="default"/>
        <w:lang w:val="es-ES" w:eastAsia="en-US" w:bidi="ar-SA"/>
      </w:rPr>
    </w:lvl>
    <w:lvl w:ilvl="6">
      <w:start w:val="0"/>
      <w:numFmt w:val="bullet"/>
      <w:lvlText w:val="•"/>
      <w:lvlJc w:val="left"/>
      <w:pPr>
        <w:ind w:left="6094" w:hanging="708"/>
      </w:pPr>
      <w:rPr>
        <w:rFonts w:hint="default"/>
        <w:lang w:val="es-ES" w:eastAsia="en-US" w:bidi="ar-SA"/>
      </w:rPr>
    </w:lvl>
    <w:lvl w:ilvl="7">
      <w:start w:val="0"/>
      <w:numFmt w:val="bullet"/>
      <w:lvlText w:val="•"/>
      <w:lvlJc w:val="left"/>
      <w:pPr>
        <w:ind w:left="7087" w:hanging="708"/>
      </w:pPr>
      <w:rPr>
        <w:rFonts w:hint="default"/>
        <w:lang w:val="es-ES" w:eastAsia="en-US" w:bidi="ar-SA"/>
      </w:rPr>
    </w:lvl>
    <w:lvl w:ilvl="8">
      <w:start w:val="0"/>
      <w:numFmt w:val="bullet"/>
      <w:lvlText w:val="•"/>
      <w:lvlJc w:val="left"/>
      <w:pPr>
        <w:ind w:left="8079" w:hanging="708"/>
      </w:pPr>
      <w:rPr>
        <w:rFonts w:hint="default"/>
        <w:lang w:val="es-ES" w:eastAsia="en-US" w:bidi="ar-SA"/>
      </w:rPr>
    </w:lvl>
  </w:abstractNum>
  <w:abstractNum w:abstractNumId="23">
    <w:multiLevelType w:val="hybridMultilevel"/>
    <w:lvl w:ilvl="0">
      <w:start w:val="1"/>
      <w:numFmt w:val="lowerLetter"/>
      <w:lvlText w:val="%1)"/>
      <w:lvlJc w:val="left"/>
      <w:pPr>
        <w:ind w:left="851" w:hanging="708"/>
        <w:jc w:val="left"/>
      </w:pPr>
      <w:rPr>
        <w:rFonts w:hint="default" w:ascii="Calibri" w:hAnsi="Calibri" w:eastAsia="Calibri" w:cs="Calibri"/>
        <w:b w:val="0"/>
        <w:bCs w:val="0"/>
        <w:i w:val="0"/>
        <w:iCs w:val="0"/>
        <w:spacing w:val="0"/>
        <w:w w:val="100"/>
        <w:sz w:val="24"/>
        <w:szCs w:val="24"/>
        <w:lang w:val="es-ES" w:eastAsia="en-US" w:bidi="ar-SA"/>
      </w:rPr>
    </w:lvl>
    <w:lvl w:ilvl="1">
      <w:start w:val="0"/>
      <w:numFmt w:val="bullet"/>
      <w:lvlText w:val="•"/>
      <w:lvlJc w:val="left"/>
      <w:pPr>
        <w:ind w:left="1780" w:hanging="708"/>
      </w:pPr>
      <w:rPr>
        <w:rFonts w:hint="default"/>
        <w:lang w:val="es-ES" w:eastAsia="en-US" w:bidi="ar-SA"/>
      </w:rPr>
    </w:lvl>
    <w:lvl w:ilvl="2">
      <w:start w:val="0"/>
      <w:numFmt w:val="bullet"/>
      <w:lvlText w:val="•"/>
      <w:lvlJc w:val="left"/>
      <w:pPr>
        <w:ind w:left="2700" w:hanging="708"/>
      </w:pPr>
      <w:rPr>
        <w:rFonts w:hint="default"/>
        <w:lang w:val="es-ES" w:eastAsia="en-US" w:bidi="ar-SA"/>
      </w:rPr>
    </w:lvl>
    <w:lvl w:ilvl="3">
      <w:start w:val="0"/>
      <w:numFmt w:val="bullet"/>
      <w:lvlText w:val="•"/>
      <w:lvlJc w:val="left"/>
      <w:pPr>
        <w:ind w:left="3621" w:hanging="708"/>
      </w:pPr>
      <w:rPr>
        <w:rFonts w:hint="default"/>
        <w:lang w:val="es-ES" w:eastAsia="en-US" w:bidi="ar-SA"/>
      </w:rPr>
    </w:lvl>
    <w:lvl w:ilvl="4">
      <w:start w:val="0"/>
      <w:numFmt w:val="bullet"/>
      <w:lvlText w:val="•"/>
      <w:lvlJc w:val="left"/>
      <w:pPr>
        <w:ind w:left="4541" w:hanging="708"/>
      </w:pPr>
      <w:rPr>
        <w:rFonts w:hint="default"/>
        <w:lang w:val="es-ES" w:eastAsia="en-US" w:bidi="ar-SA"/>
      </w:rPr>
    </w:lvl>
    <w:lvl w:ilvl="5">
      <w:start w:val="0"/>
      <w:numFmt w:val="bullet"/>
      <w:lvlText w:val="•"/>
      <w:lvlJc w:val="left"/>
      <w:pPr>
        <w:ind w:left="5462" w:hanging="708"/>
      </w:pPr>
      <w:rPr>
        <w:rFonts w:hint="default"/>
        <w:lang w:val="es-ES" w:eastAsia="en-US" w:bidi="ar-SA"/>
      </w:rPr>
    </w:lvl>
    <w:lvl w:ilvl="6">
      <w:start w:val="0"/>
      <w:numFmt w:val="bullet"/>
      <w:lvlText w:val="•"/>
      <w:lvlJc w:val="left"/>
      <w:pPr>
        <w:ind w:left="6382" w:hanging="708"/>
      </w:pPr>
      <w:rPr>
        <w:rFonts w:hint="default"/>
        <w:lang w:val="es-ES" w:eastAsia="en-US" w:bidi="ar-SA"/>
      </w:rPr>
    </w:lvl>
    <w:lvl w:ilvl="7">
      <w:start w:val="0"/>
      <w:numFmt w:val="bullet"/>
      <w:lvlText w:val="•"/>
      <w:lvlJc w:val="left"/>
      <w:pPr>
        <w:ind w:left="7303" w:hanging="708"/>
      </w:pPr>
      <w:rPr>
        <w:rFonts w:hint="default"/>
        <w:lang w:val="es-ES" w:eastAsia="en-US" w:bidi="ar-SA"/>
      </w:rPr>
    </w:lvl>
    <w:lvl w:ilvl="8">
      <w:start w:val="0"/>
      <w:numFmt w:val="bullet"/>
      <w:lvlText w:val="•"/>
      <w:lvlJc w:val="left"/>
      <w:pPr>
        <w:ind w:left="8223" w:hanging="708"/>
      </w:pPr>
      <w:rPr>
        <w:rFonts w:hint="default"/>
        <w:lang w:val="es-ES" w:eastAsia="en-US" w:bidi="ar-SA"/>
      </w:rPr>
    </w:lvl>
  </w:abstractNum>
  <w:abstractNum w:abstractNumId="22">
    <w:multiLevelType w:val="hybridMultilevel"/>
    <w:lvl w:ilvl="0">
      <w:start w:val="1"/>
      <w:numFmt w:val="lowerLetter"/>
      <w:lvlText w:val="%1)"/>
      <w:lvlJc w:val="left"/>
      <w:pPr>
        <w:ind w:left="1559" w:hanging="708"/>
        <w:jc w:val="left"/>
      </w:pPr>
      <w:rPr>
        <w:rFonts w:hint="default" w:ascii="Calibri" w:hAnsi="Calibri" w:eastAsia="Calibri" w:cs="Calibri"/>
        <w:b w:val="0"/>
        <w:bCs w:val="0"/>
        <w:i w:val="0"/>
        <w:iCs w:val="0"/>
        <w:spacing w:val="0"/>
        <w:w w:val="100"/>
        <w:sz w:val="24"/>
        <w:szCs w:val="24"/>
        <w:lang w:val="es-ES" w:eastAsia="en-US" w:bidi="ar-SA"/>
      </w:rPr>
    </w:lvl>
    <w:lvl w:ilvl="1">
      <w:start w:val="0"/>
      <w:numFmt w:val="bullet"/>
      <w:lvlText w:val="•"/>
      <w:lvlJc w:val="left"/>
      <w:pPr>
        <w:ind w:left="2410" w:hanging="708"/>
      </w:pPr>
      <w:rPr>
        <w:rFonts w:hint="default"/>
        <w:lang w:val="es-ES" w:eastAsia="en-US" w:bidi="ar-SA"/>
      </w:rPr>
    </w:lvl>
    <w:lvl w:ilvl="2">
      <w:start w:val="0"/>
      <w:numFmt w:val="bullet"/>
      <w:lvlText w:val="•"/>
      <w:lvlJc w:val="left"/>
      <w:pPr>
        <w:ind w:left="3260" w:hanging="708"/>
      </w:pPr>
      <w:rPr>
        <w:rFonts w:hint="default"/>
        <w:lang w:val="es-ES" w:eastAsia="en-US" w:bidi="ar-SA"/>
      </w:rPr>
    </w:lvl>
    <w:lvl w:ilvl="3">
      <w:start w:val="0"/>
      <w:numFmt w:val="bullet"/>
      <w:lvlText w:val="•"/>
      <w:lvlJc w:val="left"/>
      <w:pPr>
        <w:ind w:left="4111" w:hanging="708"/>
      </w:pPr>
      <w:rPr>
        <w:rFonts w:hint="default"/>
        <w:lang w:val="es-ES" w:eastAsia="en-US" w:bidi="ar-SA"/>
      </w:rPr>
    </w:lvl>
    <w:lvl w:ilvl="4">
      <w:start w:val="0"/>
      <w:numFmt w:val="bullet"/>
      <w:lvlText w:val="•"/>
      <w:lvlJc w:val="left"/>
      <w:pPr>
        <w:ind w:left="4961" w:hanging="708"/>
      </w:pPr>
      <w:rPr>
        <w:rFonts w:hint="default"/>
        <w:lang w:val="es-ES" w:eastAsia="en-US" w:bidi="ar-SA"/>
      </w:rPr>
    </w:lvl>
    <w:lvl w:ilvl="5">
      <w:start w:val="0"/>
      <w:numFmt w:val="bullet"/>
      <w:lvlText w:val="•"/>
      <w:lvlJc w:val="left"/>
      <w:pPr>
        <w:ind w:left="5812" w:hanging="708"/>
      </w:pPr>
      <w:rPr>
        <w:rFonts w:hint="default"/>
        <w:lang w:val="es-ES" w:eastAsia="en-US" w:bidi="ar-SA"/>
      </w:rPr>
    </w:lvl>
    <w:lvl w:ilvl="6">
      <w:start w:val="0"/>
      <w:numFmt w:val="bullet"/>
      <w:lvlText w:val="•"/>
      <w:lvlJc w:val="left"/>
      <w:pPr>
        <w:ind w:left="6662" w:hanging="708"/>
      </w:pPr>
      <w:rPr>
        <w:rFonts w:hint="default"/>
        <w:lang w:val="es-ES" w:eastAsia="en-US" w:bidi="ar-SA"/>
      </w:rPr>
    </w:lvl>
    <w:lvl w:ilvl="7">
      <w:start w:val="0"/>
      <w:numFmt w:val="bullet"/>
      <w:lvlText w:val="•"/>
      <w:lvlJc w:val="left"/>
      <w:pPr>
        <w:ind w:left="7513" w:hanging="708"/>
      </w:pPr>
      <w:rPr>
        <w:rFonts w:hint="default"/>
        <w:lang w:val="es-ES" w:eastAsia="en-US" w:bidi="ar-SA"/>
      </w:rPr>
    </w:lvl>
    <w:lvl w:ilvl="8">
      <w:start w:val="0"/>
      <w:numFmt w:val="bullet"/>
      <w:lvlText w:val="•"/>
      <w:lvlJc w:val="left"/>
      <w:pPr>
        <w:ind w:left="8363" w:hanging="708"/>
      </w:pPr>
      <w:rPr>
        <w:rFonts w:hint="default"/>
        <w:lang w:val="es-ES" w:eastAsia="en-US" w:bidi="ar-SA"/>
      </w:rPr>
    </w:lvl>
  </w:abstractNum>
  <w:abstractNum w:abstractNumId="21">
    <w:multiLevelType w:val="hybridMultilevel"/>
    <w:lvl w:ilvl="0">
      <w:start w:val="1"/>
      <w:numFmt w:val="lowerLetter"/>
      <w:lvlText w:val="%1)"/>
      <w:lvlJc w:val="left"/>
      <w:pPr>
        <w:ind w:left="851" w:hanging="708"/>
        <w:jc w:val="left"/>
      </w:pPr>
      <w:rPr>
        <w:rFonts w:hint="default" w:ascii="Calibri" w:hAnsi="Calibri" w:eastAsia="Calibri" w:cs="Calibri"/>
        <w:b w:val="0"/>
        <w:bCs w:val="0"/>
        <w:i w:val="0"/>
        <w:iCs w:val="0"/>
        <w:spacing w:val="0"/>
        <w:w w:val="100"/>
        <w:sz w:val="24"/>
        <w:szCs w:val="24"/>
        <w:lang w:val="es-ES" w:eastAsia="en-US" w:bidi="ar-SA"/>
      </w:rPr>
    </w:lvl>
    <w:lvl w:ilvl="1">
      <w:start w:val="0"/>
      <w:numFmt w:val="bullet"/>
      <w:lvlText w:val="•"/>
      <w:lvlJc w:val="left"/>
      <w:pPr>
        <w:ind w:left="1780" w:hanging="708"/>
      </w:pPr>
      <w:rPr>
        <w:rFonts w:hint="default"/>
        <w:lang w:val="es-ES" w:eastAsia="en-US" w:bidi="ar-SA"/>
      </w:rPr>
    </w:lvl>
    <w:lvl w:ilvl="2">
      <w:start w:val="0"/>
      <w:numFmt w:val="bullet"/>
      <w:lvlText w:val="•"/>
      <w:lvlJc w:val="left"/>
      <w:pPr>
        <w:ind w:left="2700" w:hanging="708"/>
      </w:pPr>
      <w:rPr>
        <w:rFonts w:hint="default"/>
        <w:lang w:val="es-ES" w:eastAsia="en-US" w:bidi="ar-SA"/>
      </w:rPr>
    </w:lvl>
    <w:lvl w:ilvl="3">
      <w:start w:val="0"/>
      <w:numFmt w:val="bullet"/>
      <w:lvlText w:val="•"/>
      <w:lvlJc w:val="left"/>
      <w:pPr>
        <w:ind w:left="3621" w:hanging="708"/>
      </w:pPr>
      <w:rPr>
        <w:rFonts w:hint="default"/>
        <w:lang w:val="es-ES" w:eastAsia="en-US" w:bidi="ar-SA"/>
      </w:rPr>
    </w:lvl>
    <w:lvl w:ilvl="4">
      <w:start w:val="0"/>
      <w:numFmt w:val="bullet"/>
      <w:lvlText w:val="•"/>
      <w:lvlJc w:val="left"/>
      <w:pPr>
        <w:ind w:left="4541" w:hanging="708"/>
      </w:pPr>
      <w:rPr>
        <w:rFonts w:hint="default"/>
        <w:lang w:val="es-ES" w:eastAsia="en-US" w:bidi="ar-SA"/>
      </w:rPr>
    </w:lvl>
    <w:lvl w:ilvl="5">
      <w:start w:val="0"/>
      <w:numFmt w:val="bullet"/>
      <w:lvlText w:val="•"/>
      <w:lvlJc w:val="left"/>
      <w:pPr>
        <w:ind w:left="5462" w:hanging="708"/>
      </w:pPr>
      <w:rPr>
        <w:rFonts w:hint="default"/>
        <w:lang w:val="es-ES" w:eastAsia="en-US" w:bidi="ar-SA"/>
      </w:rPr>
    </w:lvl>
    <w:lvl w:ilvl="6">
      <w:start w:val="0"/>
      <w:numFmt w:val="bullet"/>
      <w:lvlText w:val="•"/>
      <w:lvlJc w:val="left"/>
      <w:pPr>
        <w:ind w:left="6382" w:hanging="708"/>
      </w:pPr>
      <w:rPr>
        <w:rFonts w:hint="default"/>
        <w:lang w:val="es-ES" w:eastAsia="en-US" w:bidi="ar-SA"/>
      </w:rPr>
    </w:lvl>
    <w:lvl w:ilvl="7">
      <w:start w:val="0"/>
      <w:numFmt w:val="bullet"/>
      <w:lvlText w:val="•"/>
      <w:lvlJc w:val="left"/>
      <w:pPr>
        <w:ind w:left="7303" w:hanging="708"/>
      </w:pPr>
      <w:rPr>
        <w:rFonts w:hint="default"/>
        <w:lang w:val="es-ES" w:eastAsia="en-US" w:bidi="ar-SA"/>
      </w:rPr>
    </w:lvl>
    <w:lvl w:ilvl="8">
      <w:start w:val="0"/>
      <w:numFmt w:val="bullet"/>
      <w:lvlText w:val="•"/>
      <w:lvlJc w:val="left"/>
      <w:pPr>
        <w:ind w:left="8223" w:hanging="708"/>
      </w:pPr>
      <w:rPr>
        <w:rFonts w:hint="default"/>
        <w:lang w:val="es-ES" w:eastAsia="en-US" w:bidi="ar-SA"/>
      </w:rPr>
    </w:lvl>
  </w:abstractNum>
  <w:abstractNum w:abstractNumId="20">
    <w:multiLevelType w:val="hybridMultilevel"/>
    <w:lvl w:ilvl="0">
      <w:start w:val="1"/>
      <w:numFmt w:val="lowerLetter"/>
      <w:lvlText w:val="%1)"/>
      <w:lvlJc w:val="left"/>
      <w:pPr>
        <w:ind w:left="851" w:hanging="708"/>
        <w:jc w:val="left"/>
      </w:pPr>
      <w:rPr>
        <w:rFonts w:hint="default" w:ascii="Calibri" w:hAnsi="Calibri" w:eastAsia="Calibri" w:cs="Calibri"/>
        <w:b w:val="0"/>
        <w:bCs w:val="0"/>
        <w:i w:val="0"/>
        <w:iCs w:val="0"/>
        <w:spacing w:val="0"/>
        <w:w w:val="100"/>
        <w:sz w:val="24"/>
        <w:szCs w:val="24"/>
        <w:lang w:val="es-ES" w:eastAsia="en-US" w:bidi="ar-SA"/>
      </w:rPr>
    </w:lvl>
    <w:lvl w:ilvl="1">
      <w:start w:val="0"/>
      <w:numFmt w:val="bullet"/>
      <w:lvlText w:val="•"/>
      <w:lvlJc w:val="left"/>
      <w:pPr>
        <w:ind w:left="1780" w:hanging="708"/>
      </w:pPr>
      <w:rPr>
        <w:rFonts w:hint="default"/>
        <w:lang w:val="es-ES" w:eastAsia="en-US" w:bidi="ar-SA"/>
      </w:rPr>
    </w:lvl>
    <w:lvl w:ilvl="2">
      <w:start w:val="0"/>
      <w:numFmt w:val="bullet"/>
      <w:lvlText w:val="•"/>
      <w:lvlJc w:val="left"/>
      <w:pPr>
        <w:ind w:left="2700" w:hanging="708"/>
      </w:pPr>
      <w:rPr>
        <w:rFonts w:hint="default"/>
        <w:lang w:val="es-ES" w:eastAsia="en-US" w:bidi="ar-SA"/>
      </w:rPr>
    </w:lvl>
    <w:lvl w:ilvl="3">
      <w:start w:val="0"/>
      <w:numFmt w:val="bullet"/>
      <w:lvlText w:val="•"/>
      <w:lvlJc w:val="left"/>
      <w:pPr>
        <w:ind w:left="3621" w:hanging="708"/>
      </w:pPr>
      <w:rPr>
        <w:rFonts w:hint="default"/>
        <w:lang w:val="es-ES" w:eastAsia="en-US" w:bidi="ar-SA"/>
      </w:rPr>
    </w:lvl>
    <w:lvl w:ilvl="4">
      <w:start w:val="0"/>
      <w:numFmt w:val="bullet"/>
      <w:lvlText w:val="•"/>
      <w:lvlJc w:val="left"/>
      <w:pPr>
        <w:ind w:left="4541" w:hanging="708"/>
      </w:pPr>
      <w:rPr>
        <w:rFonts w:hint="default"/>
        <w:lang w:val="es-ES" w:eastAsia="en-US" w:bidi="ar-SA"/>
      </w:rPr>
    </w:lvl>
    <w:lvl w:ilvl="5">
      <w:start w:val="0"/>
      <w:numFmt w:val="bullet"/>
      <w:lvlText w:val="•"/>
      <w:lvlJc w:val="left"/>
      <w:pPr>
        <w:ind w:left="5462" w:hanging="708"/>
      </w:pPr>
      <w:rPr>
        <w:rFonts w:hint="default"/>
        <w:lang w:val="es-ES" w:eastAsia="en-US" w:bidi="ar-SA"/>
      </w:rPr>
    </w:lvl>
    <w:lvl w:ilvl="6">
      <w:start w:val="0"/>
      <w:numFmt w:val="bullet"/>
      <w:lvlText w:val="•"/>
      <w:lvlJc w:val="left"/>
      <w:pPr>
        <w:ind w:left="6382" w:hanging="708"/>
      </w:pPr>
      <w:rPr>
        <w:rFonts w:hint="default"/>
        <w:lang w:val="es-ES" w:eastAsia="en-US" w:bidi="ar-SA"/>
      </w:rPr>
    </w:lvl>
    <w:lvl w:ilvl="7">
      <w:start w:val="0"/>
      <w:numFmt w:val="bullet"/>
      <w:lvlText w:val="•"/>
      <w:lvlJc w:val="left"/>
      <w:pPr>
        <w:ind w:left="7303" w:hanging="708"/>
      </w:pPr>
      <w:rPr>
        <w:rFonts w:hint="default"/>
        <w:lang w:val="es-ES" w:eastAsia="en-US" w:bidi="ar-SA"/>
      </w:rPr>
    </w:lvl>
    <w:lvl w:ilvl="8">
      <w:start w:val="0"/>
      <w:numFmt w:val="bullet"/>
      <w:lvlText w:val="•"/>
      <w:lvlJc w:val="left"/>
      <w:pPr>
        <w:ind w:left="8223" w:hanging="708"/>
      </w:pPr>
      <w:rPr>
        <w:rFonts w:hint="default"/>
        <w:lang w:val="es-ES" w:eastAsia="en-US" w:bidi="ar-SA"/>
      </w:rPr>
    </w:lvl>
  </w:abstractNum>
  <w:abstractNum w:abstractNumId="19">
    <w:multiLevelType w:val="hybridMultilevel"/>
    <w:lvl w:ilvl="0">
      <w:start w:val="1"/>
      <w:numFmt w:val="lowerLetter"/>
      <w:lvlText w:val="%1)"/>
      <w:lvlJc w:val="left"/>
      <w:pPr>
        <w:ind w:left="851" w:hanging="708"/>
        <w:jc w:val="left"/>
      </w:pPr>
      <w:rPr>
        <w:rFonts w:hint="default" w:ascii="Calibri" w:hAnsi="Calibri" w:eastAsia="Calibri" w:cs="Calibri"/>
        <w:b w:val="0"/>
        <w:bCs w:val="0"/>
        <w:i w:val="0"/>
        <w:iCs w:val="0"/>
        <w:spacing w:val="0"/>
        <w:w w:val="100"/>
        <w:sz w:val="24"/>
        <w:szCs w:val="24"/>
        <w:lang w:val="es-ES" w:eastAsia="en-US" w:bidi="ar-SA"/>
      </w:rPr>
    </w:lvl>
    <w:lvl w:ilvl="1">
      <w:start w:val="0"/>
      <w:numFmt w:val="bullet"/>
      <w:lvlText w:val="•"/>
      <w:lvlJc w:val="left"/>
      <w:pPr>
        <w:ind w:left="1780" w:hanging="708"/>
      </w:pPr>
      <w:rPr>
        <w:rFonts w:hint="default"/>
        <w:lang w:val="es-ES" w:eastAsia="en-US" w:bidi="ar-SA"/>
      </w:rPr>
    </w:lvl>
    <w:lvl w:ilvl="2">
      <w:start w:val="0"/>
      <w:numFmt w:val="bullet"/>
      <w:lvlText w:val="•"/>
      <w:lvlJc w:val="left"/>
      <w:pPr>
        <w:ind w:left="2700" w:hanging="708"/>
      </w:pPr>
      <w:rPr>
        <w:rFonts w:hint="default"/>
        <w:lang w:val="es-ES" w:eastAsia="en-US" w:bidi="ar-SA"/>
      </w:rPr>
    </w:lvl>
    <w:lvl w:ilvl="3">
      <w:start w:val="0"/>
      <w:numFmt w:val="bullet"/>
      <w:lvlText w:val="•"/>
      <w:lvlJc w:val="left"/>
      <w:pPr>
        <w:ind w:left="3621" w:hanging="708"/>
      </w:pPr>
      <w:rPr>
        <w:rFonts w:hint="default"/>
        <w:lang w:val="es-ES" w:eastAsia="en-US" w:bidi="ar-SA"/>
      </w:rPr>
    </w:lvl>
    <w:lvl w:ilvl="4">
      <w:start w:val="0"/>
      <w:numFmt w:val="bullet"/>
      <w:lvlText w:val="•"/>
      <w:lvlJc w:val="left"/>
      <w:pPr>
        <w:ind w:left="4541" w:hanging="708"/>
      </w:pPr>
      <w:rPr>
        <w:rFonts w:hint="default"/>
        <w:lang w:val="es-ES" w:eastAsia="en-US" w:bidi="ar-SA"/>
      </w:rPr>
    </w:lvl>
    <w:lvl w:ilvl="5">
      <w:start w:val="0"/>
      <w:numFmt w:val="bullet"/>
      <w:lvlText w:val="•"/>
      <w:lvlJc w:val="left"/>
      <w:pPr>
        <w:ind w:left="5462" w:hanging="708"/>
      </w:pPr>
      <w:rPr>
        <w:rFonts w:hint="default"/>
        <w:lang w:val="es-ES" w:eastAsia="en-US" w:bidi="ar-SA"/>
      </w:rPr>
    </w:lvl>
    <w:lvl w:ilvl="6">
      <w:start w:val="0"/>
      <w:numFmt w:val="bullet"/>
      <w:lvlText w:val="•"/>
      <w:lvlJc w:val="left"/>
      <w:pPr>
        <w:ind w:left="6382" w:hanging="708"/>
      </w:pPr>
      <w:rPr>
        <w:rFonts w:hint="default"/>
        <w:lang w:val="es-ES" w:eastAsia="en-US" w:bidi="ar-SA"/>
      </w:rPr>
    </w:lvl>
    <w:lvl w:ilvl="7">
      <w:start w:val="0"/>
      <w:numFmt w:val="bullet"/>
      <w:lvlText w:val="•"/>
      <w:lvlJc w:val="left"/>
      <w:pPr>
        <w:ind w:left="7303" w:hanging="708"/>
      </w:pPr>
      <w:rPr>
        <w:rFonts w:hint="default"/>
        <w:lang w:val="es-ES" w:eastAsia="en-US" w:bidi="ar-SA"/>
      </w:rPr>
    </w:lvl>
    <w:lvl w:ilvl="8">
      <w:start w:val="0"/>
      <w:numFmt w:val="bullet"/>
      <w:lvlText w:val="•"/>
      <w:lvlJc w:val="left"/>
      <w:pPr>
        <w:ind w:left="8223" w:hanging="708"/>
      </w:pPr>
      <w:rPr>
        <w:rFonts w:hint="default"/>
        <w:lang w:val="es-ES" w:eastAsia="en-US" w:bidi="ar-SA"/>
      </w:rPr>
    </w:lvl>
  </w:abstractNum>
  <w:abstractNum w:abstractNumId="18">
    <w:multiLevelType w:val="hybridMultilevel"/>
    <w:lvl w:ilvl="0">
      <w:start w:val="1"/>
      <w:numFmt w:val="lowerLetter"/>
      <w:lvlText w:val="%1)"/>
      <w:lvlJc w:val="left"/>
      <w:pPr>
        <w:ind w:left="851" w:hanging="322"/>
        <w:jc w:val="left"/>
      </w:pPr>
      <w:rPr>
        <w:rFonts w:hint="default" w:ascii="Calibri" w:hAnsi="Calibri" w:eastAsia="Calibri" w:cs="Calibri"/>
        <w:b w:val="0"/>
        <w:bCs w:val="0"/>
        <w:i w:val="0"/>
        <w:iCs w:val="0"/>
        <w:spacing w:val="-1"/>
        <w:w w:val="100"/>
        <w:sz w:val="24"/>
        <w:szCs w:val="24"/>
        <w:lang w:val="es-ES" w:eastAsia="en-US" w:bidi="ar-SA"/>
      </w:rPr>
    </w:lvl>
    <w:lvl w:ilvl="1">
      <w:start w:val="1"/>
      <w:numFmt w:val="lowerLetter"/>
      <w:lvlText w:val="%2)"/>
      <w:lvlJc w:val="left"/>
      <w:pPr>
        <w:ind w:left="1800" w:hanging="242"/>
        <w:jc w:val="left"/>
      </w:pPr>
      <w:rPr>
        <w:rFonts w:hint="default" w:ascii="Calibri" w:hAnsi="Calibri" w:eastAsia="Calibri" w:cs="Calibri"/>
        <w:b w:val="0"/>
        <w:bCs w:val="0"/>
        <w:i w:val="0"/>
        <w:iCs w:val="0"/>
        <w:spacing w:val="-1"/>
        <w:w w:val="100"/>
        <w:sz w:val="24"/>
        <w:szCs w:val="24"/>
        <w:lang w:val="es-ES" w:eastAsia="en-US" w:bidi="ar-SA"/>
      </w:rPr>
    </w:lvl>
    <w:lvl w:ilvl="2">
      <w:start w:val="0"/>
      <w:numFmt w:val="bullet"/>
      <w:lvlText w:val="•"/>
      <w:lvlJc w:val="left"/>
      <w:pPr>
        <w:ind w:left="2718" w:hanging="242"/>
      </w:pPr>
      <w:rPr>
        <w:rFonts w:hint="default"/>
        <w:lang w:val="es-ES" w:eastAsia="en-US" w:bidi="ar-SA"/>
      </w:rPr>
    </w:lvl>
    <w:lvl w:ilvl="3">
      <w:start w:val="0"/>
      <w:numFmt w:val="bullet"/>
      <w:lvlText w:val="•"/>
      <w:lvlJc w:val="left"/>
      <w:pPr>
        <w:ind w:left="3636" w:hanging="242"/>
      </w:pPr>
      <w:rPr>
        <w:rFonts w:hint="default"/>
        <w:lang w:val="es-ES" w:eastAsia="en-US" w:bidi="ar-SA"/>
      </w:rPr>
    </w:lvl>
    <w:lvl w:ilvl="4">
      <w:start w:val="0"/>
      <w:numFmt w:val="bullet"/>
      <w:lvlText w:val="•"/>
      <w:lvlJc w:val="left"/>
      <w:pPr>
        <w:ind w:left="4554" w:hanging="242"/>
      </w:pPr>
      <w:rPr>
        <w:rFonts w:hint="default"/>
        <w:lang w:val="es-ES" w:eastAsia="en-US" w:bidi="ar-SA"/>
      </w:rPr>
    </w:lvl>
    <w:lvl w:ilvl="5">
      <w:start w:val="0"/>
      <w:numFmt w:val="bullet"/>
      <w:lvlText w:val="•"/>
      <w:lvlJc w:val="left"/>
      <w:pPr>
        <w:ind w:left="5473" w:hanging="242"/>
      </w:pPr>
      <w:rPr>
        <w:rFonts w:hint="default"/>
        <w:lang w:val="es-ES" w:eastAsia="en-US" w:bidi="ar-SA"/>
      </w:rPr>
    </w:lvl>
    <w:lvl w:ilvl="6">
      <w:start w:val="0"/>
      <w:numFmt w:val="bullet"/>
      <w:lvlText w:val="•"/>
      <w:lvlJc w:val="left"/>
      <w:pPr>
        <w:ind w:left="6391" w:hanging="242"/>
      </w:pPr>
      <w:rPr>
        <w:rFonts w:hint="default"/>
        <w:lang w:val="es-ES" w:eastAsia="en-US" w:bidi="ar-SA"/>
      </w:rPr>
    </w:lvl>
    <w:lvl w:ilvl="7">
      <w:start w:val="0"/>
      <w:numFmt w:val="bullet"/>
      <w:lvlText w:val="•"/>
      <w:lvlJc w:val="left"/>
      <w:pPr>
        <w:ind w:left="7309" w:hanging="242"/>
      </w:pPr>
      <w:rPr>
        <w:rFonts w:hint="default"/>
        <w:lang w:val="es-ES" w:eastAsia="en-US" w:bidi="ar-SA"/>
      </w:rPr>
    </w:lvl>
    <w:lvl w:ilvl="8">
      <w:start w:val="0"/>
      <w:numFmt w:val="bullet"/>
      <w:lvlText w:val="•"/>
      <w:lvlJc w:val="left"/>
      <w:pPr>
        <w:ind w:left="8227" w:hanging="242"/>
      </w:pPr>
      <w:rPr>
        <w:rFonts w:hint="default"/>
        <w:lang w:val="es-ES" w:eastAsia="en-US" w:bidi="ar-SA"/>
      </w:rPr>
    </w:lvl>
  </w:abstractNum>
  <w:abstractNum w:abstractNumId="17">
    <w:multiLevelType w:val="hybridMultilevel"/>
    <w:lvl w:ilvl="0">
      <w:start w:val="1"/>
      <w:numFmt w:val="lowerLetter"/>
      <w:lvlText w:val="%1)"/>
      <w:lvlJc w:val="left"/>
      <w:pPr>
        <w:ind w:left="1559" w:hanging="317"/>
        <w:jc w:val="left"/>
      </w:pPr>
      <w:rPr>
        <w:rFonts w:hint="default" w:ascii="Calibri" w:hAnsi="Calibri" w:eastAsia="Calibri" w:cs="Calibri"/>
        <w:b w:val="0"/>
        <w:bCs w:val="0"/>
        <w:i w:val="0"/>
        <w:iCs w:val="0"/>
        <w:spacing w:val="-1"/>
        <w:w w:val="100"/>
        <w:sz w:val="24"/>
        <w:szCs w:val="24"/>
        <w:lang w:val="es-ES" w:eastAsia="en-US" w:bidi="ar-SA"/>
      </w:rPr>
    </w:lvl>
    <w:lvl w:ilvl="1">
      <w:start w:val="0"/>
      <w:numFmt w:val="bullet"/>
      <w:lvlText w:val="•"/>
      <w:lvlJc w:val="left"/>
      <w:pPr>
        <w:ind w:left="2410" w:hanging="317"/>
      </w:pPr>
      <w:rPr>
        <w:rFonts w:hint="default"/>
        <w:lang w:val="es-ES" w:eastAsia="en-US" w:bidi="ar-SA"/>
      </w:rPr>
    </w:lvl>
    <w:lvl w:ilvl="2">
      <w:start w:val="0"/>
      <w:numFmt w:val="bullet"/>
      <w:lvlText w:val="•"/>
      <w:lvlJc w:val="left"/>
      <w:pPr>
        <w:ind w:left="3260" w:hanging="317"/>
      </w:pPr>
      <w:rPr>
        <w:rFonts w:hint="default"/>
        <w:lang w:val="es-ES" w:eastAsia="en-US" w:bidi="ar-SA"/>
      </w:rPr>
    </w:lvl>
    <w:lvl w:ilvl="3">
      <w:start w:val="0"/>
      <w:numFmt w:val="bullet"/>
      <w:lvlText w:val="•"/>
      <w:lvlJc w:val="left"/>
      <w:pPr>
        <w:ind w:left="4111" w:hanging="317"/>
      </w:pPr>
      <w:rPr>
        <w:rFonts w:hint="default"/>
        <w:lang w:val="es-ES" w:eastAsia="en-US" w:bidi="ar-SA"/>
      </w:rPr>
    </w:lvl>
    <w:lvl w:ilvl="4">
      <w:start w:val="0"/>
      <w:numFmt w:val="bullet"/>
      <w:lvlText w:val="•"/>
      <w:lvlJc w:val="left"/>
      <w:pPr>
        <w:ind w:left="4961" w:hanging="317"/>
      </w:pPr>
      <w:rPr>
        <w:rFonts w:hint="default"/>
        <w:lang w:val="es-ES" w:eastAsia="en-US" w:bidi="ar-SA"/>
      </w:rPr>
    </w:lvl>
    <w:lvl w:ilvl="5">
      <w:start w:val="0"/>
      <w:numFmt w:val="bullet"/>
      <w:lvlText w:val="•"/>
      <w:lvlJc w:val="left"/>
      <w:pPr>
        <w:ind w:left="5812" w:hanging="317"/>
      </w:pPr>
      <w:rPr>
        <w:rFonts w:hint="default"/>
        <w:lang w:val="es-ES" w:eastAsia="en-US" w:bidi="ar-SA"/>
      </w:rPr>
    </w:lvl>
    <w:lvl w:ilvl="6">
      <w:start w:val="0"/>
      <w:numFmt w:val="bullet"/>
      <w:lvlText w:val="•"/>
      <w:lvlJc w:val="left"/>
      <w:pPr>
        <w:ind w:left="6662" w:hanging="317"/>
      </w:pPr>
      <w:rPr>
        <w:rFonts w:hint="default"/>
        <w:lang w:val="es-ES" w:eastAsia="en-US" w:bidi="ar-SA"/>
      </w:rPr>
    </w:lvl>
    <w:lvl w:ilvl="7">
      <w:start w:val="0"/>
      <w:numFmt w:val="bullet"/>
      <w:lvlText w:val="•"/>
      <w:lvlJc w:val="left"/>
      <w:pPr>
        <w:ind w:left="7513" w:hanging="317"/>
      </w:pPr>
      <w:rPr>
        <w:rFonts w:hint="default"/>
        <w:lang w:val="es-ES" w:eastAsia="en-US" w:bidi="ar-SA"/>
      </w:rPr>
    </w:lvl>
    <w:lvl w:ilvl="8">
      <w:start w:val="0"/>
      <w:numFmt w:val="bullet"/>
      <w:lvlText w:val="•"/>
      <w:lvlJc w:val="left"/>
      <w:pPr>
        <w:ind w:left="8363" w:hanging="317"/>
      </w:pPr>
      <w:rPr>
        <w:rFonts w:hint="default"/>
        <w:lang w:val="es-ES" w:eastAsia="en-US" w:bidi="ar-SA"/>
      </w:rPr>
    </w:lvl>
  </w:abstractNum>
  <w:abstractNum w:abstractNumId="16">
    <w:multiLevelType w:val="hybridMultilevel"/>
    <w:lvl w:ilvl="0">
      <w:start w:val="1"/>
      <w:numFmt w:val="lowerLetter"/>
      <w:lvlText w:val="%1)"/>
      <w:lvlJc w:val="left"/>
      <w:pPr>
        <w:ind w:left="851" w:hanging="708"/>
        <w:jc w:val="left"/>
      </w:pPr>
      <w:rPr>
        <w:rFonts w:hint="default" w:ascii="Calibri" w:hAnsi="Calibri" w:eastAsia="Calibri" w:cs="Calibri"/>
        <w:b w:val="0"/>
        <w:bCs w:val="0"/>
        <w:i w:val="0"/>
        <w:iCs w:val="0"/>
        <w:spacing w:val="0"/>
        <w:w w:val="100"/>
        <w:sz w:val="24"/>
        <w:szCs w:val="24"/>
        <w:lang w:val="es-ES" w:eastAsia="en-US" w:bidi="ar-SA"/>
      </w:rPr>
    </w:lvl>
    <w:lvl w:ilvl="1">
      <w:start w:val="0"/>
      <w:numFmt w:val="bullet"/>
      <w:lvlText w:val="•"/>
      <w:lvlJc w:val="left"/>
      <w:pPr>
        <w:ind w:left="1780" w:hanging="708"/>
      </w:pPr>
      <w:rPr>
        <w:rFonts w:hint="default"/>
        <w:lang w:val="es-ES" w:eastAsia="en-US" w:bidi="ar-SA"/>
      </w:rPr>
    </w:lvl>
    <w:lvl w:ilvl="2">
      <w:start w:val="0"/>
      <w:numFmt w:val="bullet"/>
      <w:lvlText w:val="•"/>
      <w:lvlJc w:val="left"/>
      <w:pPr>
        <w:ind w:left="2700" w:hanging="708"/>
      </w:pPr>
      <w:rPr>
        <w:rFonts w:hint="default"/>
        <w:lang w:val="es-ES" w:eastAsia="en-US" w:bidi="ar-SA"/>
      </w:rPr>
    </w:lvl>
    <w:lvl w:ilvl="3">
      <w:start w:val="0"/>
      <w:numFmt w:val="bullet"/>
      <w:lvlText w:val="•"/>
      <w:lvlJc w:val="left"/>
      <w:pPr>
        <w:ind w:left="3621" w:hanging="708"/>
      </w:pPr>
      <w:rPr>
        <w:rFonts w:hint="default"/>
        <w:lang w:val="es-ES" w:eastAsia="en-US" w:bidi="ar-SA"/>
      </w:rPr>
    </w:lvl>
    <w:lvl w:ilvl="4">
      <w:start w:val="0"/>
      <w:numFmt w:val="bullet"/>
      <w:lvlText w:val="•"/>
      <w:lvlJc w:val="left"/>
      <w:pPr>
        <w:ind w:left="4541" w:hanging="708"/>
      </w:pPr>
      <w:rPr>
        <w:rFonts w:hint="default"/>
        <w:lang w:val="es-ES" w:eastAsia="en-US" w:bidi="ar-SA"/>
      </w:rPr>
    </w:lvl>
    <w:lvl w:ilvl="5">
      <w:start w:val="0"/>
      <w:numFmt w:val="bullet"/>
      <w:lvlText w:val="•"/>
      <w:lvlJc w:val="left"/>
      <w:pPr>
        <w:ind w:left="5462" w:hanging="708"/>
      </w:pPr>
      <w:rPr>
        <w:rFonts w:hint="default"/>
        <w:lang w:val="es-ES" w:eastAsia="en-US" w:bidi="ar-SA"/>
      </w:rPr>
    </w:lvl>
    <w:lvl w:ilvl="6">
      <w:start w:val="0"/>
      <w:numFmt w:val="bullet"/>
      <w:lvlText w:val="•"/>
      <w:lvlJc w:val="left"/>
      <w:pPr>
        <w:ind w:left="6382" w:hanging="708"/>
      </w:pPr>
      <w:rPr>
        <w:rFonts w:hint="default"/>
        <w:lang w:val="es-ES" w:eastAsia="en-US" w:bidi="ar-SA"/>
      </w:rPr>
    </w:lvl>
    <w:lvl w:ilvl="7">
      <w:start w:val="0"/>
      <w:numFmt w:val="bullet"/>
      <w:lvlText w:val="•"/>
      <w:lvlJc w:val="left"/>
      <w:pPr>
        <w:ind w:left="7303" w:hanging="708"/>
      </w:pPr>
      <w:rPr>
        <w:rFonts w:hint="default"/>
        <w:lang w:val="es-ES" w:eastAsia="en-US" w:bidi="ar-SA"/>
      </w:rPr>
    </w:lvl>
    <w:lvl w:ilvl="8">
      <w:start w:val="0"/>
      <w:numFmt w:val="bullet"/>
      <w:lvlText w:val="•"/>
      <w:lvlJc w:val="left"/>
      <w:pPr>
        <w:ind w:left="8223" w:hanging="708"/>
      </w:pPr>
      <w:rPr>
        <w:rFonts w:hint="default"/>
        <w:lang w:val="es-ES" w:eastAsia="en-US" w:bidi="ar-SA"/>
      </w:rPr>
    </w:lvl>
  </w:abstractNum>
  <w:abstractNum w:abstractNumId="15">
    <w:multiLevelType w:val="hybridMultilevel"/>
    <w:lvl w:ilvl="0">
      <w:start w:val="1"/>
      <w:numFmt w:val="lowerLetter"/>
      <w:lvlText w:val="%1)"/>
      <w:lvlJc w:val="left"/>
      <w:pPr>
        <w:ind w:left="851" w:hanging="708"/>
        <w:jc w:val="left"/>
      </w:pPr>
      <w:rPr>
        <w:rFonts w:hint="default" w:ascii="Calibri" w:hAnsi="Calibri" w:eastAsia="Calibri" w:cs="Calibri"/>
        <w:b w:val="0"/>
        <w:bCs w:val="0"/>
        <w:i w:val="0"/>
        <w:iCs w:val="0"/>
        <w:spacing w:val="0"/>
        <w:w w:val="100"/>
        <w:sz w:val="24"/>
        <w:szCs w:val="24"/>
        <w:lang w:val="es-ES" w:eastAsia="en-US" w:bidi="ar-SA"/>
      </w:rPr>
    </w:lvl>
    <w:lvl w:ilvl="1">
      <w:start w:val="0"/>
      <w:numFmt w:val="bullet"/>
      <w:lvlText w:val="•"/>
      <w:lvlJc w:val="left"/>
      <w:pPr>
        <w:ind w:left="1780" w:hanging="708"/>
      </w:pPr>
      <w:rPr>
        <w:rFonts w:hint="default"/>
        <w:lang w:val="es-ES" w:eastAsia="en-US" w:bidi="ar-SA"/>
      </w:rPr>
    </w:lvl>
    <w:lvl w:ilvl="2">
      <w:start w:val="0"/>
      <w:numFmt w:val="bullet"/>
      <w:lvlText w:val="•"/>
      <w:lvlJc w:val="left"/>
      <w:pPr>
        <w:ind w:left="2700" w:hanging="708"/>
      </w:pPr>
      <w:rPr>
        <w:rFonts w:hint="default"/>
        <w:lang w:val="es-ES" w:eastAsia="en-US" w:bidi="ar-SA"/>
      </w:rPr>
    </w:lvl>
    <w:lvl w:ilvl="3">
      <w:start w:val="0"/>
      <w:numFmt w:val="bullet"/>
      <w:lvlText w:val="•"/>
      <w:lvlJc w:val="left"/>
      <w:pPr>
        <w:ind w:left="3621" w:hanging="708"/>
      </w:pPr>
      <w:rPr>
        <w:rFonts w:hint="default"/>
        <w:lang w:val="es-ES" w:eastAsia="en-US" w:bidi="ar-SA"/>
      </w:rPr>
    </w:lvl>
    <w:lvl w:ilvl="4">
      <w:start w:val="0"/>
      <w:numFmt w:val="bullet"/>
      <w:lvlText w:val="•"/>
      <w:lvlJc w:val="left"/>
      <w:pPr>
        <w:ind w:left="4541" w:hanging="708"/>
      </w:pPr>
      <w:rPr>
        <w:rFonts w:hint="default"/>
        <w:lang w:val="es-ES" w:eastAsia="en-US" w:bidi="ar-SA"/>
      </w:rPr>
    </w:lvl>
    <w:lvl w:ilvl="5">
      <w:start w:val="0"/>
      <w:numFmt w:val="bullet"/>
      <w:lvlText w:val="•"/>
      <w:lvlJc w:val="left"/>
      <w:pPr>
        <w:ind w:left="5462" w:hanging="708"/>
      </w:pPr>
      <w:rPr>
        <w:rFonts w:hint="default"/>
        <w:lang w:val="es-ES" w:eastAsia="en-US" w:bidi="ar-SA"/>
      </w:rPr>
    </w:lvl>
    <w:lvl w:ilvl="6">
      <w:start w:val="0"/>
      <w:numFmt w:val="bullet"/>
      <w:lvlText w:val="•"/>
      <w:lvlJc w:val="left"/>
      <w:pPr>
        <w:ind w:left="6382" w:hanging="708"/>
      </w:pPr>
      <w:rPr>
        <w:rFonts w:hint="default"/>
        <w:lang w:val="es-ES" w:eastAsia="en-US" w:bidi="ar-SA"/>
      </w:rPr>
    </w:lvl>
    <w:lvl w:ilvl="7">
      <w:start w:val="0"/>
      <w:numFmt w:val="bullet"/>
      <w:lvlText w:val="•"/>
      <w:lvlJc w:val="left"/>
      <w:pPr>
        <w:ind w:left="7303" w:hanging="708"/>
      </w:pPr>
      <w:rPr>
        <w:rFonts w:hint="default"/>
        <w:lang w:val="es-ES" w:eastAsia="en-US" w:bidi="ar-SA"/>
      </w:rPr>
    </w:lvl>
    <w:lvl w:ilvl="8">
      <w:start w:val="0"/>
      <w:numFmt w:val="bullet"/>
      <w:lvlText w:val="•"/>
      <w:lvlJc w:val="left"/>
      <w:pPr>
        <w:ind w:left="8223" w:hanging="708"/>
      </w:pPr>
      <w:rPr>
        <w:rFonts w:hint="default"/>
        <w:lang w:val="es-ES" w:eastAsia="en-US" w:bidi="ar-SA"/>
      </w:rPr>
    </w:lvl>
  </w:abstractNum>
  <w:abstractNum w:abstractNumId="14">
    <w:multiLevelType w:val="hybridMultilevel"/>
    <w:lvl w:ilvl="0">
      <w:start w:val="1"/>
      <w:numFmt w:val="lowerLetter"/>
      <w:lvlText w:val="%1)"/>
      <w:lvlJc w:val="left"/>
      <w:pPr>
        <w:ind w:left="851" w:hanging="708"/>
        <w:jc w:val="left"/>
      </w:pPr>
      <w:rPr>
        <w:rFonts w:hint="default" w:ascii="Calibri" w:hAnsi="Calibri" w:eastAsia="Calibri" w:cs="Calibri"/>
        <w:b w:val="0"/>
        <w:bCs w:val="0"/>
        <w:i w:val="0"/>
        <w:iCs w:val="0"/>
        <w:spacing w:val="0"/>
        <w:w w:val="100"/>
        <w:sz w:val="24"/>
        <w:szCs w:val="24"/>
        <w:lang w:val="es-ES" w:eastAsia="en-US" w:bidi="ar-SA"/>
      </w:rPr>
    </w:lvl>
    <w:lvl w:ilvl="1">
      <w:start w:val="0"/>
      <w:numFmt w:val="bullet"/>
      <w:lvlText w:val="•"/>
      <w:lvlJc w:val="left"/>
      <w:pPr>
        <w:ind w:left="1780" w:hanging="708"/>
      </w:pPr>
      <w:rPr>
        <w:rFonts w:hint="default"/>
        <w:lang w:val="es-ES" w:eastAsia="en-US" w:bidi="ar-SA"/>
      </w:rPr>
    </w:lvl>
    <w:lvl w:ilvl="2">
      <w:start w:val="0"/>
      <w:numFmt w:val="bullet"/>
      <w:lvlText w:val="•"/>
      <w:lvlJc w:val="left"/>
      <w:pPr>
        <w:ind w:left="2700" w:hanging="708"/>
      </w:pPr>
      <w:rPr>
        <w:rFonts w:hint="default"/>
        <w:lang w:val="es-ES" w:eastAsia="en-US" w:bidi="ar-SA"/>
      </w:rPr>
    </w:lvl>
    <w:lvl w:ilvl="3">
      <w:start w:val="0"/>
      <w:numFmt w:val="bullet"/>
      <w:lvlText w:val="•"/>
      <w:lvlJc w:val="left"/>
      <w:pPr>
        <w:ind w:left="3621" w:hanging="708"/>
      </w:pPr>
      <w:rPr>
        <w:rFonts w:hint="default"/>
        <w:lang w:val="es-ES" w:eastAsia="en-US" w:bidi="ar-SA"/>
      </w:rPr>
    </w:lvl>
    <w:lvl w:ilvl="4">
      <w:start w:val="0"/>
      <w:numFmt w:val="bullet"/>
      <w:lvlText w:val="•"/>
      <w:lvlJc w:val="left"/>
      <w:pPr>
        <w:ind w:left="4541" w:hanging="708"/>
      </w:pPr>
      <w:rPr>
        <w:rFonts w:hint="default"/>
        <w:lang w:val="es-ES" w:eastAsia="en-US" w:bidi="ar-SA"/>
      </w:rPr>
    </w:lvl>
    <w:lvl w:ilvl="5">
      <w:start w:val="0"/>
      <w:numFmt w:val="bullet"/>
      <w:lvlText w:val="•"/>
      <w:lvlJc w:val="left"/>
      <w:pPr>
        <w:ind w:left="5462" w:hanging="708"/>
      </w:pPr>
      <w:rPr>
        <w:rFonts w:hint="default"/>
        <w:lang w:val="es-ES" w:eastAsia="en-US" w:bidi="ar-SA"/>
      </w:rPr>
    </w:lvl>
    <w:lvl w:ilvl="6">
      <w:start w:val="0"/>
      <w:numFmt w:val="bullet"/>
      <w:lvlText w:val="•"/>
      <w:lvlJc w:val="left"/>
      <w:pPr>
        <w:ind w:left="6382" w:hanging="708"/>
      </w:pPr>
      <w:rPr>
        <w:rFonts w:hint="default"/>
        <w:lang w:val="es-ES" w:eastAsia="en-US" w:bidi="ar-SA"/>
      </w:rPr>
    </w:lvl>
    <w:lvl w:ilvl="7">
      <w:start w:val="0"/>
      <w:numFmt w:val="bullet"/>
      <w:lvlText w:val="•"/>
      <w:lvlJc w:val="left"/>
      <w:pPr>
        <w:ind w:left="7303" w:hanging="708"/>
      </w:pPr>
      <w:rPr>
        <w:rFonts w:hint="default"/>
        <w:lang w:val="es-ES" w:eastAsia="en-US" w:bidi="ar-SA"/>
      </w:rPr>
    </w:lvl>
    <w:lvl w:ilvl="8">
      <w:start w:val="0"/>
      <w:numFmt w:val="bullet"/>
      <w:lvlText w:val="•"/>
      <w:lvlJc w:val="left"/>
      <w:pPr>
        <w:ind w:left="8223" w:hanging="708"/>
      </w:pPr>
      <w:rPr>
        <w:rFonts w:hint="default"/>
        <w:lang w:val="es-ES" w:eastAsia="en-US" w:bidi="ar-SA"/>
      </w:rPr>
    </w:lvl>
  </w:abstractNum>
  <w:abstractNum w:abstractNumId="13">
    <w:multiLevelType w:val="hybridMultilevel"/>
    <w:lvl w:ilvl="0">
      <w:start w:val="0"/>
      <w:numFmt w:val="bullet"/>
      <w:lvlText w:val="•"/>
      <w:lvlJc w:val="left"/>
      <w:pPr>
        <w:ind w:left="851" w:hanging="708"/>
      </w:pPr>
      <w:rPr>
        <w:rFonts w:hint="default" w:ascii="Calibri" w:hAnsi="Calibri" w:eastAsia="Calibri" w:cs="Calibri"/>
        <w:b w:val="0"/>
        <w:bCs w:val="0"/>
        <w:i w:val="0"/>
        <w:iCs w:val="0"/>
        <w:spacing w:val="0"/>
        <w:w w:val="100"/>
        <w:sz w:val="24"/>
        <w:szCs w:val="24"/>
        <w:lang w:val="es-ES" w:eastAsia="en-US" w:bidi="ar-SA"/>
      </w:rPr>
    </w:lvl>
    <w:lvl w:ilvl="1">
      <w:start w:val="0"/>
      <w:numFmt w:val="bullet"/>
      <w:lvlText w:val="•"/>
      <w:lvlJc w:val="left"/>
      <w:pPr>
        <w:ind w:left="1780" w:hanging="708"/>
      </w:pPr>
      <w:rPr>
        <w:rFonts w:hint="default"/>
        <w:lang w:val="es-ES" w:eastAsia="en-US" w:bidi="ar-SA"/>
      </w:rPr>
    </w:lvl>
    <w:lvl w:ilvl="2">
      <w:start w:val="0"/>
      <w:numFmt w:val="bullet"/>
      <w:lvlText w:val="•"/>
      <w:lvlJc w:val="left"/>
      <w:pPr>
        <w:ind w:left="2700" w:hanging="708"/>
      </w:pPr>
      <w:rPr>
        <w:rFonts w:hint="default"/>
        <w:lang w:val="es-ES" w:eastAsia="en-US" w:bidi="ar-SA"/>
      </w:rPr>
    </w:lvl>
    <w:lvl w:ilvl="3">
      <w:start w:val="0"/>
      <w:numFmt w:val="bullet"/>
      <w:lvlText w:val="•"/>
      <w:lvlJc w:val="left"/>
      <w:pPr>
        <w:ind w:left="3621" w:hanging="708"/>
      </w:pPr>
      <w:rPr>
        <w:rFonts w:hint="default"/>
        <w:lang w:val="es-ES" w:eastAsia="en-US" w:bidi="ar-SA"/>
      </w:rPr>
    </w:lvl>
    <w:lvl w:ilvl="4">
      <w:start w:val="0"/>
      <w:numFmt w:val="bullet"/>
      <w:lvlText w:val="•"/>
      <w:lvlJc w:val="left"/>
      <w:pPr>
        <w:ind w:left="4541" w:hanging="708"/>
      </w:pPr>
      <w:rPr>
        <w:rFonts w:hint="default"/>
        <w:lang w:val="es-ES" w:eastAsia="en-US" w:bidi="ar-SA"/>
      </w:rPr>
    </w:lvl>
    <w:lvl w:ilvl="5">
      <w:start w:val="0"/>
      <w:numFmt w:val="bullet"/>
      <w:lvlText w:val="•"/>
      <w:lvlJc w:val="left"/>
      <w:pPr>
        <w:ind w:left="5462" w:hanging="708"/>
      </w:pPr>
      <w:rPr>
        <w:rFonts w:hint="default"/>
        <w:lang w:val="es-ES" w:eastAsia="en-US" w:bidi="ar-SA"/>
      </w:rPr>
    </w:lvl>
    <w:lvl w:ilvl="6">
      <w:start w:val="0"/>
      <w:numFmt w:val="bullet"/>
      <w:lvlText w:val="•"/>
      <w:lvlJc w:val="left"/>
      <w:pPr>
        <w:ind w:left="6382" w:hanging="708"/>
      </w:pPr>
      <w:rPr>
        <w:rFonts w:hint="default"/>
        <w:lang w:val="es-ES" w:eastAsia="en-US" w:bidi="ar-SA"/>
      </w:rPr>
    </w:lvl>
    <w:lvl w:ilvl="7">
      <w:start w:val="0"/>
      <w:numFmt w:val="bullet"/>
      <w:lvlText w:val="•"/>
      <w:lvlJc w:val="left"/>
      <w:pPr>
        <w:ind w:left="7303" w:hanging="708"/>
      </w:pPr>
      <w:rPr>
        <w:rFonts w:hint="default"/>
        <w:lang w:val="es-ES" w:eastAsia="en-US" w:bidi="ar-SA"/>
      </w:rPr>
    </w:lvl>
    <w:lvl w:ilvl="8">
      <w:start w:val="0"/>
      <w:numFmt w:val="bullet"/>
      <w:lvlText w:val="•"/>
      <w:lvlJc w:val="left"/>
      <w:pPr>
        <w:ind w:left="8223" w:hanging="708"/>
      </w:pPr>
      <w:rPr>
        <w:rFonts w:hint="default"/>
        <w:lang w:val="es-ES" w:eastAsia="en-US" w:bidi="ar-SA"/>
      </w:rPr>
    </w:lvl>
  </w:abstractNum>
  <w:abstractNum w:abstractNumId="12">
    <w:multiLevelType w:val="hybridMultilevel"/>
    <w:lvl w:ilvl="0">
      <w:start w:val="0"/>
      <w:numFmt w:val="bullet"/>
      <w:lvlText w:val="-"/>
      <w:lvlJc w:val="left"/>
      <w:pPr>
        <w:ind w:left="848" w:hanging="135"/>
      </w:pPr>
      <w:rPr>
        <w:rFonts w:hint="default" w:ascii="Calibri" w:hAnsi="Calibri" w:eastAsia="Calibri" w:cs="Calibri"/>
        <w:spacing w:val="0"/>
        <w:w w:val="100"/>
        <w:lang w:val="es-ES" w:eastAsia="en-US" w:bidi="ar-SA"/>
      </w:rPr>
    </w:lvl>
    <w:lvl w:ilvl="1">
      <w:start w:val="0"/>
      <w:numFmt w:val="bullet"/>
      <w:lvlText w:val="•"/>
      <w:lvlJc w:val="left"/>
      <w:pPr>
        <w:ind w:left="1762" w:hanging="135"/>
      </w:pPr>
      <w:rPr>
        <w:rFonts w:hint="default"/>
        <w:lang w:val="es-ES" w:eastAsia="en-US" w:bidi="ar-SA"/>
      </w:rPr>
    </w:lvl>
    <w:lvl w:ilvl="2">
      <w:start w:val="0"/>
      <w:numFmt w:val="bullet"/>
      <w:lvlText w:val="•"/>
      <w:lvlJc w:val="left"/>
      <w:pPr>
        <w:ind w:left="2684" w:hanging="135"/>
      </w:pPr>
      <w:rPr>
        <w:rFonts w:hint="default"/>
        <w:lang w:val="es-ES" w:eastAsia="en-US" w:bidi="ar-SA"/>
      </w:rPr>
    </w:lvl>
    <w:lvl w:ilvl="3">
      <w:start w:val="0"/>
      <w:numFmt w:val="bullet"/>
      <w:lvlText w:val="•"/>
      <w:lvlJc w:val="left"/>
      <w:pPr>
        <w:ind w:left="3607" w:hanging="135"/>
      </w:pPr>
      <w:rPr>
        <w:rFonts w:hint="default"/>
        <w:lang w:val="es-ES" w:eastAsia="en-US" w:bidi="ar-SA"/>
      </w:rPr>
    </w:lvl>
    <w:lvl w:ilvl="4">
      <w:start w:val="0"/>
      <w:numFmt w:val="bullet"/>
      <w:lvlText w:val="•"/>
      <w:lvlJc w:val="left"/>
      <w:pPr>
        <w:ind w:left="4529" w:hanging="135"/>
      </w:pPr>
      <w:rPr>
        <w:rFonts w:hint="default"/>
        <w:lang w:val="es-ES" w:eastAsia="en-US" w:bidi="ar-SA"/>
      </w:rPr>
    </w:lvl>
    <w:lvl w:ilvl="5">
      <w:start w:val="0"/>
      <w:numFmt w:val="bullet"/>
      <w:lvlText w:val="•"/>
      <w:lvlJc w:val="left"/>
      <w:pPr>
        <w:ind w:left="5452" w:hanging="135"/>
      </w:pPr>
      <w:rPr>
        <w:rFonts w:hint="default"/>
        <w:lang w:val="es-ES" w:eastAsia="en-US" w:bidi="ar-SA"/>
      </w:rPr>
    </w:lvl>
    <w:lvl w:ilvl="6">
      <w:start w:val="0"/>
      <w:numFmt w:val="bullet"/>
      <w:lvlText w:val="•"/>
      <w:lvlJc w:val="left"/>
      <w:pPr>
        <w:ind w:left="6374" w:hanging="135"/>
      </w:pPr>
      <w:rPr>
        <w:rFonts w:hint="default"/>
        <w:lang w:val="es-ES" w:eastAsia="en-US" w:bidi="ar-SA"/>
      </w:rPr>
    </w:lvl>
    <w:lvl w:ilvl="7">
      <w:start w:val="0"/>
      <w:numFmt w:val="bullet"/>
      <w:lvlText w:val="•"/>
      <w:lvlJc w:val="left"/>
      <w:pPr>
        <w:ind w:left="7297" w:hanging="135"/>
      </w:pPr>
      <w:rPr>
        <w:rFonts w:hint="default"/>
        <w:lang w:val="es-ES" w:eastAsia="en-US" w:bidi="ar-SA"/>
      </w:rPr>
    </w:lvl>
    <w:lvl w:ilvl="8">
      <w:start w:val="0"/>
      <w:numFmt w:val="bullet"/>
      <w:lvlText w:val="•"/>
      <w:lvlJc w:val="left"/>
      <w:pPr>
        <w:ind w:left="8219" w:hanging="135"/>
      </w:pPr>
      <w:rPr>
        <w:rFonts w:hint="default"/>
        <w:lang w:val="es-ES" w:eastAsia="en-US" w:bidi="ar-SA"/>
      </w:rPr>
    </w:lvl>
  </w:abstractNum>
  <w:abstractNum w:abstractNumId="11">
    <w:multiLevelType w:val="hybridMultilevel"/>
    <w:lvl w:ilvl="0">
      <w:start w:val="0"/>
      <w:numFmt w:val="bullet"/>
      <w:lvlText w:val="•"/>
      <w:lvlJc w:val="left"/>
      <w:pPr>
        <w:ind w:left="851" w:hanging="708"/>
      </w:pPr>
      <w:rPr>
        <w:rFonts w:hint="default" w:ascii="Calibri" w:hAnsi="Calibri" w:eastAsia="Calibri" w:cs="Calibri"/>
        <w:b w:val="0"/>
        <w:bCs w:val="0"/>
        <w:i w:val="0"/>
        <w:iCs w:val="0"/>
        <w:spacing w:val="0"/>
        <w:w w:val="100"/>
        <w:sz w:val="24"/>
        <w:szCs w:val="24"/>
        <w:lang w:val="es-ES" w:eastAsia="en-US" w:bidi="ar-SA"/>
      </w:rPr>
    </w:lvl>
    <w:lvl w:ilvl="1">
      <w:start w:val="0"/>
      <w:numFmt w:val="bullet"/>
      <w:lvlText w:val="•"/>
      <w:lvlJc w:val="left"/>
      <w:pPr>
        <w:ind w:left="1780" w:hanging="708"/>
      </w:pPr>
      <w:rPr>
        <w:rFonts w:hint="default"/>
        <w:lang w:val="es-ES" w:eastAsia="en-US" w:bidi="ar-SA"/>
      </w:rPr>
    </w:lvl>
    <w:lvl w:ilvl="2">
      <w:start w:val="0"/>
      <w:numFmt w:val="bullet"/>
      <w:lvlText w:val="•"/>
      <w:lvlJc w:val="left"/>
      <w:pPr>
        <w:ind w:left="2700" w:hanging="708"/>
      </w:pPr>
      <w:rPr>
        <w:rFonts w:hint="default"/>
        <w:lang w:val="es-ES" w:eastAsia="en-US" w:bidi="ar-SA"/>
      </w:rPr>
    </w:lvl>
    <w:lvl w:ilvl="3">
      <w:start w:val="0"/>
      <w:numFmt w:val="bullet"/>
      <w:lvlText w:val="•"/>
      <w:lvlJc w:val="left"/>
      <w:pPr>
        <w:ind w:left="3621" w:hanging="708"/>
      </w:pPr>
      <w:rPr>
        <w:rFonts w:hint="default"/>
        <w:lang w:val="es-ES" w:eastAsia="en-US" w:bidi="ar-SA"/>
      </w:rPr>
    </w:lvl>
    <w:lvl w:ilvl="4">
      <w:start w:val="0"/>
      <w:numFmt w:val="bullet"/>
      <w:lvlText w:val="•"/>
      <w:lvlJc w:val="left"/>
      <w:pPr>
        <w:ind w:left="4541" w:hanging="708"/>
      </w:pPr>
      <w:rPr>
        <w:rFonts w:hint="default"/>
        <w:lang w:val="es-ES" w:eastAsia="en-US" w:bidi="ar-SA"/>
      </w:rPr>
    </w:lvl>
    <w:lvl w:ilvl="5">
      <w:start w:val="0"/>
      <w:numFmt w:val="bullet"/>
      <w:lvlText w:val="•"/>
      <w:lvlJc w:val="left"/>
      <w:pPr>
        <w:ind w:left="5462" w:hanging="708"/>
      </w:pPr>
      <w:rPr>
        <w:rFonts w:hint="default"/>
        <w:lang w:val="es-ES" w:eastAsia="en-US" w:bidi="ar-SA"/>
      </w:rPr>
    </w:lvl>
    <w:lvl w:ilvl="6">
      <w:start w:val="0"/>
      <w:numFmt w:val="bullet"/>
      <w:lvlText w:val="•"/>
      <w:lvlJc w:val="left"/>
      <w:pPr>
        <w:ind w:left="6382" w:hanging="708"/>
      </w:pPr>
      <w:rPr>
        <w:rFonts w:hint="default"/>
        <w:lang w:val="es-ES" w:eastAsia="en-US" w:bidi="ar-SA"/>
      </w:rPr>
    </w:lvl>
    <w:lvl w:ilvl="7">
      <w:start w:val="0"/>
      <w:numFmt w:val="bullet"/>
      <w:lvlText w:val="•"/>
      <w:lvlJc w:val="left"/>
      <w:pPr>
        <w:ind w:left="7303" w:hanging="708"/>
      </w:pPr>
      <w:rPr>
        <w:rFonts w:hint="default"/>
        <w:lang w:val="es-ES" w:eastAsia="en-US" w:bidi="ar-SA"/>
      </w:rPr>
    </w:lvl>
    <w:lvl w:ilvl="8">
      <w:start w:val="0"/>
      <w:numFmt w:val="bullet"/>
      <w:lvlText w:val="•"/>
      <w:lvlJc w:val="left"/>
      <w:pPr>
        <w:ind w:left="8223" w:hanging="708"/>
      </w:pPr>
      <w:rPr>
        <w:rFonts w:hint="default"/>
        <w:lang w:val="es-ES" w:eastAsia="en-US" w:bidi="ar-SA"/>
      </w:rPr>
    </w:lvl>
  </w:abstractNum>
  <w:abstractNum w:abstractNumId="2">
    <w:multiLevelType w:val="hybridMultilevel"/>
    <w:lvl w:ilvl="0">
      <w:start w:val="1"/>
      <w:numFmt w:val="lowerLetter"/>
      <w:lvlText w:val="%1)"/>
      <w:lvlJc w:val="left"/>
      <w:pPr>
        <w:ind w:left="1097" w:hanging="247"/>
        <w:jc w:val="left"/>
      </w:pPr>
      <w:rPr>
        <w:rFonts w:hint="default" w:ascii="Calibri" w:hAnsi="Calibri" w:eastAsia="Calibri" w:cs="Calibri"/>
        <w:b/>
        <w:bCs/>
        <w:i w:val="0"/>
        <w:iCs w:val="0"/>
        <w:spacing w:val="-1"/>
        <w:w w:val="100"/>
        <w:sz w:val="24"/>
        <w:szCs w:val="24"/>
        <w:lang w:val="es-ES" w:eastAsia="en-US" w:bidi="ar-SA"/>
      </w:rPr>
    </w:lvl>
    <w:lvl w:ilvl="1">
      <w:start w:val="0"/>
      <w:numFmt w:val="bullet"/>
      <w:lvlText w:val="•"/>
      <w:lvlJc w:val="left"/>
      <w:pPr>
        <w:ind w:left="1996" w:hanging="247"/>
      </w:pPr>
      <w:rPr>
        <w:rFonts w:hint="default"/>
        <w:lang w:val="es-ES" w:eastAsia="en-US" w:bidi="ar-SA"/>
      </w:rPr>
    </w:lvl>
    <w:lvl w:ilvl="2">
      <w:start w:val="0"/>
      <w:numFmt w:val="bullet"/>
      <w:lvlText w:val="•"/>
      <w:lvlJc w:val="left"/>
      <w:pPr>
        <w:ind w:left="2892" w:hanging="247"/>
      </w:pPr>
      <w:rPr>
        <w:rFonts w:hint="default"/>
        <w:lang w:val="es-ES" w:eastAsia="en-US" w:bidi="ar-SA"/>
      </w:rPr>
    </w:lvl>
    <w:lvl w:ilvl="3">
      <w:start w:val="0"/>
      <w:numFmt w:val="bullet"/>
      <w:lvlText w:val="•"/>
      <w:lvlJc w:val="left"/>
      <w:pPr>
        <w:ind w:left="3789" w:hanging="247"/>
      </w:pPr>
      <w:rPr>
        <w:rFonts w:hint="default"/>
        <w:lang w:val="es-ES" w:eastAsia="en-US" w:bidi="ar-SA"/>
      </w:rPr>
    </w:lvl>
    <w:lvl w:ilvl="4">
      <w:start w:val="0"/>
      <w:numFmt w:val="bullet"/>
      <w:lvlText w:val="•"/>
      <w:lvlJc w:val="left"/>
      <w:pPr>
        <w:ind w:left="4685" w:hanging="247"/>
      </w:pPr>
      <w:rPr>
        <w:rFonts w:hint="default"/>
        <w:lang w:val="es-ES" w:eastAsia="en-US" w:bidi="ar-SA"/>
      </w:rPr>
    </w:lvl>
    <w:lvl w:ilvl="5">
      <w:start w:val="0"/>
      <w:numFmt w:val="bullet"/>
      <w:lvlText w:val="•"/>
      <w:lvlJc w:val="left"/>
      <w:pPr>
        <w:ind w:left="5582" w:hanging="247"/>
      </w:pPr>
      <w:rPr>
        <w:rFonts w:hint="default"/>
        <w:lang w:val="es-ES" w:eastAsia="en-US" w:bidi="ar-SA"/>
      </w:rPr>
    </w:lvl>
    <w:lvl w:ilvl="6">
      <w:start w:val="0"/>
      <w:numFmt w:val="bullet"/>
      <w:lvlText w:val="•"/>
      <w:lvlJc w:val="left"/>
      <w:pPr>
        <w:ind w:left="6478" w:hanging="247"/>
      </w:pPr>
      <w:rPr>
        <w:rFonts w:hint="default"/>
        <w:lang w:val="es-ES" w:eastAsia="en-US" w:bidi="ar-SA"/>
      </w:rPr>
    </w:lvl>
    <w:lvl w:ilvl="7">
      <w:start w:val="0"/>
      <w:numFmt w:val="bullet"/>
      <w:lvlText w:val="•"/>
      <w:lvlJc w:val="left"/>
      <w:pPr>
        <w:ind w:left="7375" w:hanging="247"/>
      </w:pPr>
      <w:rPr>
        <w:rFonts w:hint="default"/>
        <w:lang w:val="es-ES" w:eastAsia="en-US" w:bidi="ar-SA"/>
      </w:rPr>
    </w:lvl>
    <w:lvl w:ilvl="8">
      <w:start w:val="0"/>
      <w:numFmt w:val="bullet"/>
      <w:lvlText w:val="•"/>
      <w:lvlJc w:val="left"/>
      <w:pPr>
        <w:ind w:left="8271" w:hanging="247"/>
      </w:pPr>
      <w:rPr>
        <w:rFonts w:hint="default"/>
        <w:lang w:val="es-ES" w:eastAsia="en-US" w:bidi="ar-SA"/>
      </w:rPr>
    </w:lvl>
  </w:abstractNum>
  <w:abstractNum w:abstractNumId="10">
    <w:multiLevelType w:val="hybridMultilevel"/>
    <w:lvl w:ilvl="0">
      <w:start w:val="0"/>
      <w:numFmt w:val="bullet"/>
      <w:lvlText w:val="-"/>
      <w:lvlJc w:val="left"/>
      <w:pPr>
        <w:ind w:left="851" w:hanging="130"/>
      </w:pPr>
      <w:rPr>
        <w:rFonts w:hint="default" w:ascii="Calibri" w:hAnsi="Calibri" w:eastAsia="Calibri" w:cs="Calibri"/>
        <w:b w:val="0"/>
        <w:bCs w:val="0"/>
        <w:i w:val="0"/>
        <w:iCs w:val="0"/>
        <w:spacing w:val="0"/>
        <w:w w:val="100"/>
        <w:sz w:val="24"/>
        <w:szCs w:val="24"/>
        <w:lang w:val="es-ES" w:eastAsia="en-US" w:bidi="ar-SA"/>
      </w:rPr>
    </w:lvl>
    <w:lvl w:ilvl="1">
      <w:start w:val="0"/>
      <w:numFmt w:val="bullet"/>
      <w:lvlText w:val="•"/>
      <w:lvlJc w:val="left"/>
      <w:pPr>
        <w:ind w:left="1780" w:hanging="130"/>
      </w:pPr>
      <w:rPr>
        <w:rFonts w:hint="default"/>
        <w:lang w:val="es-ES" w:eastAsia="en-US" w:bidi="ar-SA"/>
      </w:rPr>
    </w:lvl>
    <w:lvl w:ilvl="2">
      <w:start w:val="0"/>
      <w:numFmt w:val="bullet"/>
      <w:lvlText w:val="•"/>
      <w:lvlJc w:val="left"/>
      <w:pPr>
        <w:ind w:left="2700" w:hanging="130"/>
      </w:pPr>
      <w:rPr>
        <w:rFonts w:hint="default"/>
        <w:lang w:val="es-ES" w:eastAsia="en-US" w:bidi="ar-SA"/>
      </w:rPr>
    </w:lvl>
    <w:lvl w:ilvl="3">
      <w:start w:val="0"/>
      <w:numFmt w:val="bullet"/>
      <w:lvlText w:val="•"/>
      <w:lvlJc w:val="left"/>
      <w:pPr>
        <w:ind w:left="3621" w:hanging="130"/>
      </w:pPr>
      <w:rPr>
        <w:rFonts w:hint="default"/>
        <w:lang w:val="es-ES" w:eastAsia="en-US" w:bidi="ar-SA"/>
      </w:rPr>
    </w:lvl>
    <w:lvl w:ilvl="4">
      <w:start w:val="0"/>
      <w:numFmt w:val="bullet"/>
      <w:lvlText w:val="•"/>
      <w:lvlJc w:val="left"/>
      <w:pPr>
        <w:ind w:left="4541" w:hanging="130"/>
      </w:pPr>
      <w:rPr>
        <w:rFonts w:hint="default"/>
        <w:lang w:val="es-ES" w:eastAsia="en-US" w:bidi="ar-SA"/>
      </w:rPr>
    </w:lvl>
    <w:lvl w:ilvl="5">
      <w:start w:val="0"/>
      <w:numFmt w:val="bullet"/>
      <w:lvlText w:val="•"/>
      <w:lvlJc w:val="left"/>
      <w:pPr>
        <w:ind w:left="5462" w:hanging="130"/>
      </w:pPr>
      <w:rPr>
        <w:rFonts w:hint="default"/>
        <w:lang w:val="es-ES" w:eastAsia="en-US" w:bidi="ar-SA"/>
      </w:rPr>
    </w:lvl>
    <w:lvl w:ilvl="6">
      <w:start w:val="0"/>
      <w:numFmt w:val="bullet"/>
      <w:lvlText w:val="•"/>
      <w:lvlJc w:val="left"/>
      <w:pPr>
        <w:ind w:left="6382" w:hanging="130"/>
      </w:pPr>
      <w:rPr>
        <w:rFonts w:hint="default"/>
        <w:lang w:val="es-ES" w:eastAsia="en-US" w:bidi="ar-SA"/>
      </w:rPr>
    </w:lvl>
    <w:lvl w:ilvl="7">
      <w:start w:val="0"/>
      <w:numFmt w:val="bullet"/>
      <w:lvlText w:val="•"/>
      <w:lvlJc w:val="left"/>
      <w:pPr>
        <w:ind w:left="7303" w:hanging="130"/>
      </w:pPr>
      <w:rPr>
        <w:rFonts w:hint="default"/>
        <w:lang w:val="es-ES" w:eastAsia="en-US" w:bidi="ar-SA"/>
      </w:rPr>
    </w:lvl>
    <w:lvl w:ilvl="8">
      <w:start w:val="0"/>
      <w:numFmt w:val="bullet"/>
      <w:lvlText w:val="•"/>
      <w:lvlJc w:val="left"/>
      <w:pPr>
        <w:ind w:left="8223" w:hanging="130"/>
      </w:pPr>
      <w:rPr>
        <w:rFonts w:hint="default"/>
        <w:lang w:val="es-ES" w:eastAsia="en-US" w:bidi="ar-SA"/>
      </w:rPr>
    </w:lvl>
  </w:abstractNum>
  <w:abstractNum w:abstractNumId="9">
    <w:multiLevelType w:val="hybridMultilevel"/>
    <w:lvl w:ilvl="0">
      <w:start w:val="1"/>
      <w:numFmt w:val="lowerLetter"/>
      <w:lvlText w:val="%1)"/>
      <w:lvlJc w:val="left"/>
      <w:pPr>
        <w:ind w:left="1097" w:hanging="247"/>
        <w:jc w:val="left"/>
      </w:pPr>
      <w:rPr>
        <w:rFonts w:hint="default" w:ascii="Calibri" w:hAnsi="Calibri" w:eastAsia="Calibri" w:cs="Calibri"/>
        <w:b/>
        <w:bCs/>
        <w:i w:val="0"/>
        <w:iCs w:val="0"/>
        <w:spacing w:val="-1"/>
        <w:w w:val="100"/>
        <w:sz w:val="24"/>
        <w:szCs w:val="24"/>
        <w:lang w:val="es-ES" w:eastAsia="en-US" w:bidi="ar-SA"/>
      </w:rPr>
    </w:lvl>
    <w:lvl w:ilvl="1">
      <w:start w:val="0"/>
      <w:numFmt w:val="bullet"/>
      <w:lvlText w:val="•"/>
      <w:lvlJc w:val="left"/>
      <w:pPr>
        <w:ind w:left="1996" w:hanging="247"/>
      </w:pPr>
      <w:rPr>
        <w:rFonts w:hint="default"/>
        <w:lang w:val="es-ES" w:eastAsia="en-US" w:bidi="ar-SA"/>
      </w:rPr>
    </w:lvl>
    <w:lvl w:ilvl="2">
      <w:start w:val="0"/>
      <w:numFmt w:val="bullet"/>
      <w:lvlText w:val="•"/>
      <w:lvlJc w:val="left"/>
      <w:pPr>
        <w:ind w:left="2892" w:hanging="247"/>
      </w:pPr>
      <w:rPr>
        <w:rFonts w:hint="default"/>
        <w:lang w:val="es-ES" w:eastAsia="en-US" w:bidi="ar-SA"/>
      </w:rPr>
    </w:lvl>
    <w:lvl w:ilvl="3">
      <w:start w:val="0"/>
      <w:numFmt w:val="bullet"/>
      <w:lvlText w:val="•"/>
      <w:lvlJc w:val="left"/>
      <w:pPr>
        <w:ind w:left="3789" w:hanging="247"/>
      </w:pPr>
      <w:rPr>
        <w:rFonts w:hint="default"/>
        <w:lang w:val="es-ES" w:eastAsia="en-US" w:bidi="ar-SA"/>
      </w:rPr>
    </w:lvl>
    <w:lvl w:ilvl="4">
      <w:start w:val="0"/>
      <w:numFmt w:val="bullet"/>
      <w:lvlText w:val="•"/>
      <w:lvlJc w:val="left"/>
      <w:pPr>
        <w:ind w:left="4685" w:hanging="247"/>
      </w:pPr>
      <w:rPr>
        <w:rFonts w:hint="default"/>
        <w:lang w:val="es-ES" w:eastAsia="en-US" w:bidi="ar-SA"/>
      </w:rPr>
    </w:lvl>
    <w:lvl w:ilvl="5">
      <w:start w:val="0"/>
      <w:numFmt w:val="bullet"/>
      <w:lvlText w:val="•"/>
      <w:lvlJc w:val="left"/>
      <w:pPr>
        <w:ind w:left="5582" w:hanging="247"/>
      </w:pPr>
      <w:rPr>
        <w:rFonts w:hint="default"/>
        <w:lang w:val="es-ES" w:eastAsia="en-US" w:bidi="ar-SA"/>
      </w:rPr>
    </w:lvl>
    <w:lvl w:ilvl="6">
      <w:start w:val="0"/>
      <w:numFmt w:val="bullet"/>
      <w:lvlText w:val="•"/>
      <w:lvlJc w:val="left"/>
      <w:pPr>
        <w:ind w:left="6478" w:hanging="247"/>
      </w:pPr>
      <w:rPr>
        <w:rFonts w:hint="default"/>
        <w:lang w:val="es-ES" w:eastAsia="en-US" w:bidi="ar-SA"/>
      </w:rPr>
    </w:lvl>
    <w:lvl w:ilvl="7">
      <w:start w:val="0"/>
      <w:numFmt w:val="bullet"/>
      <w:lvlText w:val="•"/>
      <w:lvlJc w:val="left"/>
      <w:pPr>
        <w:ind w:left="7375" w:hanging="247"/>
      </w:pPr>
      <w:rPr>
        <w:rFonts w:hint="default"/>
        <w:lang w:val="es-ES" w:eastAsia="en-US" w:bidi="ar-SA"/>
      </w:rPr>
    </w:lvl>
    <w:lvl w:ilvl="8">
      <w:start w:val="0"/>
      <w:numFmt w:val="bullet"/>
      <w:lvlText w:val="•"/>
      <w:lvlJc w:val="left"/>
      <w:pPr>
        <w:ind w:left="8271" w:hanging="247"/>
      </w:pPr>
      <w:rPr>
        <w:rFonts w:hint="default"/>
        <w:lang w:val="es-ES" w:eastAsia="en-US" w:bidi="ar-SA"/>
      </w:rPr>
    </w:lvl>
  </w:abstractNum>
  <w:abstractNum w:abstractNumId="8">
    <w:multiLevelType w:val="hybridMultilevel"/>
    <w:lvl w:ilvl="0">
      <w:start w:val="1"/>
      <w:numFmt w:val="lowerLetter"/>
      <w:lvlText w:val="%1)"/>
      <w:lvlJc w:val="left"/>
      <w:pPr>
        <w:ind w:left="851" w:hanging="708"/>
        <w:jc w:val="left"/>
      </w:pPr>
      <w:rPr>
        <w:rFonts w:hint="default" w:ascii="Calibri" w:hAnsi="Calibri" w:eastAsia="Calibri" w:cs="Calibri"/>
        <w:b w:val="0"/>
        <w:bCs w:val="0"/>
        <w:i w:val="0"/>
        <w:iCs w:val="0"/>
        <w:spacing w:val="0"/>
        <w:w w:val="100"/>
        <w:sz w:val="24"/>
        <w:szCs w:val="24"/>
        <w:lang w:val="es-ES" w:eastAsia="en-US" w:bidi="ar-SA"/>
      </w:rPr>
    </w:lvl>
    <w:lvl w:ilvl="1">
      <w:start w:val="0"/>
      <w:numFmt w:val="bullet"/>
      <w:lvlText w:val="•"/>
      <w:lvlJc w:val="left"/>
      <w:pPr>
        <w:ind w:left="1780" w:hanging="708"/>
      </w:pPr>
      <w:rPr>
        <w:rFonts w:hint="default"/>
        <w:lang w:val="es-ES" w:eastAsia="en-US" w:bidi="ar-SA"/>
      </w:rPr>
    </w:lvl>
    <w:lvl w:ilvl="2">
      <w:start w:val="0"/>
      <w:numFmt w:val="bullet"/>
      <w:lvlText w:val="•"/>
      <w:lvlJc w:val="left"/>
      <w:pPr>
        <w:ind w:left="2700" w:hanging="708"/>
      </w:pPr>
      <w:rPr>
        <w:rFonts w:hint="default"/>
        <w:lang w:val="es-ES" w:eastAsia="en-US" w:bidi="ar-SA"/>
      </w:rPr>
    </w:lvl>
    <w:lvl w:ilvl="3">
      <w:start w:val="0"/>
      <w:numFmt w:val="bullet"/>
      <w:lvlText w:val="•"/>
      <w:lvlJc w:val="left"/>
      <w:pPr>
        <w:ind w:left="3621" w:hanging="708"/>
      </w:pPr>
      <w:rPr>
        <w:rFonts w:hint="default"/>
        <w:lang w:val="es-ES" w:eastAsia="en-US" w:bidi="ar-SA"/>
      </w:rPr>
    </w:lvl>
    <w:lvl w:ilvl="4">
      <w:start w:val="0"/>
      <w:numFmt w:val="bullet"/>
      <w:lvlText w:val="•"/>
      <w:lvlJc w:val="left"/>
      <w:pPr>
        <w:ind w:left="4541" w:hanging="708"/>
      </w:pPr>
      <w:rPr>
        <w:rFonts w:hint="default"/>
        <w:lang w:val="es-ES" w:eastAsia="en-US" w:bidi="ar-SA"/>
      </w:rPr>
    </w:lvl>
    <w:lvl w:ilvl="5">
      <w:start w:val="0"/>
      <w:numFmt w:val="bullet"/>
      <w:lvlText w:val="•"/>
      <w:lvlJc w:val="left"/>
      <w:pPr>
        <w:ind w:left="5462" w:hanging="708"/>
      </w:pPr>
      <w:rPr>
        <w:rFonts w:hint="default"/>
        <w:lang w:val="es-ES" w:eastAsia="en-US" w:bidi="ar-SA"/>
      </w:rPr>
    </w:lvl>
    <w:lvl w:ilvl="6">
      <w:start w:val="0"/>
      <w:numFmt w:val="bullet"/>
      <w:lvlText w:val="•"/>
      <w:lvlJc w:val="left"/>
      <w:pPr>
        <w:ind w:left="6382" w:hanging="708"/>
      </w:pPr>
      <w:rPr>
        <w:rFonts w:hint="default"/>
        <w:lang w:val="es-ES" w:eastAsia="en-US" w:bidi="ar-SA"/>
      </w:rPr>
    </w:lvl>
    <w:lvl w:ilvl="7">
      <w:start w:val="0"/>
      <w:numFmt w:val="bullet"/>
      <w:lvlText w:val="•"/>
      <w:lvlJc w:val="left"/>
      <w:pPr>
        <w:ind w:left="7303" w:hanging="708"/>
      </w:pPr>
      <w:rPr>
        <w:rFonts w:hint="default"/>
        <w:lang w:val="es-ES" w:eastAsia="en-US" w:bidi="ar-SA"/>
      </w:rPr>
    </w:lvl>
    <w:lvl w:ilvl="8">
      <w:start w:val="0"/>
      <w:numFmt w:val="bullet"/>
      <w:lvlText w:val="•"/>
      <w:lvlJc w:val="left"/>
      <w:pPr>
        <w:ind w:left="8223" w:hanging="708"/>
      </w:pPr>
      <w:rPr>
        <w:rFonts w:hint="default"/>
        <w:lang w:val="es-ES" w:eastAsia="en-US" w:bidi="ar-SA"/>
      </w:rPr>
    </w:lvl>
  </w:abstractNum>
  <w:abstractNum w:abstractNumId="7">
    <w:multiLevelType w:val="hybridMultilevel"/>
    <w:lvl w:ilvl="0">
      <w:start w:val="0"/>
      <w:numFmt w:val="bullet"/>
      <w:lvlText w:val="-"/>
      <w:lvlJc w:val="left"/>
      <w:pPr>
        <w:ind w:left="1211" w:hanging="360"/>
      </w:pPr>
      <w:rPr>
        <w:rFonts w:hint="default" w:ascii="Calibri" w:hAnsi="Calibri" w:eastAsia="Calibri" w:cs="Calibri"/>
        <w:b w:val="0"/>
        <w:bCs w:val="0"/>
        <w:i w:val="0"/>
        <w:iCs w:val="0"/>
        <w:spacing w:val="0"/>
        <w:w w:val="100"/>
        <w:sz w:val="24"/>
        <w:szCs w:val="24"/>
        <w:lang w:val="es-ES" w:eastAsia="en-US" w:bidi="ar-SA"/>
      </w:rPr>
    </w:lvl>
    <w:lvl w:ilvl="1">
      <w:start w:val="0"/>
      <w:numFmt w:val="bullet"/>
      <w:lvlText w:val="•"/>
      <w:lvlJc w:val="left"/>
      <w:pPr>
        <w:ind w:left="2104" w:hanging="360"/>
      </w:pPr>
      <w:rPr>
        <w:rFonts w:hint="default"/>
        <w:lang w:val="es-ES" w:eastAsia="en-US" w:bidi="ar-SA"/>
      </w:rPr>
    </w:lvl>
    <w:lvl w:ilvl="2">
      <w:start w:val="0"/>
      <w:numFmt w:val="bullet"/>
      <w:lvlText w:val="•"/>
      <w:lvlJc w:val="left"/>
      <w:pPr>
        <w:ind w:left="2988" w:hanging="360"/>
      </w:pPr>
      <w:rPr>
        <w:rFonts w:hint="default"/>
        <w:lang w:val="es-ES" w:eastAsia="en-US" w:bidi="ar-SA"/>
      </w:rPr>
    </w:lvl>
    <w:lvl w:ilvl="3">
      <w:start w:val="0"/>
      <w:numFmt w:val="bullet"/>
      <w:lvlText w:val="•"/>
      <w:lvlJc w:val="left"/>
      <w:pPr>
        <w:ind w:left="3873" w:hanging="360"/>
      </w:pPr>
      <w:rPr>
        <w:rFonts w:hint="default"/>
        <w:lang w:val="es-ES" w:eastAsia="en-US" w:bidi="ar-SA"/>
      </w:rPr>
    </w:lvl>
    <w:lvl w:ilvl="4">
      <w:start w:val="0"/>
      <w:numFmt w:val="bullet"/>
      <w:lvlText w:val="•"/>
      <w:lvlJc w:val="left"/>
      <w:pPr>
        <w:ind w:left="4757" w:hanging="360"/>
      </w:pPr>
      <w:rPr>
        <w:rFonts w:hint="default"/>
        <w:lang w:val="es-ES" w:eastAsia="en-US" w:bidi="ar-SA"/>
      </w:rPr>
    </w:lvl>
    <w:lvl w:ilvl="5">
      <w:start w:val="0"/>
      <w:numFmt w:val="bullet"/>
      <w:lvlText w:val="•"/>
      <w:lvlJc w:val="left"/>
      <w:pPr>
        <w:ind w:left="5642" w:hanging="360"/>
      </w:pPr>
      <w:rPr>
        <w:rFonts w:hint="default"/>
        <w:lang w:val="es-ES" w:eastAsia="en-US" w:bidi="ar-SA"/>
      </w:rPr>
    </w:lvl>
    <w:lvl w:ilvl="6">
      <w:start w:val="0"/>
      <w:numFmt w:val="bullet"/>
      <w:lvlText w:val="•"/>
      <w:lvlJc w:val="left"/>
      <w:pPr>
        <w:ind w:left="6526" w:hanging="360"/>
      </w:pPr>
      <w:rPr>
        <w:rFonts w:hint="default"/>
        <w:lang w:val="es-ES" w:eastAsia="en-US" w:bidi="ar-SA"/>
      </w:rPr>
    </w:lvl>
    <w:lvl w:ilvl="7">
      <w:start w:val="0"/>
      <w:numFmt w:val="bullet"/>
      <w:lvlText w:val="•"/>
      <w:lvlJc w:val="left"/>
      <w:pPr>
        <w:ind w:left="7411" w:hanging="360"/>
      </w:pPr>
      <w:rPr>
        <w:rFonts w:hint="default"/>
        <w:lang w:val="es-ES" w:eastAsia="en-US" w:bidi="ar-SA"/>
      </w:rPr>
    </w:lvl>
    <w:lvl w:ilvl="8">
      <w:start w:val="0"/>
      <w:numFmt w:val="bullet"/>
      <w:lvlText w:val="•"/>
      <w:lvlJc w:val="left"/>
      <w:pPr>
        <w:ind w:left="8295" w:hanging="360"/>
      </w:pPr>
      <w:rPr>
        <w:rFonts w:hint="default"/>
        <w:lang w:val="es-ES" w:eastAsia="en-US" w:bidi="ar-SA"/>
      </w:rPr>
    </w:lvl>
  </w:abstractNum>
  <w:abstractNum w:abstractNumId="6">
    <w:multiLevelType w:val="hybridMultilevel"/>
    <w:lvl w:ilvl="0">
      <w:start w:val="0"/>
      <w:numFmt w:val="bullet"/>
      <w:lvlText w:val="•"/>
      <w:lvlJc w:val="left"/>
      <w:pPr>
        <w:ind w:left="851" w:hanging="708"/>
      </w:pPr>
      <w:rPr>
        <w:rFonts w:hint="default" w:ascii="Calibri" w:hAnsi="Calibri" w:eastAsia="Calibri" w:cs="Calibri"/>
        <w:b w:val="0"/>
        <w:bCs w:val="0"/>
        <w:i w:val="0"/>
        <w:iCs w:val="0"/>
        <w:spacing w:val="0"/>
        <w:w w:val="100"/>
        <w:sz w:val="24"/>
        <w:szCs w:val="24"/>
        <w:lang w:val="es-ES" w:eastAsia="en-US" w:bidi="ar-SA"/>
      </w:rPr>
    </w:lvl>
    <w:lvl w:ilvl="1">
      <w:start w:val="0"/>
      <w:numFmt w:val="bullet"/>
      <w:lvlText w:val="•"/>
      <w:lvlJc w:val="left"/>
      <w:pPr>
        <w:ind w:left="1780" w:hanging="708"/>
      </w:pPr>
      <w:rPr>
        <w:rFonts w:hint="default"/>
        <w:lang w:val="es-ES" w:eastAsia="en-US" w:bidi="ar-SA"/>
      </w:rPr>
    </w:lvl>
    <w:lvl w:ilvl="2">
      <w:start w:val="0"/>
      <w:numFmt w:val="bullet"/>
      <w:lvlText w:val="•"/>
      <w:lvlJc w:val="left"/>
      <w:pPr>
        <w:ind w:left="2700" w:hanging="708"/>
      </w:pPr>
      <w:rPr>
        <w:rFonts w:hint="default"/>
        <w:lang w:val="es-ES" w:eastAsia="en-US" w:bidi="ar-SA"/>
      </w:rPr>
    </w:lvl>
    <w:lvl w:ilvl="3">
      <w:start w:val="0"/>
      <w:numFmt w:val="bullet"/>
      <w:lvlText w:val="•"/>
      <w:lvlJc w:val="left"/>
      <w:pPr>
        <w:ind w:left="3621" w:hanging="708"/>
      </w:pPr>
      <w:rPr>
        <w:rFonts w:hint="default"/>
        <w:lang w:val="es-ES" w:eastAsia="en-US" w:bidi="ar-SA"/>
      </w:rPr>
    </w:lvl>
    <w:lvl w:ilvl="4">
      <w:start w:val="0"/>
      <w:numFmt w:val="bullet"/>
      <w:lvlText w:val="•"/>
      <w:lvlJc w:val="left"/>
      <w:pPr>
        <w:ind w:left="4541" w:hanging="708"/>
      </w:pPr>
      <w:rPr>
        <w:rFonts w:hint="default"/>
        <w:lang w:val="es-ES" w:eastAsia="en-US" w:bidi="ar-SA"/>
      </w:rPr>
    </w:lvl>
    <w:lvl w:ilvl="5">
      <w:start w:val="0"/>
      <w:numFmt w:val="bullet"/>
      <w:lvlText w:val="•"/>
      <w:lvlJc w:val="left"/>
      <w:pPr>
        <w:ind w:left="5462" w:hanging="708"/>
      </w:pPr>
      <w:rPr>
        <w:rFonts w:hint="default"/>
        <w:lang w:val="es-ES" w:eastAsia="en-US" w:bidi="ar-SA"/>
      </w:rPr>
    </w:lvl>
    <w:lvl w:ilvl="6">
      <w:start w:val="0"/>
      <w:numFmt w:val="bullet"/>
      <w:lvlText w:val="•"/>
      <w:lvlJc w:val="left"/>
      <w:pPr>
        <w:ind w:left="6382" w:hanging="708"/>
      </w:pPr>
      <w:rPr>
        <w:rFonts w:hint="default"/>
        <w:lang w:val="es-ES" w:eastAsia="en-US" w:bidi="ar-SA"/>
      </w:rPr>
    </w:lvl>
    <w:lvl w:ilvl="7">
      <w:start w:val="0"/>
      <w:numFmt w:val="bullet"/>
      <w:lvlText w:val="•"/>
      <w:lvlJc w:val="left"/>
      <w:pPr>
        <w:ind w:left="7303" w:hanging="708"/>
      </w:pPr>
      <w:rPr>
        <w:rFonts w:hint="default"/>
        <w:lang w:val="es-ES" w:eastAsia="en-US" w:bidi="ar-SA"/>
      </w:rPr>
    </w:lvl>
    <w:lvl w:ilvl="8">
      <w:start w:val="0"/>
      <w:numFmt w:val="bullet"/>
      <w:lvlText w:val="•"/>
      <w:lvlJc w:val="left"/>
      <w:pPr>
        <w:ind w:left="8223" w:hanging="708"/>
      </w:pPr>
      <w:rPr>
        <w:rFonts w:hint="default"/>
        <w:lang w:val="es-ES" w:eastAsia="en-US" w:bidi="ar-SA"/>
      </w:rPr>
    </w:lvl>
  </w:abstractNum>
  <w:abstractNum w:abstractNumId="5">
    <w:multiLevelType w:val="hybridMultilevel"/>
    <w:lvl w:ilvl="0">
      <w:start w:val="1"/>
      <w:numFmt w:val="lowerLetter"/>
      <w:lvlText w:val="%1)"/>
      <w:lvlJc w:val="left"/>
      <w:pPr>
        <w:ind w:left="851" w:hanging="708"/>
        <w:jc w:val="left"/>
      </w:pPr>
      <w:rPr>
        <w:rFonts w:hint="default" w:ascii="Calibri" w:hAnsi="Calibri" w:eastAsia="Calibri" w:cs="Calibri"/>
        <w:b w:val="0"/>
        <w:bCs w:val="0"/>
        <w:i w:val="0"/>
        <w:iCs w:val="0"/>
        <w:spacing w:val="0"/>
        <w:w w:val="100"/>
        <w:sz w:val="24"/>
        <w:szCs w:val="24"/>
        <w:lang w:val="es-ES" w:eastAsia="en-US" w:bidi="ar-SA"/>
      </w:rPr>
    </w:lvl>
    <w:lvl w:ilvl="1">
      <w:start w:val="0"/>
      <w:numFmt w:val="bullet"/>
      <w:lvlText w:val="•"/>
      <w:lvlJc w:val="left"/>
      <w:pPr>
        <w:ind w:left="1780" w:hanging="708"/>
      </w:pPr>
      <w:rPr>
        <w:rFonts w:hint="default"/>
        <w:lang w:val="es-ES" w:eastAsia="en-US" w:bidi="ar-SA"/>
      </w:rPr>
    </w:lvl>
    <w:lvl w:ilvl="2">
      <w:start w:val="0"/>
      <w:numFmt w:val="bullet"/>
      <w:lvlText w:val="•"/>
      <w:lvlJc w:val="left"/>
      <w:pPr>
        <w:ind w:left="2700" w:hanging="708"/>
      </w:pPr>
      <w:rPr>
        <w:rFonts w:hint="default"/>
        <w:lang w:val="es-ES" w:eastAsia="en-US" w:bidi="ar-SA"/>
      </w:rPr>
    </w:lvl>
    <w:lvl w:ilvl="3">
      <w:start w:val="0"/>
      <w:numFmt w:val="bullet"/>
      <w:lvlText w:val="•"/>
      <w:lvlJc w:val="left"/>
      <w:pPr>
        <w:ind w:left="3621" w:hanging="708"/>
      </w:pPr>
      <w:rPr>
        <w:rFonts w:hint="default"/>
        <w:lang w:val="es-ES" w:eastAsia="en-US" w:bidi="ar-SA"/>
      </w:rPr>
    </w:lvl>
    <w:lvl w:ilvl="4">
      <w:start w:val="0"/>
      <w:numFmt w:val="bullet"/>
      <w:lvlText w:val="•"/>
      <w:lvlJc w:val="left"/>
      <w:pPr>
        <w:ind w:left="4541" w:hanging="708"/>
      </w:pPr>
      <w:rPr>
        <w:rFonts w:hint="default"/>
        <w:lang w:val="es-ES" w:eastAsia="en-US" w:bidi="ar-SA"/>
      </w:rPr>
    </w:lvl>
    <w:lvl w:ilvl="5">
      <w:start w:val="0"/>
      <w:numFmt w:val="bullet"/>
      <w:lvlText w:val="•"/>
      <w:lvlJc w:val="left"/>
      <w:pPr>
        <w:ind w:left="5462" w:hanging="708"/>
      </w:pPr>
      <w:rPr>
        <w:rFonts w:hint="default"/>
        <w:lang w:val="es-ES" w:eastAsia="en-US" w:bidi="ar-SA"/>
      </w:rPr>
    </w:lvl>
    <w:lvl w:ilvl="6">
      <w:start w:val="0"/>
      <w:numFmt w:val="bullet"/>
      <w:lvlText w:val="•"/>
      <w:lvlJc w:val="left"/>
      <w:pPr>
        <w:ind w:left="6382" w:hanging="708"/>
      </w:pPr>
      <w:rPr>
        <w:rFonts w:hint="default"/>
        <w:lang w:val="es-ES" w:eastAsia="en-US" w:bidi="ar-SA"/>
      </w:rPr>
    </w:lvl>
    <w:lvl w:ilvl="7">
      <w:start w:val="0"/>
      <w:numFmt w:val="bullet"/>
      <w:lvlText w:val="•"/>
      <w:lvlJc w:val="left"/>
      <w:pPr>
        <w:ind w:left="7303" w:hanging="708"/>
      </w:pPr>
      <w:rPr>
        <w:rFonts w:hint="default"/>
        <w:lang w:val="es-ES" w:eastAsia="en-US" w:bidi="ar-SA"/>
      </w:rPr>
    </w:lvl>
    <w:lvl w:ilvl="8">
      <w:start w:val="0"/>
      <w:numFmt w:val="bullet"/>
      <w:lvlText w:val="•"/>
      <w:lvlJc w:val="left"/>
      <w:pPr>
        <w:ind w:left="8223" w:hanging="708"/>
      </w:pPr>
      <w:rPr>
        <w:rFonts w:hint="default"/>
        <w:lang w:val="es-ES" w:eastAsia="en-US" w:bidi="ar-SA"/>
      </w:rPr>
    </w:lvl>
  </w:abstractNum>
  <w:abstractNum w:abstractNumId="4">
    <w:multiLevelType w:val="hybridMultilevel"/>
    <w:lvl w:ilvl="0">
      <w:start w:val="1"/>
      <w:numFmt w:val="lowerLetter"/>
      <w:lvlText w:val="%1)"/>
      <w:lvlJc w:val="left"/>
      <w:pPr>
        <w:ind w:left="851" w:hanging="708"/>
        <w:jc w:val="left"/>
      </w:pPr>
      <w:rPr>
        <w:rFonts w:hint="default" w:ascii="Calibri" w:hAnsi="Calibri" w:eastAsia="Calibri" w:cs="Calibri"/>
        <w:b w:val="0"/>
        <w:bCs w:val="0"/>
        <w:i w:val="0"/>
        <w:iCs w:val="0"/>
        <w:spacing w:val="0"/>
        <w:w w:val="100"/>
        <w:sz w:val="24"/>
        <w:szCs w:val="24"/>
        <w:lang w:val="es-ES" w:eastAsia="en-US" w:bidi="ar-SA"/>
      </w:rPr>
    </w:lvl>
    <w:lvl w:ilvl="1">
      <w:start w:val="0"/>
      <w:numFmt w:val="bullet"/>
      <w:lvlText w:val="•"/>
      <w:lvlJc w:val="left"/>
      <w:pPr>
        <w:ind w:left="1780" w:hanging="708"/>
      </w:pPr>
      <w:rPr>
        <w:rFonts w:hint="default"/>
        <w:lang w:val="es-ES" w:eastAsia="en-US" w:bidi="ar-SA"/>
      </w:rPr>
    </w:lvl>
    <w:lvl w:ilvl="2">
      <w:start w:val="0"/>
      <w:numFmt w:val="bullet"/>
      <w:lvlText w:val="•"/>
      <w:lvlJc w:val="left"/>
      <w:pPr>
        <w:ind w:left="2700" w:hanging="708"/>
      </w:pPr>
      <w:rPr>
        <w:rFonts w:hint="default"/>
        <w:lang w:val="es-ES" w:eastAsia="en-US" w:bidi="ar-SA"/>
      </w:rPr>
    </w:lvl>
    <w:lvl w:ilvl="3">
      <w:start w:val="0"/>
      <w:numFmt w:val="bullet"/>
      <w:lvlText w:val="•"/>
      <w:lvlJc w:val="left"/>
      <w:pPr>
        <w:ind w:left="3621" w:hanging="708"/>
      </w:pPr>
      <w:rPr>
        <w:rFonts w:hint="default"/>
        <w:lang w:val="es-ES" w:eastAsia="en-US" w:bidi="ar-SA"/>
      </w:rPr>
    </w:lvl>
    <w:lvl w:ilvl="4">
      <w:start w:val="0"/>
      <w:numFmt w:val="bullet"/>
      <w:lvlText w:val="•"/>
      <w:lvlJc w:val="left"/>
      <w:pPr>
        <w:ind w:left="4541" w:hanging="708"/>
      </w:pPr>
      <w:rPr>
        <w:rFonts w:hint="default"/>
        <w:lang w:val="es-ES" w:eastAsia="en-US" w:bidi="ar-SA"/>
      </w:rPr>
    </w:lvl>
    <w:lvl w:ilvl="5">
      <w:start w:val="0"/>
      <w:numFmt w:val="bullet"/>
      <w:lvlText w:val="•"/>
      <w:lvlJc w:val="left"/>
      <w:pPr>
        <w:ind w:left="5462" w:hanging="708"/>
      </w:pPr>
      <w:rPr>
        <w:rFonts w:hint="default"/>
        <w:lang w:val="es-ES" w:eastAsia="en-US" w:bidi="ar-SA"/>
      </w:rPr>
    </w:lvl>
    <w:lvl w:ilvl="6">
      <w:start w:val="0"/>
      <w:numFmt w:val="bullet"/>
      <w:lvlText w:val="•"/>
      <w:lvlJc w:val="left"/>
      <w:pPr>
        <w:ind w:left="6382" w:hanging="708"/>
      </w:pPr>
      <w:rPr>
        <w:rFonts w:hint="default"/>
        <w:lang w:val="es-ES" w:eastAsia="en-US" w:bidi="ar-SA"/>
      </w:rPr>
    </w:lvl>
    <w:lvl w:ilvl="7">
      <w:start w:val="0"/>
      <w:numFmt w:val="bullet"/>
      <w:lvlText w:val="•"/>
      <w:lvlJc w:val="left"/>
      <w:pPr>
        <w:ind w:left="7303" w:hanging="708"/>
      </w:pPr>
      <w:rPr>
        <w:rFonts w:hint="default"/>
        <w:lang w:val="es-ES" w:eastAsia="en-US" w:bidi="ar-SA"/>
      </w:rPr>
    </w:lvl>
    <w:lvl w:ilvl="8">
      <w:start w:val="0"/>
      <w:numFmt w:val="bullet"/>
      <w:lvlText w:val="•"/>
      <w:lvlJc w:val="left"/>
      <w:pPr>
        <w:ind w:left="8223" w:hanging="708"/>
      </w:pPr>
      <w:rPr>
        <w:rFonts w:hint="default"/>
        <w:lang w:val="es-ES" w:eastAsia="en-US" w:bidi="ar-SA"/>
      </w:rPr>
    </w:lvl>
  </w:abstractNum>
  <w:abstractNum w:abstractNumId="3">
    <w:multiLevelType w:val="hybridMultilevel"/>
    <w:lvl w:ilvl="0">
      <w:start w:val="1"/>
      <w:numFmt w:val="lowerLetter"/>
      <w:lvlText w:val="%1)"/>
      <w:lvlJc w:val="left"/>
      <w:pPr>
        <w:ind w:left="851" w:hanging="708"/>
        <w:jc w:val="left"/>
      </w:pPr>
      <w:rPr>
        <w:rFonts w:hint="default" w:ascii="Calibri" w:hAnsi="Calibri" w:eastAsia="Calibri" w:cs="Calibri"/>
        <w:b w:val="0"/>
        <w:bCs w:val="0"/>
        <w:i w:val="0"/>
        <w:iCs w:val="0"/>
        <w:spacing w:val="0"/>
        <w:w w:val="100"/>
        <w:sz w:val="24"/>
        <w:szCs w:val="24"/>
        <w:lang w:val="es-ES" w:eastAsia="en-US" w:bidi="ar-SA"/>
      </w:rPr>
    </w:lvl>
    <w:lvl w:ilvl="1">
      <w:start w:val="0"/>
      <w:numFmt w:val="bullet"/>
      <w:lvlText w:val="•"/>
      <w:lvlJc w:val="left"/>
      <w:pPr>
        <w:ind w:left="1780" w:hanging="708"/>
      </w:pPr>
      <w:rPr>
        <w:rFonts w:hint="default"/>
        <w:lang w:val="es-ES" w:eastAsia="en-US" w:bidi="ar-SA"/>
      </w:rPr>
    </w:lvl>
    <w:lvl w:ilvl="2">
      <w:start w:val="0"/>
      <w:numFmt w:val="bullet"/>
      <w:lvlText w:val="•"/>
      <w:lvlJc w:val="left"/>
      <w:pPr>
        <w:ind w:left="2700" w:hanging="708"/>
      </w:pPr>
      <w:rPr>
        <w:rFonts w:hint="default"/>
        <w:lang w:val="es-ES" w:eastAsia="en-US" w:bidi="ar-SA"/>
      </w:rPr>
    </w:lvl>
    <w:lvl w:ilvl="3">
      <w:start w:val="0"/>
      <w:numFmt w:val="bullet"/>
      <w:lvlText w:val="•"/>
      <w:lvlJc w:val="left"/>
      <w:pPr>
        <w:ind w:left="3621" w:hanging="708"/>
      </w:pPr>
      <w:rPr>
        <w:rFonts w:hint="default"/>
        <w:lang w:val="es-ES" w:eastAsia="en-US" w:bidi="ar-SA"/>
      </w:rPr>
    </w:lvl>
    <w:lvl w:ilvl="4">
      <w:start w:val="0"/>
      <w:numFmt w:val="bullet"/>
      <w:lvlText w:val="•"/>
      <w:lvlJc w:val="left"/>
      <w:pPr>
        <w:ind w:left="4541" w:hanging="708"/>
      </w:pPr>
      <w:rPr>
        <w:rFonts w:hint="default"/>
        <w:lang w:val="es-ES" w:eastAsia="en-US" w:bidi="ar-SA"/>
      </w:rPr>
    </w:lvl>
    <w:lvl w:ilvl="5">
      <w:start w:val="0"/>
      <w:numFmt w:val="bullet"/>
      <w:lvlText w:val="•"/>
      <w:lvlJc w:val="left"/>
      <w:pPr>
        <w:ind w:left="5462" w:hanging="708"/>
      </w:pPr>
      <w:rPr>
        <w:rFonts w:hint="default"/>
        <w:lang w:val="es-ES" w:eastAsia="en-US" w:bidi="ar-SA"/>
      </w:rPr>
    </w:lvl>
    <w:lvl w:ilvl="6">
      <w:start w:val="0"/>
      <w:numFmt w:val="bullet"/>
      <w:lvlText w:val="•"/>
      <w:lvlJc w:val="left"/>
      <w:pPr>
        <w:ind w:left="6382" w:hanging="708"/>
      </w:pPr>
      <w:rPr>
        <w:rFonts w:hint="default"/>
        <w:lang w:val="es-ES" w:eastAsia="en-US" w:bidi="ar-SA"/>
      </w:rPr>
    </w:lvl>
    <w:lvl w:ilvl="7">
      <w:start w:val="0"/>
      <w:numFmt w:val="bullet"/>
      <w:lvlText w:val="•"/>
      <w:lvlJc w:val="left"/>
      <w:pPr>
        <w:ind w:left="7303" w:hanging="708"/>
      </w:pPr>
      <w:rPr>
        <w:rFonts w:hint="default"/>
        <w:lang w:val="es-ES" w:eastAsia="en-US" w:bidi="ar-SA"/>
      </w:rPr>
    </w:lvl>
    <w:lvl w:ilvl="8">
      <w:start w:val="0"/>
      <w:numFmt w:val="bullet"/>
      <w:lvlText w:val="•"/>
      <w:lvlJc w:val="left"/>
      <w:pPr>
        <w:ind w:left="8223" w:hanging="708"/>
      </w:pPr>
      <w:rPr>
        <w:rFonts w:hint="default"/>
        <w:lang w:val="es-ES" w:eastAsia="en-US" w:bidi="ar-SA"/>
      </w:rPr>
    </w:lvl>
  </w:abstractNum>
  <w:abstractNum w:abstractNumId="1">
    <w:multiLevelType w:val="hybridMultilevel"/>
    <w:lvl w:ilvl="0">
      <w:start w:val="0"/>
      <w:numFmt w:val="bullet"/>
      <w:lvlText w:val="-"/>
      <w:lvlJc w:val="left"/>
      <w:pPr>
        <w:ind w:left="1211" w:hanging="360"/>
      </w:pPr>
      <w:rPr>
        <w:rFonts w:hint="default" w:ascii="Calibri" w:hAnsi="Calibri" w:eastAsia="Calibri" w:cs="Calibri"/>
        <w:b w:val="0"/>
        <w:bCs w:val="0"/>
        <w:i w:val="0"/>
        <w:iCs w:val="0"/>
        <w:spacing w:val="0"/>
        <w:w w:val="100"/>
        <w:sz w:val="24"/>
        <w:szCs w:val="24"/>
        <w:lang w:val="es-ES" w:eastAsia="en-US" w:bidi="ar-SA"/>
      </w:rPr>
    </w:lvl>
    <w:lvl w:ilvl="1">
      <w:start w:val="0"/>
      <w:numFmt w:val="bullet"/>
      <w:lvlText w:val="•"/>
      <w:lvlJc w:val="left"/>
      <w:pPr>
        <w:ind w:left="2104" w:hanging="360"/>
      </w:pPr>
      <w:rPr>
        <w:rFonts w:hint="default"/>
        <w:lang w:val="es-ES" w:eastAsia="en-US" w:bidi="ar-SA"/>
      </w:rPr>
    </w:lvl>
    <w:lvl w:ilvl="2">
      <w:start w:val="0"/>
      <w:numFmt w:val="bullet"/>
      <w:lvlText w:val="•"/>
      <w:lvlJc w:val="left"/>
      <w:pPr>
        <w:ind w:left="2988" w:hanging="360"/>
      </w:pPr>
      <w:rPr>
        <w:rFonts w:hint="default"/>
        <w:lang w:val="es-ES" w:eastAsia="en-US" w:bidi="ar-SA"/>
      </w:rPr>
    </w:lvl>
    <w:lvl w:ilvl="3">
      <w:start w:val="0"/>
      <w:numFmt w:val="bullet"/>
      <w:lvlText w:val="•"/>
      <w:lvlJc w:val="left"/>
      <w:pPr>
        <w:ind w:left="3873" w:hanging="360"/>
      </w:pPr>
      <w:rPr>
        <w:rFonts w:hint="default"/>
        <w:lang w:val="es-ES" w:eastAsia="en-US" w:bidi="ar-SA"/>
      </w:rPr>
    </w:lvl>
    <w:lvl w:ilvl="4">
      <w:start w:val="0"/>
      <w:numFmt w:val="bullet"/>
      <w:lvlText w:val="•"/>
      <w:lvlJc w:val="left"/>
      <w:pPr>
        <w:ind w:left="4757" w:hanging="360"/>
      </w:pPr>
      <w:rPr>
        <w:rFonts w:hint="default"/>
        <w:lang w:val="es-ES" w:eastAsia="en-US" w:bidi="ar-SA"/>
      </w:rPr>
    </w:lvl>
    <w:lvl w:ilvl="5">
      <w:start w:val="0"/>
      <w:numFmt w:val="bullet"/>
      <w:lvlText w:val="•"/>
      <w:lvlJc w:val="left"/>
      <w:pPr>
        <w:ind w:left="5642" w:hanging="360"/>
      </w:pPr>
      <w:rPr>
        <w:rFonts w:hint="default"/>
        <w:lang w:val="es-ES" w:eastAsia="en-US" w:bidi="ar-SA"/>
      </w:rPr>
    </w:lvl>
    <w:lvl w:ilvl="6">
      <w:start w:val="0"/>
      <w:numFmt w:val="bullet"/>
      <w:lvlText w:val="•"/>
      <w:lvlJc w:val="left"/>
      <w:pPr>
        <w:ind w:left="6526" w:hanging="360"/>
      </w:pPr>
      <w:rPr>
        <w:rFonts w:hint="default"/>
        <w:lang w:val="es-ES" w:eastAsia="en-US" w:bidi="ar-SA"/>
      </w:rPr>
    </w:lvl>
    <w:lvl w:ilvl="7">
      <w:start w:val="0"/>
      <w:numFmt w:val="bullet"/>
      <w:lvlText w:val="•"/>
      <w:lvlJc w:val="left"/>
      <w:pPr>
        <w:ind w:left="7411" w:hanging="360"/>
      </w:pPr>
      <w:rPr>
        <w:rFonts w:hint="default"/>
        <w:lang w:val="es-ES" w:eastAsia="en-US" w:bidi="ar-SA"/>
      </w:rPr>
    </w:lvl>
    <w:lvl w:ilvl="8">
      <w:start w:val="0"/>
      <w:numFmt w:val="bullet"/>
      <w:lvlText w:val="•"/>
      <w:lvlJc w:val="left"/>
      <w:pPr>
        <w:ind w:left="8295" w:hanging="360"/>
      </w:pPr>
      <w:rPr>
        <w:rFonts w:hint="default"/>
        <w:lang w:val="es-ES" w:eastAsia="en-US" w:bidi="ar-SA"/>
      </w:rPr>
    </w:lvl>
  </w:abstractNum>
  <w:abstractNum w:abstractNumId="0">
    <w:multiLevelType w:val="hybridMultilevel"/>
    <w:lvl w:ilvl="0">
      <w:start w:val="1"/>
      <w:numFmt w:val="decimal"/>
      <w:lvlText w:val="%1."/>
      <w:lvlJc w:val="left"/>
      <w:pPr>
        <w:ind w:left="863" w:hanging="360"/>
        <w:jc w:val="left"/>
      </w:pPr>
      <w:rPr>
        <w:rFonts w:hint="default" w:ascii="Calibri" w:hAnsi="Calibri" w:eastAsia="Calibri" w:cs="Calibri"/>
        <w:b/>
        <w:bCs/>
        <w:i w:val="0"/>
        <w:iCs w:val="0"/>
        <w:spacing w:val="-1"/>
        <w:w w:val="94"/>
        <w:sz w:val="28"/>
        <w:szCs w:val="28"/>
        <w:lang w:val="es-ES" w:eastAsia="en-US" w:bidi="ar-SA"/>
      </w:rPr>
    </w:lvl>
    <w:lvl w:ilvl="1">
      <w:start w:val="1"/>
      <w:numFmt w:val="decimal"/>
      <w:lvlText w:val="%1.%2."/>
      <w:lvlJc w:val="left"/>
      <w:pPr>
        <w:ind w:left="1223" w:hanging="720"/>
        <w:jc w:val="left"/>
      </w:pPr>
      <w:rPr>
        <w:rFonts w:hint="default" w:ascii="Calibri" w:hAnsi="Calibri" w:eastAsia="Calibri" w:cs="Calibri"/>
        <w:b/>
        <w:bCs/>
        <w:i w:val="0"/>
        <w:iCs w:val="0"/>
        <w:spacing w:val="0"/>
        <w:w w:val="100"/>
        <w:sz w:val="24"/>
        <w:szCs w:val="24"/>
        <w:lang w:val="es-ES" w:eastAsia="en-US" w:bidi="ar-SA"/>
      </w:rPr>
    </w:lvl>
    <w:lvl w:ilvl="2">
      <w:start w:val="1"/>
      <w:numFmt w:val="decimal"/>
      <w:lvlText w:val="%1.%2.%3."/>
      <w:lvlJc w:val="left"/>
      <w:pPr>
        <w:ind w:left="1462" w:hanging="612"/>
        <w:jc w:val="left"/>
      </w:pPr>
      <w:rPr>
        <w:rFonts w:hint="default" w:ascii="Calibri" w:hAnsi="Calibri" w:eastAsia="Calibri" w:cs="Calibri"/>
        <w:b/>
        <w:bCs/>
        <w:i w:val="0"/>
        <w:iCs w:val="0"/>
        <w:spacing w:val="-1"/>
        <w:w w:val="100"/>
        <w:sz w:val="24"/>
        <w:szCs w:val="24"/>
        <w:lang w:val="es-ES" w:eastAsia="en-US" w:bidi="ar-SA"/>
      </w:rPr>
    </w:lvl>
    <w:lvl w:ilvl="3">
      <w:start w:val="0"/>
      <w:numFmt w:val="bullet"/>
      <w:lvlText w:val="-"/>
      <w:lvlJc w:val="left"/>
      <w:pPr>
        <w:ind w:left="851" w:hanging="708"/>
      </w:pPr>
      <w:rPr>
        <w:rFonts w:hint="default" w:ascii="Calibri" w:hAnsi="Calibri" w:eastAsia="Calibri" w:cs="Calibri"/>
        <w:spacing w:val="0"/>
        <w:w w:val="100"/>
        <w:lang w:val="es-ES" w:eastAsia="en-US" w:bidi="ar-SA"/>
      </w:rPr>
    </w:lvl>
    <w:lvl w:ilvl="4">
      <w:start w:val="0"/>
      <w:numFmt w:val="bullet"/>
      <w:lvlText w:val="•"/>
      <w:lvlJc w:val="left"/>
      <w:pPr>
        <w:ind w:left="2774" w:hanging="708"/>
      </w:pPr>
      <w:rPr>
        <w:rFonts w:hint="default"/>
        <w:lang w:val="es-ES" w:eastAsia="en-US" w:bidi="ar-SA"/>
      </w:rPr>
    </w:lvl>
    <w:lvl w:ilvl="5">
      <w:start w:val="0"/>
      <w:numFmt w:val="bullet"/>
      <w:lvlText w:val="•"/>
      <w:lvlJc w:val="left"/>
      <w:pPr>
        <w:ind w:left="3989" w:hanging="708"/>
      </w:pPr>
      <w:rPr>
        <w:rFonts w:hint="default"/>
        <w:lang w:val="es-ES" w:eastAsia="en-US" w:bidi="ar-SA"/>
      </w:rPr>
    </w:lvl>
    <w:lvl w:ilvl="6">
      <w:start w:val="0"/>
      <w:numFmt w:val="bullet"/>
      <w:lvlText w:val="•"/>
      <w:lvlJc w:val="left"/>
      <w:pPr>
        <w:ind w:left="5204" w:hanging="708"/>
      </w:pPr>
      <w:rPr>
        <w:rFonts w:hint="default"/>
        <w:lang w:val="es-ES" w:eastAsia="en-US" w:bidi="ar-SA"/>
      </w:rPr>
    </w:lvl>
    <w:lvl w:ilvl="7">
      <w:start w:val="0"/>
      <w:numFmt w:val="bullet"/>
      <w:lvlText w:val="•"/>
      <w:lvlJc w:val="left"/>
      <w:pPr>
        <w:ind w:left="6419" w:hanging="708"/>
      </w:pPr>
      <w:rPr>
        <w:rFonts w:hint="default"/>
        <w:lang w:val="es-ES" w:eastAsia="en-US" w:bidi="ar-SA"/>
      </w:rPr>
    </w:lvl>
    <w:lvl w:ilvl="8">
      <w:start w:val="0"/>
      <w:numFmt w:val="bullet"/>
      <w:lvlText w:val="•"/>
      <w:lvlJc w:val="left"/>
      <w:pPr>
        <w:ind w:left="7634" w:hanging="708"/>
      </w:pPr>
      <w:rPr>
        <w:rFonts w:hint="default"/>
        <w:lang w:val="es-ES" w:eastAsia="en-US" w:bidi="ar-SA"/>
      </w:rPr>
    </w:lvl>
  </w:abstract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3">
    <w:abstractNumId w:val="2"/>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spacing w:before="160"/>
      <w:jc w:val="both"/>
    </w:pPr>
    <w:rPr>
      <w:rFonts w:ascii="Calibri" w:hAnsi="Calibri" w:eastAsia="Calibri" w:cs="Calibri"/>
      <w:sz w:val="24"/>
      <w:szCs w:val="24"/>
      <w:lang w:val="es-ES" w:eastAsia="en-US" w:bidi="ar-SA"/>
    </w:rPr>
  </w:style>
  <w:style w:styleId="Heading1" w:type="paragraph">
    <w:name w:val="Heading 1"/>
    <w:basedOn w:val="Normal"/>
    <w:uiPriority w:val="1"/>
    <w:qFormat/>
    <w:pPr>
      <w:ind w:left="860" w:hanging="358"/>
      <w:outlineLvl w:val="1"/>
    </w:pPr>
    <w:rPr>
      <w:rFonts w:ascii="Calibri" w:hAnsi="Calibri" w:eastAsia="Calibri" w:cs="Calibri"/>
      <w:b/>
      <w:bCs/>
      <w:sz w:val="28"/>
      <w:szCs w:val="28"/>
      <w:lang w:val="es-ES" w:eastAsia="en-US" w:bidi="ar-SA"/>
    </w:rPr>
  </w:style>
  <w:style w:styleId="Heading2" w:type="paragraph">
    <w:name w:val="Heading 2"/>
    <w:basedOn w:val="Normal"/>
    <w:uiPriority w:val="1"/>
    <w:qFormat/>
    <w:pPr>
      <w:spacing w:before="160"/>
      <w:ind w:left="851"/>
      <w:jc w:val="both"/>
      <w:outlineLvl w:val="2"/>
    </w:pPr>
    <w:rPr>
      <w:rFonts w:ascii="Calibri" w:hAnsi="Calibri" w:eastAsia="Calibri" w:cs="Calibri"/>
      <w:b/>
      <w:bCs/>
      <w:sz w:val="24"/>
      <w:szCs w:val="24"/>
      <w:lang w:val="es-ES" w:eastAsia="en-US" w:bidi="ar-SA"/>
    </w:rPr>
  </w:style>
  <w:style w:styleId="Title" w:type="paragraph">
    <w:name w:val="Title"/>
    <w:basedOn w:val="Normal"/>
    <w:uiPriority w:val="1"/>
    <w:qFormat/>
    <w:pPr>
      <w:ind w:right="1277"/>
      <w:jc w:val="center"/>
    </w:pPr>
    <w:rPr>
      <w:rFonts w:ascii="Calibri" w:hAnsi="Calibri" w:eastAsia="Calibri" w:cs="Calibri"/>
      <w:b/>
      <w:bCs/>
      <w:sz w:val="32"/>
      <w:szCs w:val="32"/>
      <w:lang w:val="es-ES" w:eastAsia="en-US" w:bidi="ar-SA"/>
    </w:rPr>
  </w:style>
  <w:style w:styleId="ListParagraph" w:type="paragraph">
    <w:name w:val="List Paragraph"/>
    <w:basedOn w:val="Normal"/>
    <w:uiPriority w:val="1"/>
    <w:qFormat/>
    <w:pPr>
      <w:spacing w:before="160"/>
      <w:ind w:left="851"/>
      <w:jc w:val="both"/>
    </w:pPr>
    <w:rPr>
      <w:rFonts w:ascii="Calibri" w:hAnsi="Calibri" w:eastAsia="Calibri" w:cs="Calibri"/>
      <w:lang w:val="es-ES" w:eastAsia="en-US" w:bidi="ar-SA"/>
    </w:rPr>
  </w:style>
  <w:style w:styleId="TableParagraph" w:type="paragraph">
    <w:name w:val="Table Paragraph"/>
    <w:basedOn w:val="Normal"/>
    <w:uiPriority w:val="1"/>
    <w:qFormat/>
    <w:pPr>
      <w:jc w:val="righ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 NAVARRO BATISTA</dc:creator>
  <dcterms:created xsi:type="dcterms:W3CDTF">2025-10-16T07:59:01Z</dcterms:created>
  <dcterms:modified xsi:type="dcterms:W3CDTF">2025-10-16T07:59:01Z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2016</vt:lpwstr>
  </property>
  <property fmtid="{D5CDD505-2E9C-101B-9397-08002B2CF9AE}" pid="4" name="LastSaved">
    <vt:filetime>2025-10-16T00:00:00Z</vt:filetime>
  </property>
  <property fmtid="{D5CDD505-2E9C-101B-9397-08002B2CF9AE}" pid="5" name="Producer">
    <vt:lpwstr>Microsoft® Word 2016</vt:lpwstr>
  </property>
</Properties>
</file>